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00" w:rsidRPr="00980555" w:rsidRDefault="00980555" w:rsidP="00980555">
      <w:pPr>
        <w:jc w:val="center"/>
        <w:rPr>
          <w:rFonts w:asciiTheme="minorEastAsia" w:hAnsiTheme="minorEastAsia"/>
          <w:b/>
          <w:bCs/>
          <w:sz w:val="30"/>
          <w:szCs w:val="30"/>
        </w:rPr>
      </w:pPr>
      <w:r w:rsidRPr="00980555">
        <w:rPr>
          <w:rFonts w:asciiTheme="minorEastAsia" w:hAnsiTheme="minorEastAsia" w:hint="eastAsia"/>
          <w:b/>
          <w:bCs/>
          <w:sz w:val="30"/>
          <w:szCs w:val="30"/>
        </w:rPr>
        <w:t>关于河北大学201</w:t>
      </w:r>
      <w:r>
        <w:rPr>
          <w:rFonts w:asciiTheme="minorEastAsia" w:hAnsiTheme="minorEastAsia" w:hint="eastAsia"/>
          <w:b/>
          <w:bCs/>
          <w:sz w:val="30"/>
          <w:szCs w:val="30"/>
        </w:rPr>
        <w:t>7</w:t>
      </w:r>
      <w:r w:rsidRPr="00980555">
        <w:rPr>
          <w:rFonts w:asciiTheme="minorEastAsia" w:hAnsiTheme="minorEastAsia" w:hint="eastAsia"/>
          <w:b/>
          <w:bCs/>
          <w:sz w:val="30"/>
          <w:szCs w:val="30"/>
        </w:rPr>
        <w:t>-201</w:t>
      </w:r>
      <w:r>
        <w:rPr>
          <w:rFonts w:asciiTheme="minorEastAsia" w:hAnsiTheme="minorEastAsia" w:hint="eastAsia"/>
          <w:b/>
          <w:bCs/>
          <w:sz w:val="30"/>
          <w:szCs w:val="30"/>
        </w:rPr>
        <w:t>8</w:t>
      </w:r>
      <w:r w:rsidRPr="00980555">
        <w:rPr>
          <w:rFonts w:asciiTheme="minorEastAsia" w:hAnsiTheme="minorEastAsia" w:hint="eastAsia"/>
          <w:b/>
          <w:bCs/>
          <w:sz w:val="30"/>
          <w:szCs w:val="30"/>
        </w:rPr>
        <w:t>学年</w:t>
      </w:r>
      <w:r>
        <w:rPr>
          <w:rFonts w:asciiTheme="minorEastAsia" w:hAnsiTheme="minorEastAsia" w:hint="eastAsia"/>
          <w:b/>
          <w:bCs/>
          <w:sz w:val="30"/>
          <w:szCs w:val="30"/>
        </w:rPr>
        <w:t>秋</w:t>
      </w:r>
      <w:r w:rsidRPr="00980555">
        <w:rPr>
          <w:rFonts w:asciiTheme="minorEastAsia" w:hAnsiTheme="minorEastAsia" w:hint="eastAsia"/>
          <w:b/>
          <w:bCs/>
          <w:sz w:val="30"/>
          <w:szCs w:val="30"/>
        </w:rPr>
        <w:t>学期教材选用工作的通知</w:t>
      </w:r>
    </w:p>
    <w:p w:rsidR="00980555" w:rsidRDefault="00980555">
      <w:pPr>
        <w:rPr>
          <w:rFonts w:ascii="΢ȭхڻ" w:eastAsia="΢ȭхڻ"/>
          <w:b/>
          <w:bCs/>
          <w:color w:val="17479E"/>
          <w:szCs w:val="21"/>
        </w:rPr>
      </w:pP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各学院（部、中心）：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按照学校教学工作安排，现进行201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-201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学年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秋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学期教材选用工作，具体事宜通知如下：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一、教材选用原则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6142A4" w:rsidRPr="002F0D85" w:rsidRDefault="002F0D85" w:rsidP="002F0D85">
      <w:pP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 xml:space="preserve">    </w:t>
      </w:r>
      <w:r w:rsidR="00980555"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1.</w:t>
      </w:r>
      <w:r w:rsidR="006142A4" w:rsidRPr="002F0D8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Pr="002F0D85"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  <w:t>各教学单位要认识统一使用“马克思主义理论研究和建设工程重点教材”（简称“工程重点教材”）的重要意义，高度重视重点教材使用工作，组织好落实好“工程重点教材”的选用工作。“工程重点教材”的选用工作将自2017年起实行年报工作制度。截至目前，已出版“工程重点教材”</w:t>
      </w:r>
      <w:r w:rsidR="0041534D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目录</w:t>
      </w:r>
      <w:r w:rsidRPr="002F0D85"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  <w:t>详见附件1。</w:t>
      </w:r>
      <w:r w:rsidR="002A11D2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涉及到“工程重点教材”的教学单位需填写附件2</w:t>
      </w:r>
      <w:r w:rsidR="00092933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：河北大学2017-2018学年秋学期“工程重点教材”的选用统计表</w:t>
      </w:r>
      <w:r w:rsidR="002A11D2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 xml:space="preserve"> （注：“工程重点教材”对应的课程如未使用</w:t>
      </w:r>
      <w:r w:rsid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“工程重点教材”</w:t>
      </w:r>
      <w:r w:rsidR="002A11D2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，也需填写附件2）。</w:t>
      </w:r>
    </w:p>
    <w:p w:rsidR="00980555" w:rsidRPr="00980555" w:rsidRDefault="006142A4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2.</w:t>
      </w:r>
      <w:r w:rsidR="00980555"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优先选用普通高等教育“十五”“十一五”“十二五”国家级规划教材，面向21世纪课程教材，国家级普通高等教育精品教材，国家级、省部级优秀或精品课程教材，国家部委推荐教材；</w:t>
      </w:r>
      <w:r w:rsidR="00980555"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6142A4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3.</w:t>
      </w:r>
      <w:r w:rsidR="00980555"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理工类、财经政法类专业优先选用近三年出版的高质量教材，比例应达到50％以上；</w:t>
      </w:r>
      <w:r w:rsidR="00980555"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313E7B" w:rsidRDefault="006142A4" w:rsidP="00313E7B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lastRenderedPageBreak/>
        <w:t>4</w:t>
      </w:r>
      <w:r w:rsidRPr="00DF7D1F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.</w:t>
      </w:r>
      <w:r w:rsidR="00980555"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各专业在可选范围中必须选用近三年出版的新教材。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二、教材选用程序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1.各教学单位需按照《河北大学201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-201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学年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秋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学期开课计划》中已确定或已维护的课程信息确定教材，所有课程必须填报《河北大学201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-201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学年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秋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学期教材选用情况各种比例统计表》（附件</w:t>
      </w:r>
      <w:r w:rsid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3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,一式一份）和《河北大学201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-201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学年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秋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学期教材选用审批表》（附件</w:t>
      </w:r>
      <w:r w:rsid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4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,</w:t>
      </w:r>
      <w:r w:rsidRPr="00A01287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一式两份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），请按照具体要求填写相应表格。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2.选用教师自编教材需认真填写《河北大学201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-201</w:t>
      </w:r>
      <w:r w:rsidR="00A0128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学年</w:t>
      </w:r>
      <w:r w:rsidR="000A18AB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秋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学期自编教材(讲义)选用论证审批表》（附件</w:t>
      </w:r>
      <w:r w:rsid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5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,一式一份），并将已正式出版的教材提交教务处，由教务处审批同意方可选用，未经学校审批和未正式出版的自编教材，一概不予选用。教务处审批通过的自编教材可直接选用，见《河北大学2004年以后出版的自编教材汇总情况》（附件</w:t>
      </w:r>
      <w:r w:rsid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6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），不需再填写《自编教材(讲义)选用论证审批表》。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3.如果开课计划中已确定的课程，没有可选用的已出版教材，请任课老师填写《河北大学201</w:t>
      </w:r>
      <w:r w:rsidR="000A18AB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-201</w:t>
      </w:r>
      <w:r w:rsidR="000A18AB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学年</w:t>
      </w:r>
      <w:r w:rsidR="000A18AB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秋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学期无适用教材情况说明》（附件</w:t>
      </w:r>
      <w:r w:rsid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,一式一份），说明授课方式及学生教材解决办法，由主管教学院长签字并加盖学院公章。“无适用教材”的课程不需填写到“教材选用审批表”中。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4.教材选用一经确定，不得随意改动，更不得因任课教师变动而更换教材版本。确因课程计划调整、教学内容更新、版本更新、征订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lastRenderedPageBreak/>
        <w:t>过程中书店无教材等情况，选用的教材不再适应课程教学需要时，需经学院（部、中心）主管领导审批后，重新选用教材，并填写《河北大学201</w:t>
      </w:r>
      <w:r w:rsidR="000A18AB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-201</w:t>
      </w:r>
      <w:r w:rsidR="000A18AB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学年</w:t>
      </w:r>
      <w:r w:rsidR="000A18AB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秋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学期教材变更申请表》（附件</w:t>
      </w:r>
      <w:r w:rsidR="00E90DF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,一式一份）报教务处审批备案。如发现有关部门或个人擅自指定、发放教材选用计划以外的教材，要查明原因，追究相关人员的责任。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三、材料上报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为保证教材征订工作的顺利完成，</w:t>
      </w:r>
      <w:r w:rsidRPr="0098055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请各教学单位于</w:t>
      </w:r>
      <w:r w:rsidR="000A18A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6月</w:t>
      </w:r>
      <w:r w:rsidR="00E90DF8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19</w:t>
      </w:r>
      <w:r w:rsidRPr="0098055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日（星期</w:t>
      </w:r>
      <w:r w:rsidR="00E90DF8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一</w:t>
      </w:r>
      <w:r w:rsidRPr="0098055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）下午5点以前将教材选用相关表格交教务处教学建设科（文苑楼208室），所有材料电子版发送邮件至：</w:t>
      </w:r>
      <w:hyperlink r:id="rId7" w:history="1">
        <w:r w:rsidRPr="00980555">
          <w:rPr>
            <w:rFonts w:ascii="宋体" w:eastAsia="宋体" w:hAnsi="宋体" w:cs="宋体" w:hint="eastAsia"/>
            <w:b/>
            <w:bCs/>
            <w:color w:val="0000FF"/>
            <w:kern w:val="0"/>
            <w:sz w:val="28"/>
            <w:u w:val="single"/>
          </w:rPr>
          <w:t>hbujsk@163.co</w:t>
        </w:r>
      </w:hyperlink>
      <w:r w:rsidRPr="00980555">
        <w:rPr>
          <w:rFonts w:ascii="宋体" w:eastAsia="宋体" w:hAnsi="宋体" w:cs="宋体" w:hint="eastAsia"/>
          <w:color w:val="0000FF"/>
          <w:kern w:val="0"/>
          <w:sz w:val="24"/>
          <w:szCs w:val="24"/>
          <w:u w:val="single"/>
          <w:shd w:val="clear" w:color="auto" w:fill="FFFFFF"/>
        </w:rPr>
        <w:t>m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，联系电话：5079529。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092933" w:rsidRDefault="00980555" w:rsidP="00092933">
      <w:pPr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附件：</w:t>
      </w:r>
      <w:r w:rsidR="00092933" w:rsidRPr="00092933"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90280A" w:rsidRPr="00092933" w:rsidRDefault="00092933" w:rsidP="00092933">
      <w:pPr>
        <w:widowControl/>
        <w:shd w:val="clear" w:color="auto" w:fill="FFFFFF"/>
        <w:spacing w:line="440" w:lineRule="atLeast"/>
        <w:ind w:firstLineChars="200" w:firstLine="48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</w:t>
      </w:r>
      <w:r w:rsidR="0090280A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已出版工程教材一览表</w:t>
      </w:r>
    </w:p>
    <w:p w:rsidR="0041534D" w:rsidRPr="00092933" w:rsidRDefault="00092933" w:rsidP="00092933">
      <w:pPr>
        <w:widowControl/>
        <w:shd w:val="clear" w:color="auto" w:fill="FFFFFF"/>
        <w:spacing w:line="440" w:lineRule="atLeas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</w:t>
      </w:r>
      <w:r w:rsidR="0041534D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河北大学2017-2018学年秋学期“工程重点教材”的选用统计表</w:t>
      </w:r>
    </w:p>
    <w:p w:rsidR="00980555" w:rsidRPr="00092933" w:rsidRDefault="00092933" w:rsidP="0041534D">
      <w:pPr>
        <w:widowControl/>
        <w:shd w:val="clear" w:color="auto" w:fill="FFFFFF"/>
        <w:spacing w:line="4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3.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河北大学201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7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-201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8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学年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秋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学期教材选用情况各种比例统计表</w:t>
      </w:r>
      <w:r w:rsidR="00980555" w:rsidRPr="000929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092933" w:rsidRDefault="00092933" w:rsidP="0041534D">
      <w:pPr>
        <w:widowControl/>
        <w:shd w:val="clear" w:color="auto" w:fill="FFFFFF"/>
        <w:spacing w:line="4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4.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河北大学201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7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-201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8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学年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秋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学期教材选用审批表</w:t>
      </w:r>
      <w:r w:rsidR="00980555" w:rsidRPr="000929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092933" w:rsidRDefault="00092933" w:rsidP="0041534D">
      <w:pPr>
        <w:widowControl/>
        <w:shd w:val="clear" w:color="auto" w:fill="FFFFFF"/>
        <w:spacing w:line="4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5.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河北大学201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7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-201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8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学年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秋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学期自编教材(讲义)选用论证审批表</w:t>
      </w:r>
      <w:r w:rsidR="00980555" w:rsidRPr="000929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092933" w:rsidRDefault="00092933" w:rsidP="0041534D">
      <w:pPr>
        <w:widowControl/>
        <w:shd w:val="clear" w:color="auto" w:fill="FFFFFF"/>
        <w:spacing w:line="4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6.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河北大学2004年以后出版的自编教材汇总情况（201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7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.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05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统计数据）</w:t>
      </w:r>
      <w:r w:rsidR="00980555" w:rsidRPr="000929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092933" w:rsidRDefault="0041534D" w:rsidP="00092933">
      <w:pPr>
        <w:widowControl/>
        <w:shd w:val="clear" w:color="auto" w:fill="FFFFFF"/>
        <w:spacing w:line="440" w:lineRule="atLeas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7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.河北大学201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7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-201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8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学年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秋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学期无适用教材情况说明</w:t>
      </w:r>
      <w:r w:rsidR="00980555" w:rsidRPr="000929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092933" w:rsidRDefault="0041534D" w:rsidP="00092933">
      <w:pPr>
        <w:widowControl/>
        <w:shd w:val="clear" w:color="auto" w:fill="FFFFFF"/>
        <w:spacing w:line="440" w:lineRule="atLeas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8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.河北大学201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7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-201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8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学年</w:t>
      </w:r>
      <w:r w:rsidR="002E74E8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秋</w:t>
      </w:r>
      <w:r w:rsidR="00980555" w:rsidRPr="00092933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学期教材变更申请表</w:t>
      </w:r>
      <w:r w:rsidR="00980555" w:rsidRPr="000929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6440"/>
        <w:jc w:val="left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教务处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980555" w:rsidRPr="00980555" w:rsidRDefault="00980555" w:rsidP="00980555">
      <w:pPr>
        <w:widowControl/>
        <w:shd w:val="clear" w:color="auto" w:fill="FFFFFF"/>
        <w:spacing w:before="100" w:beforeAutospacing="1" w:after="100" w:afterAutospacing="1" w:line="375" w:lineRule="atLeast"/>
        <w:ind w:firstLine="5880"/>
        <w:jc w:val="left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201</w:t>
      </w:r>
      <w:r w:rsidR="002E74E8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年</w:t>
      </w:r>
      <w:r w:rsidR="00092933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6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月</w:t>
      </w:r>
      <w:r w:rsidR="00092933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6</w:t>
      </w:r>
      <w:r w:rsidRPr="0098055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 xml:space="preserve"> 日</w:t>
      </w:r>
      <w:r w:rsidRPr="00980555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980555" w:rsidRPr="00980555" w:rsidRDefault="00980555"/>
    <w:sectPr w:rsidR="00980555" w:rsidRPr="00980555" w:rsidSect="00F27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54B" w:rsidRDefault="00EE454B" w:rsidP="00980555">
      <w:r>
        <w:separator/>
      </w:r>
    </w:p>
  </w:endnote>
  <w:endnote w:type="continuationSeparator" w:id="1">
    <w:p w:rsidR="00EE454B" w:rsidRDefault="00EE454B" w:rsidP="00980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΢ȭхڻ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54B" w:rsidRDefault="00EE454B" w:rsidP="00980555">
      <w:r>
        <w:separator/>
      </w:r>
    </w:p>
  </w:footnote>
  <w:footnote w:type="continuationSeparator" w:id="1">
    <w:p w:rsidR="00EE454B" w:rsidRDefault="00EE454B" w:rsidP="00980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C0626"/>
    <w:multiLevelType w:val="hybridMultilevel"/>
    <w:tmpl w:val="6164BB36"/>
    <w:lvl w:ilvl="0" w:tplc="6FDCB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0555"/>
    <w:rsid w:val="00092933"/>
    <w:rsid w:val="000A18AB"/>
    <w:rsid w:val="002A11D2"/>
    <w:rsid w:val="002E74E8"/>
    <w:rsid w:val="002F0D85"/>
    <w:rsid w:val="00313E7B"/>
    <w:rsid w:val="003533BA"/>
    <w:rsid w:val="003D51B8"/>
    <w:rsid w:val="00410A38"/>
    <w:rsid w:val="0041534D"/>
    <w:rsid w:val="006142A4"/>
    <w:rsid w:val="00656185"/>
    <w:rsid w:val="008C4751"/>
    <w:rsid w:val="0090280A"/>
    <w:rsid w:val="00980555"/>
    <w:rsid w:val="009E7433"/>
    <w:rsid w:val="00A01287"/>
    <w:rsid w:val="00AB1E1D"/>
    <w:rsid w:val="00C96464"/>
    <w:rsid w:val="00DC4CF9"/>
    <w:rsid w:val="00DF7D1F"/>
    <w:rsid w:val="00E90DF8"/>
    <w:rsid w:val="00EE454B"/>
    <w:rsid w:val="00F27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05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0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055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8055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1534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534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53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bujsk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2017-06-05T07:56:00Z</dcterms:created>
  <dcterms:modified xsi:type="dcterms:W3CDTF">2017-06-06T09:26:00Z</dcterms:modified>
</cp:coreProperties>
</file>