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jc w:val="center"/>
        <w:rPr>
          <w:rFonts w:eastAsia="黑体"/>
          <w:b/>
          <w:bCs/>
        </w:rPr>
      </w:pPr>
      <w:r>
        <w:rPr>
          <w:rFonts w:asci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cs="黑体"/>
          <w:sz w:val="32"/>
          <w:szCs w:val="32"/>
        </w:rPr>
        <w:instrText xml:space="preserve">ADDIN CNKISM.UserStyle</w:instrText>
      </w:r>
      <w:r>
        <w:rPr>
          <w:rFonts w:ascii="黑体" w:eastAsia="黑体" w:cs="黑体"/>
          <w:sz w:val="32"/>
          <w:szCs w:val="32"/>
        </w:rPr>
        <w:fldChar w:fldCharType="end"/>
      </w:r>
      <w:r>
        <w:rPr>
          <w:rFonts w:hint="eastAsia" w:ascii="黑体" w:eastAsia="黑体" w:cs="黑体"/>
          <w:sz w:val="32"/>
          <w:szCs w:val="32"/>
        </w:rPr>
        <w:t>经济学专业人才培养方案</w:t>
      </w:r>
    </w:p>
    <w:p>
      <w:pPr>
        <w:autoSpaceDE w:val="0"/>
        <w:autoSpaceDN w:val="0"/>
        <w:adjustRightInd w:val="0"/>
        <w:spacing w:line="360" w:lineRule="auto"/>
        <w:jc w:val="center"/>
        <w:rPr>
          <w:rFonts w:ascii="黑体" w:hAnsi="黑体" w:eastAsia="黑体" w:cs="黑体"/>
          <w:sz w:val="24"/>
          <w:szCs w:val="24"/>
        </w:rPr>
      </w:pPr>
      <w:r>
        <w:rPr>
          <w:rFonts w:ascii="黑体" w:hAnsi="黑体" w:eastAsia="黑体" w:cs="黑体"/>
          <w:sz w:val="24"/>
          <w:szCs w:val="24"/>
        </w:rPr>
        <w:t>(020101)</w:t>
      </w:r>
    </w:p>
    <w:p>
      <w:pPr>
        <w:autoSpaceDE w:val="0"/>
        <w:autoSpaceDN w:val="0"/>
        <w:adjustRightInd w:val="0"/>
        <w:spacing w:line="360" w:lineRule="auto"/>
        <w:ind w:firstLine="480" w:firstLineChars="200"/>
        <w:rPr>
          <w:rFonts w:eastAsia="黑体"/>
          <w:sz w:val="24"/>
          <w:szCs w:val="24"/>
        </w:rPr>
      </w:pPr>
      <w:r>
        <w:rPr>
          <w:rFonts w:hint="eastAsia" w:eastAsia="黑体" w:cs="黑体"/>
          <w:sz w:val="24"/>
          <w:szCs w:val="24"/>
        </w:rPr>
        <w:t>一、专业介绍</w:t>
      </w:r>
    </w:p>
    <w:p>
      <w:pPr>
        <w:autoSpaceDE w:val="0"/>
        <w:autoSpaceDN w:val="0"/>
        <w:adjustRightInd w:val="0"/>
        <w:spacing w:line="360" w:lineRule="auto"/>
        <w:ind w:firstLine="420" w:firstLineChars="200"/>
        <w:rPr>
          <w:rFonts w:ascii="宋体"/>
        </w:rPr>
      </w:pPr>
      <w:r>
        <w:rPr>
          <w:rFonts w:hint="eastAsia" w:ascii="宋体" w:hAnsi="宋体" w:cs="宋体"/>
        </w:rPr>
        <w:t>经济学专业于</w:t>
      </w:r>
      <w:r>
        <w:rPr>
          <w:rFonts w:ascii="宋体" w:hAnsi="宋体" w:cs="宋体"/>
        </w:rPr>
        <w:t>1960</w:t>
      </w:r>
      <w:r>
        <w:rPr>
          <w:rFonts w:hint="eastAsia" w:ascii="宋体" w:hAnsi="宋体" w:cs="宋体"/>
        </w:rPr>
        <w:t>年建立，从</w:t>
      </w:r>
      <w:r>
        <w:rPr>
          <w:rFonts w:ascii="宋体" w:hAnsi="宋体" w:cs="宋体"/>
        </w:rPr>
        <w:t>1997</w:t>
      </w:r>
      <w:r>
        <w:rPr>
          <w:rFonts w:hint="eastAsia" w:ascii="宋体" w:hAnsi="宋体" w:cs="宋体"/>
        </w:rPr>
        <w:t>年开设硕士研究生点，近半个世纪以来，为全国特别是河北省培养了大批经济管理人才。经济学专业特色是注重经济学理论研究、经济学方法研究。经济学专业在我校首创本科生双导师制，注重以学生为主体，教学相长。</w:t>
      </w:r>
    </w:p>
    <w:p>
      <w:pPr>
        <w:autoSpaceDE w:val="0"/>
        <w:autoSpaceDN w:val="0"/>
        <w:adjustRightInd w:val="0"/>
        <w:spacing w:line="360" w:lineRule="auto"/>
        <w:ind w:firstLine="420" w:firstLineChars="200"/>
        <w:rPr>
          <w:rFonts w:ascii="宋体"/>
        </w:rPr>
      </w:pPr>
      <w:r>
        <w:rPr>
          <w:rFonts w:hint="eastAsia" w:ascii="宋体" w:hAnsi="宋体" w:cs="宋体"/>
        </w:rPr>
        <w:t>本专业现有专任教师</w:t>
      </w:r>
      <w:r>
        <w:rPr>
          <w:rFonts w:ascii="宋体" w:hAnsi="宋体" w:cs="宋体"/>
        </w:rPr>
        <w:t>13</w:t>
      </w:r>
      <w:r>
        <w:rPr>
          <w:rFonts w:hint="eastAsia" w:ascii="宋体" w:hAnsi="宋体" w:cs="宋体"/>
        </w:rPr>
        <w:t>人，其中教授</w:t>
      </w:r>
      <w:r>
        <w:rPr>
          <w:rFonts w:ascii="宋体" w:hAnsi="宋体" w:cs="宋体"/>
        </w:rPr>
        <w:t>3</w:t>
      </w:r>
      <w:r>
        <w:rPr>
          <w:rFonts w:hint="eastAsia" w:ascii="宋体" w:hAnsi="宋体" w:cs="宋体"/>
        </w:rPr>
        <w:t>人，副教授</w:t>
      </w:r>
      <w:r>
        <w:rPr>
          <w:rFonts w:ascii="宋体" w:hAnsi="宋体" w:cs="宋体"/>
        </w:rPr>
        <w:t>8</w:t>
      </w:r>
      <w:r>
        <w:rPr>
          <w:rFonts w:hint="eastAsia" w:ascii="宋体" w:hAnsi="宋体" w:cs="宋体"/>
        </w:rPr>
        <w:t>人，具有博士学位教师</w:t>
      </w:r>
      <w:r>
        <w:rPr>
          <w:rFonts w:ascii="宋体" w:hAnsi="宋体" w:cs="宋体"/>
        </w:rPr>
        <w:t>11</w:t>
      </w:r>
      <w:r>
        <w:rPr>
          <w:rFonts w:hint="eastAsia" w:ascii="宋体" w:hAnsi="宋体" w:cs="宋体"/>
        </w:rPr>
        <w:t>人，学历结构合理，形成了较好的学术梯队。</w:t>
      </w:r>
    </w:p>
    <w:p>
      <w:pPr>
        <w:autoSpaceDE w:val="0"/>
        <w:autoSpaceDN w:val="0"/>
        <w:adjustRightInd w:val="0"/>
        <w:spacing w:line="360" w:lineRule="auto"/>
        <w:ind w:firstLine="420" w:firstLineChars="200"/>
        <w:rPr>
          <w:rFonts w:ascii="宋体"/>
        </w:rPr>
      </w:pPr>
      <w:r>
        <w:rPr>
          <w:rFonts w:hint="eastAsia" w:cs="宋体"/>
        </w:rPr>
        <w:t>经济学专业教学以常规教学手段为基础，</w:t>
      </w:r>
      <w:r>
        <w:rPr>
          <w:rFonts w:hint="eastAsia" w:ascii="宋体" w:hAnsi="宋体" w:cs="宋体"/>
        </w:rPr>
        <w:t>辅以现代化的教学手段和专业实验室教学。本专业依托</w:t>
      </w:r>
      <w:r>
        <w:rPr>
          <w:rFonts w:hint="eastAsia" w:ascii="宋体" w:cs="宋体"/>
        </w:rPr>
        <w:t>“</w:t>
      </w:r>
      <w:r>
        <w:rPr>
          <w:rFonts w:hint="eastAsia" w:ascii="宋体" w:hAnsi="宋体" w:cs="宋体"/>
        </w:rPr>
        <w:t>经济学人才培养模式创新实验区</w:t>
      </w:r>
      <w:r>
        <w:rPr>
          <w:rFonts w:hint="eastAsia" w:ascii="宋体" w:cs="宋体"/>
        </w:rPr>
        <w:t>”</w:t>
      </w:r>
      <w:r>
        <w:rPr>
          <w:rFonts w:hint="eastAsia" w:ascii="宋体" w:hAnsi="宋体" w:cs="宋体"/>
        </w:rPr>
        <w:t>，采用“开放式”教学与“实践型”人才培养模式，</w:t>
      </w:r>
      <w:r>
        <w:rPr>
          <w:rFonts w:hint="eastAsia" w:cs="宋体"/>
        </w:rPr>
        <w:t>以倡导启发式教学和研究性学习为核心，培养学生的创新精神和创新能力。</w:t>
      </w:r>
    </w:p>
    <w:p>
      <w:pPr>
        <w:autoSpaceDE w:val="0"/>
        <w:autoSpaceDN w:val="0"/>
        <w:adjustRightInd w:val="0"/>
        <w:spacing w:line="360" w:lineRule="auto"/>
        <w:ind w:firstLine="480" w:firstLineChars="200"/>
        <w:rPr>
          <w:rFonts w:ascii="黑体" w:eastAsia="黑体"/>
        </w:rPr>
      </w:pPr>
      <w:r>
        <w:rPr>
          <w:rFonts w:hint="eastAsia" w:eastAsia="黑体" w:cs="黑体"/>
          <w:sz w:val="24"/>
          <w:szCs w:val="24"/>
        </w:rPr>
        <w:t>二、培养目标</w:t>
      </w:r>
    </w:p>
    <w:p>
      <w:pPr>
        <w:adjustRightInd w:val="0"/>
        <w:snapToGrid w:val="0"/>
        <w:spacing w:line="360" w:lineRule="auto"/>
        <w:ind w:firstLine="420" w:firstLineChars="200"/>
        <w:rPr>
          <w:rFonts w:eastAsia="黑体"/>
          <w:sz w:val="24"/>
          <w:szCs w:val="24"/>
        </w:rPr>
      </w:pPr>
      <w:r>
        <w:rPr>
          <w:rFonts w:hint="eastAsia" w:ascii="宋体" w:hAnsi="宋体" w:cs="宋体"/>
        </w:rPr>
        <w:t>本专业培养具有强烈民族精神和高度社会责任感，扎实的马克思主义经济学理论基础，熟悉现代西方经济学理论，比较熟悉地掌握现代经济学分析方法，知识面较宽，具有向经济学相关领域扩展渗透的能力，能在各级党政部门、教学科研单位和企事业单位从事经济管理、宣传、教学和研究工作的高素质复合型、创新型人才。</w:t>
      </w:r>
    </w:p>
    <w:p>
      <w:pPr>
        <w:autoSpaceDE w:val="0"/>
        <w:autoSpaceDN w:val="0"/>
        <w:adjustRightInd w:val="0"/>
        <w:spacing w:line="360" w:lineRule="auto"/>
        <w:ind w:firstLine="420" w:firstLineChars="200"/>
        <w:rPr>
          <w:rFonts w:ascii="宋体" w:hAnsi="宋体" w:cs="宋体"/>
        </w:rPr>
      </w:pPr>
      <w:r>
        <w:rPr>
          <w:rFonts w:hint="eastAsia" w:ascii="宋体" w:hAnsi="宋体" w:cs="宋体"/>
        </w:rPr>
        <w:t>培养目标</w:t>
      </w:r>
      <w:r>
        <w:rPr>
          <w:rFonts w:ascii="宋体" w:hAnsi="宋体" w:cs="宋体"/>
        </w:rPr>
        <w:t>1</w:t>
      </w:r>
      <w:r>
        <w:rPr>
          <w:rFonts w:hint="eastAsia" w:ascii="宋体" w:hAnsi="宋体" w:cs="宋体"/>
        </w:rPr>
        <w:t>：具有良好的思想品德和道德修养，自觉践行社会主义核心价值观。</w:t>
      </w:r>
    </w:p>
    <w:p>
      <w:pPr>
        <w:autoSpaceDE w:val="0"/>
        <w:autoSpaceDN w:val="0"/>
        <w:adjustRightInd w:val="0"/>
        <w:spacing w:line="360" w:lineRule="auto"/>
        <w:ind w:firstLine="420" w:firstLineChars="200"/>
        <w:rPr>
          <w:rFonts w:ascii="宋体"/>
        </w:rPr>
      </w:pPr>
      <w:r>
        <w:rPr>
          <w:rFonts w:hint="eastAsia" w:ascii="宋体" w:hAnsi="宋体" w:cs="宋体"/>
        </w:rPr>
        <w:t>培养目标</w:t>
      </w:r>
      <w:r>
        <w:rPr>
          <w:rFonts w:ascii="宋体" w:hAnsi="宋体" w:cs="宋体"/>
        </w:rPr>
        <w:t>2</w:t>
      </w:r>
      <w:r>
        <w:rPr>
          <w:rFonts w:hint="eastAsia" w:ascii="宋体" w:hAnsi="宋体" w:cs="宋体"/>
        </w:rPr>
        <w:t>：</w:t>
      </w:r>
      <w:r>
        <w:rPr>
          <w:rFonts w:hint="eastAsia" w:ascii="宋体" w:hAnsi="宋体"/>
          <w:bCs/>
        </w:rPr>
        <w:t>具有良好的马克思主义经济学素养，能够运用马克思主义经济学的理论和方法，识别、分析中国的经济问题，并得出有效分析结论。</w:t>
      </w:r>
    </w:p>
    <w:p>
      <w:pPr>
        <w:autoSpaceDE w:val="0"/>
        <w:autoSpaceDN w:val="0"/>
        <w:adjustRightInd w:val="0"/>
        <w:spacing w:line="360" w:lineRule="auto"/>
        <w:ind w:firstLine="420" w:firstLineChars="200"/>
        <w:rPr>
          <w:rFonts w:ascii="宋体"/>
        </w:rPr>
      </w:pPr>
      <w:r>
        <w:rPr>
          <w:rFonts w:hint="eastAsia" w:ascii="宋体" w:hAnsi="宋体" w:cs="宋体"/>
        </w:rPr>
        <w:t>培养目标3：</w:t>
      </w:r>
      <w:r>
        <w:rPr>
          <w:rFonts w:hint="eastAsia" w:ascii="宋体" w:hAnsi="宋体"/>
          <w:bCs/>
        </w:rPr>
        <w:t>具有国际视野和创新创业能力，具有较强的沟通理解能力，初步具备胜任经济管理数据分析工作和经济领域科研工作。</w:t>
      </w:r>
    </w:p>
    <w:p>
      <w:pPr>
        <w:autoSpaceDE w:val="0"/>
        <w:autoSpaceDN w:val="0"/>
        <w:adjustRightInd w:val="0"/>
        <w:spacing w:line="360" w:lineRule="auto"/>
        <w:ind w:firstLine="480" w:firstLineChars="200"/>
        <w:rPr>
          <w:rFonts w:eastAsia="黑体"/>
          <w:sz w:val="24"/>
          <w:szCs w:val="24"/>
        </w:rPr>
      </w:pPr>
      <w:r>
        <w:rPr>
          <w:rFonts w:hint="eastAsia" w:eastAsia="黑体" w:cs="黑体"/>
          <w:sz w:val="24"/>
          <w:szCs w:val="24"/>
        </w:rPr>
        <w:t>三、毕业要求</w:t>
      </w:r>
    </w:p>
    <w:p>
      <w:pPr>
        <w:adjustRightInd w:val="0"/>
        <w:snapToGrid w:val="0"/>
        <w:spacing w:line="360" w:lineRule="auto"/>
        <w:ind w:firstLine="420" w:firstLineChars="200"/>
        <w:rPr>
          <w:rFonts w:ascii="宋体"/>
        </w:rPr>
      </w:pPr>
      <w:r>
        <w:rPr>
          <w:rFonts w:hint="eastAsia" w:ascii="宋体" w:hAnsi="宋体" w:cs="宋体"/>
        </w:rPr>
        <w:t>经济学专业学生主要学习经济学方面的基本理论和基本知识，受到经济分析方面的基本训练，掌握经济分析与预测的基本能力。</w:t>
      </w:r>
    </w:p>
    <w:p>
      <w:pPr>
        <w:autoSpaceDE w:val="0"/>
        <w:autoSpaceDN w:val="0"/>
        <w:adjustRightInd w:val="0"/>
        <w:spacing w:line="360" w:lineRule="auto"/>
        <w:ind w:firstLine="422" w:firstLineChars="200"/>
        <w:rPr>
          <w:rFonts w:ascii="宋体"/>
          <w:b/>
          <w:bCs/>
        </w:rPr>
      </w:pPr>
      <w:r>
        <w:rPr>
          <w:rFonts w:ascii="宋体" w:hAnsi="宋体" w:cs="宋体"/>
          <w:b/>
          <w:bCs/>
        </w:rPr>
        <w:t>1.</w:t>
      </w:r>
      <w:r>
        <w:rPr>
          <w:rFonts w:hint="eastAsia" w:ascii="宋体" w:hAnsi="宋体" w:cs="宋体"/>
          <w:b/>
          <w:bCs/>
        </w:rPr>
        <w:t>毕业生应掌握的知识</w:t>
      </w:r>
    </w:p>
    <w:p>
      <w:pPr>
        <w:autoSpaceDE w:val="0"/>
        <w:autoSpaceDN w:val="0"/>
        <w:adjustRightInd w:val="0"/>
        <w:spacing w:line="360" w:lineRule="auto"/>
        <w:ind w:firstLine="420" w:firstLineChars="200"/>
        <w:rPr>
          <w:rFonts w:ascii="宋体" w:hAnsi="宋体"/>
          <w:bCs/>
        </w:rPr>
      </w:pPr>
      <w:r>
        <w:rPr>
          <w:rFonts w:ascii="宋体" w:hAnsi="宋体" w:cs="宋体"/>
        </w:rPr>
        <w:t>1-1</w:t>
      </w:r>
      <w:r>
        <w:rPr>
          <w:rFonts w:hint="eastAsia" w:ascii="宋体" w:hAnsi="宋体" w:cs="宋体"/>
        </w:rPr>
        <w:t>：</w:t>
      </w:r>
      <w:r>
        <w:rPr>
          <w:rFonts w:hint="eastAsia" w:ascii="宋体" w:hAnsi="宋体"/>
          <w:bCs/>
        </w:rPr>
        <w:t>掌握马克思主义科学理论和中国特色社会主义科学理论的基础知识和基本原理；掌握马克思主义经济学与西方经济学的理论知识；熟悉金融学、国际贸易、财政学、会计学等相关专业的基础知识和基础理论。</w:t>
      </w:r>
    </w:p>
    <w:p>
      <w:pPr>
        <w:autoSpaceDE w:val="0"/>
        <w:autoSpaceDN w:val="0"/>
        <w:adjustRightInd w:val="0"/>
        <w:spacing w:line="360" w:lineRule="auto"/>
        <w:ind w:firstLine="420" w:firstLineChars="200"/>
        <w:rPr>
          <w:rFonts w:ascii="宋体" w:hAnsi="宋体"/>
          <w:bCs/>
        </w:rPr>
      </w:pPr>
      <w:r>
        <w:rPr>
          <w:rFonts w:hint="eastAsia" w:ascii="宋体" w:hAnsi="宋体"/>
          <w:bCs/>
        </w:rPr>
        <w:t>1-2：掌握马克思主义的经济学分析方法，熟悉现代西方经济学分析方法；</w:t>
      </w:r>
      <w:r>
        <w:rPr>
          <w:rFonts w:ascii="宋体" w:hAnsi="宋体"/>
          <w:bCs/>
        </w:rPr>
        <w:t>掌握中外</w:t>
      </w:r>
      <w:r>
        <w:rPr>
          <w:rFonts w:hint="eastAsia" w:ascii="宋体" w:hAnsi="宋体"/>
          <w:bCs/>
        </w:rPr>
        <w:t>相关</w:t>
      </w:r>
      <w:r>
        <w:rPr>
          <w:rFonts w:ascii="宋体" w:hAnsi="宋体"/>
          <w:bCs/>
        </w:rPr>
        <w:t>文献检索、资料查询的基本方法</w:t>
      </w:r>
      <w:r>
        <w:rPr>
          <w:rFonts w:hint="eastAsia" w:ascii="宋体" w:hAnsi="宋体"/>
          <w:bCs/>
        </w:rPr>
        <w:t>；熟悉现代经济学建模与数据分析方法。</w:t>
      </w:r>
    </w:p>
    <w:p>
      <w:pPr>
        <w:autoSpaceDE w:val="0"/>
        <w:autoSpaceDN w:val="0"/>
        <w:adjustRightInd w:val="0"/>
        <w:spacing w:line="360" w:lineRule="auto"/>
        <w:ind w:firstLine="420" w:firstLineChars="200"/>
        <w:rPr>
          <w:rFonts w:ascii="宋体"/>
        </w:rPr>
      </w:pPr>
      <w:r>
        <w:rPr>
          <w:rFonts w:ascii="宋体" w:hAnsi="宋体" w:cs="宋体"/>
        </w:rPr>
        <w:t>1-3</w:t>
      </w:r>
      <w:r>
        <w:rPr>
          <w:rFonts w:hint="eastAsia" w:ascii="宋体" w:hAnsi="宋体" w:cs="宋体"/>
        </w:rPr>
        <w:t>：熟悉我国社会主义建设的方针、政策和法规；</w:t>
      </w:r>
    </w:p>
    <w:p>
      <w:pPr>
        <w:autoSpaceDE w:val="0"/>
        <w:autoSpaceDN w:val="0"/>
        <w:adjustRightInd w:val="0"/>
        <w:spacing w:line="360" w:lineRule="auto"/>
        <w:ind w:firstLine="422" w:firstLineChars="200"/>
        <w:rPr>
          <w:rFonts w:ascii="宋体"/>
          <w:b/>
          <w:bCs/>
        </w:rPr>
      </w:pPr>
      <w:r>
        <w:rPr>
          <w:rFonts w:ascii="宋体" w:hAnsi="宋体" w:cs="宋体"/>
          <w:b/>
          <w:bCs/>
        </w:rPr>
        <w:t>2.</w:t>
      </w:r>
      <w:r>
        <w:rPr>
          <w:rFonts w:hint="eastAsia" w:ascii="宋体" w:hAnsi="宋体" w:cs="宋体"/>
          <w:b/>
          <w:bCs/>
        </w:rPr>
        <w:t>毕业生应具备的能力</w:t>
      </w:r>
    </w:p>
    <w:p>
      <w:pPr>
        <w:autoSpaceDE w:val="0"/>
        <w:autoSpaceDN w:val="0"/>
        <w:adjustRightInd w:val="0"/>
        <w:spacing w:line="360" w:lineRule="auto"/>
        <w:ind w:firstLine="420" w:firstLineChars="200"/>
        <w:rPr>
          <w:rFonts w:ascii="宋体" w:hAnsi="宋体" w:cs="宋体"/>
        </w:rPr>
      </w:pPr>
      <w:r>
        <w:rPr>
          <w:rFonts w:ascii="宋体" w:hAnsi="宋体" w:cs="宋体"/>
        </w:rPr>
        <w:t>2-1</w:t>
      </w:r>
      <w:r>
        <w:rPr>
          <w:rFonts w:hint="eastAsia" w:ascii="宋体" w:hAnsi="宋体" w:cs="宋体"/>
        </w:rPr>
        <w:t>：初步具备应用马克思主义经济学分析中国与世界问题的能力。</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2-2：初步具备</w:t>
      </w:r>
      <w:r>
        <w:rPr>
          <w:rFonts w:hint="eastAsia" w:ascii="宋体" w:hAnsi="宋体"/>
          <w:bCs/>
        </w:rPr>
        <w:t>科学研究和实际工作能力，初步具备</w:t>
      </w:r>
      <w:r>
        <w:rPr>
          <w:rFonts w:hint="eastAsia" w:ascii="宋体" w:hAnsi="宋体" w:cs="宋体"/>
        </w:rPr>
        <w:t>独立社会调查与分析的能力，</w:t>
      </w:r>
      <w:r>
        <w:rPr>
          <w:rFonts w:hint="eastAsia" w:ascii="宋体" w:hAnsi="宋体"/>
          <w:bCs/>
        </w:rPr>
        <w:t>具有一定的批判性思维能力；</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2-3：</w:t>
      </w:r>
      <w:r>
        <w:rPr>
          <w:rFonts w:hint="eastAsia" w:ascii="宋体" w:hAnsi="宋体"/>
          <w:bCs/>
        </w:rPr>
        <w:t>具备较高的计算机应用水平，能够使用统计分析软件进行数据处理、建模和分析的能力；</w:t>
      </w:r>
    </w:p>
    <w:p>
      <w:pPr>
        <w:autoSpaceDE w:val="0"/>
        <w:autoSpaceDN w:val="0"/>
        <w:adjustRightInd w:val="0"/>
        <w:spacing w:line="360" w:lineRule="auto"/>
        <w:ind w:firstLine="420" w:firstLineChars="200"/>
        <w:rPr>
          <w:rFonts w:ascii="宋体" w:hAnsi="宋体"/>
          <w:bCs/>
        </w:rPr>
      </w:pPr>
      <w:r>
        <w:rPr>
          <w:rFonts w:hint="eastAsia" w:ascii="宋体" w:hAnsi="宋体"/>
          <w:bCs/>
        </w:rPr>
        <w:t>2-4：具备较强的文字和口头表达能力，并熟练掌握一门外语，具备较强的外语听、说、读、写、译的能力。</w:t>
      </w:r>
    </w:p>
    <w:p>
      <w:pPr>
        <w:autoSpaceDE w:val="0"/>
        <w:autoSpaceDN w:val="0"/>
        <w:adjustRightInd w:val="0"/>
        <w:spacing w:line="360" w:lineRule="auto"/>
        <w:ind w:firstLine="420" w:firstLineChars="200"/>
        <w:rPr>
          <w:rFonts w:ascii="宋体" w:hAnsi="宋体"/>
          <w:bCs/>
        </w:rPr>
      </w:pPr>
      <w:r>
        <w:rPr>
          <w:rFonts w:hint="eastAsia" w:ascii="宋体" w:hAnsi="宋体"/>
          <w:bCs/>
        </w:rPr>
        <w:t>2-5：具备自主学习、知识更新和自我发展的能力。</w:t>
      </w:r>
    </w:p>
    <w:p>
      <w:pPr>
        <w:autoSpaceDE w:val="0"/>
        <w:autoSpaceDN w:val="0"/>
        <w:adjustRightInd w:val="0"/>
        <w:spacing w:line="360" w:lineRule="auto"/>
        <w:ind w:firstLine="422" w:firstLineChars="200"/>
        <w:rPr>
          <w:rFonts w:ascii="宋体"/>
          <w:b/>
          <w:bCs/>
        </w:rPr>
      </w:pPr>
      <w:r>
        <w:rPr>
          <w:rFonts w:ascii="宋体" w:hAnsi="宋体" w:cs="宋体"/>
          <w:b/>
          <w:bCs/>
        </w:rPr>
        <w:t>3.</w:t>
      </w:r>
      <w:r>
        <w:rPr>
          <w:rFonts w:hint="eastAsia" w:ascii="宋体" w:hAnsi="宋体" w:cs="宋体"/>
          <w:b/>
          <w:bCs/>
        </w:rPr>
        <w:t>毕业生应养成的素质</w:t>
      </w:r>
    </w:p>
    <w:p>
      <w:pPr>
        <w:autoSpaceDE w:val="0"/>
        <w:autoSpaceDN w:val="0"/>
        <w:adjustRightInd w:val="0"/>
        <w:spacing w:line="360" w:lineRule="auto"/>
        <w:ind w:firstLine="420" w:firstLineChars="200"/>
        <w:rPr>
          <w:rFonts w:ascii="宋体" w:hAnsi="宋体"/>
          <w:bCs/>
        </w:rPr>
      </w:pPr>
      <w:r>
        <w:rPr>
          <w:rFonts w:hint="eastAsia" w:ascii="宋体" w:hAnsi="宋体"/>
          <w:bCs/>
        </w:rPr>
        <w:t>3-1：具备正确的人生观、价值观和世界观；</w:t>
      </w:r>
    </w:p>
    <w:p>
      <w:pPr>
        <w:autoSpaceDE w:val="0"/>
        <w:autoSpaceDN w:val="0"/>
        <w:adjustRightInd w:val="0"/>
        <w:spacing w:line="360" w:lineRule="auto"/>
        <w:ind w:firstLine="420" w:firstLineChars="200"/>
        <w:rPr>
          <w:rFonts w:ascii="宋体" w:hAnsi="宋体"/>
          <w:bCs/>
        </w:rPr>
      </w:pPr>
      <w:r>
        <w:rPr>
          <w:rFonts w:hint="eastAsia" w:ascii="宋体" w:hAnsi="宋体"/>
          <w:bCs/>
        </w:rPr>
        <w:t>3-2：具有良好的道德修养、职业素养、法治意识和社会责任感；</w:t>
      </w:r>
    </w:p>
    <w:p>
      <w:pPr>
        <w:autoSpaceDE w:val="0"/>
        <w:autoSpaceDN w:val="0"/>
        <w:adjustRightInd w:val="0"/>
        <w:spacing w:line="360" w:lineRule="auto"/>
        <w:ind w:firstLine="420" w:firstLineChars="200"/>
        <w:rPr>
          <w:rFonts w:ascii="宋体" w:hAnsi="宋体"/>
          <w:bCs/>
        </w:rPr>
      </w:pPr>
      <w:r>
        <w:rPr>
          <w:rFonts w:hint="eastAsia" w:ascii="宋体" w:hAnsi="宋体"/>
          <w:bCs/>
        </w:rPr>
        <w:t>3-3：具有健康的体魄和良好的心理素质，适应科学和社会的不断变化和发展；</w:t>
      </w:r>
    </w:p>
    <w:p>
      <w:pPr>
        <w:autoSpaceDE w:val="0"/>
        <w:autoSpaceDN w:val="0"/>
        <w:adjustRightInd w:val="0"/>
        <w:spacing w:line="360" w:lineRule="auto"/>
        <w:ind w:firstLine="420" w:firstLineChars="200"/>
        <w:rPr>
          <w:rFonts w:ascii="宋体" w:hAnsi="宋体"/>
          <w:bCs/>
        </w:rPr>
      </w:pPr>
      <w:r>
        <w:rPr>
          <w:rFonts w:hint="eastAsia" w:ascii="宋体" w:hAnsi="宋体"/>
          <w:bCs/>
        </w:rPr>
        <w:t>3-4：具有马克思主义经济学的深厚理论素养，热爱经济学；</w:t>
      </w:r>
    </w:p>
    <w:p>
      <w:pPr>
        <w:autoSpaceDE w:val="0"/>
        <w:autoSpaceDN w:val="0"/>
        <w:adjustRightInd w:val="0"/>
        <w:spacing w:line="360" w:lineRule="auto"/>
        <w:ind w:firstLine="420" w:firstLineChars="200"/>
        <w:rPr>
          <w:rFonts w:ascii="宋体" w:hAnsi="宋体"/>
          <w:bCs/>
        </w:rPr>
      </w:pPr>
      <w:r>
        <w:rPr>
          <w:rFonts w:hint="eastAsia" w:ascii="宋体" w:hAnsi="宋体"/>
          <w:bCs/>
        </w:rPr>
        <w:t>3-5：具有对经济问题进行严谨逻辑分析的职业素质，诚信自律。</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四、主干学科</w:t>
      </w:r>
    </w:p>
    <w:p>
      <w:pPr>
        <w:autoSpaceDE w:val="0"/>
        <w:autoSpaceDN w:val="0"/>
        <w:adjustRightInd w:val="0"/>
        <w:spacing w:line="360" w:lineRule="auto"/>
        <w:ind w:firstLine="420" w:firstLineChars="200"/>
        <w:rPr>
          <w:rFonts w:ascii="宋体"/>
        </w:rPr>
      </w:pPr>
      <w:r>
        <w:rPr>
          <w:rFonts w:hint="eastAsia" w:ascii="宋体" w:hAnsi="宋体" w:cs="宋体"/>
        </w:rPr>
        <w:t>理论经济学、应用经济学</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五、标准学制</w:t>
      </w:r>
    </w:p>
    <w:p>
      <w:pPr>
        <w:autoSpaceDE w:val="0"/>
        <w:autoSpaceDN w:val="0"/>
        <w:adjustRightInd w:val="0"/>
        <w:spacing w:line="360" w:lineRule="auto"/>
        <w:ind w:firstLine="420" w:firstLineChars="200"/>
      </w:pPr>
      <w:r>
        <w:rPr>
          <w:rFonts w:hint="eastAsia" w:ascii="宋体" w:hAnsi="宋体" w:cs="宋体"/>
        </w:rPr>
        <w:t>四年。</w:t>
      </w:r>
      <w:r>
        <w:rPr>
          <w:rFonts w:hint="eastAsia" w:cs="宋体"/>
        </w:rPr>
        <w:t>学生可根据自身具体情况缩短或延长修业年限，修业年限为三至六年。</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六、核心课程与主要实践性教学环节</w:t>
      </w:r>
    </w:p>
    <w:p>
      <w:pPr>
        <w:autoSpaceDE w:val="0"/>
        <w:autoSpaceDN w:val="0"/>
        <w:adjustRightInd w:val="0"/>
        <w:spacing w:line="360" w:lineRule="auto"/>
        <w:ind w:firstLine="420"/>
        <w:rPr>
          <w:rFonts w:ascii="宋体"/>
        </w:rPr>
      </w:pPr>
      <w:r>
        <w:rPr>
          <w:rFonts w:hint="eastAsia" w:ascii="宋体" w:hAnsi="宋体" w:cs="宋体"/>
        </w:rPr>
        <w:t>核心课程：</w:t>
      </w:r>
      <w:r>
        <w:rPr>
          <w:rFonts w:hint="eastAsia" w:ascii="宋体" w:cs="宋体"/>
        </w:rPr>
        <w:t>政治经济学、微宏观经济学、计量经济学、统计学、财政学、货币银行学、会计学、经济学说史、经济思想史、当代中国经济、《资本论》选读等。</w:t>
      </w:r>
    </w:p>
    <w:p>
      <w:pPr>
        <w:autoSpaceDE w:val="0"/>
        <w:autoSpaceDN w:val="0"/>
        <w:adjustRightInd w:val="0"/>
        <w:spacing w:line="360" w:lineRule="auto"/>
        <w:ind w:firstLine="420" w:firstLineChars="200"/>
        <w:rPr>
          <w:rFonts w:ascii="宋体"/>
        </w:rPr>
      </w:pPr>
      <w:r>
        <w:rPr>
          <w:rFonts w:hint="eastAsia" w:ascii="宋体" w:hAnsi="宋体" w:cs="宋体"/>
        </w:rPr>
        <w:t>主要实践性教学环节：教学实验、社会调查、专业实习、毕业论文等。</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七、授予学位</w:t>
      </w:r>
    </w:p>
    <w:p>
      <w:pPr>
        <w:autoSpaceDE w:val="0"/>
        <w:autoSpaceDN w:val="0"/>
        <w:adjustRightInd w:val="0"/>
        <w:spacing w:line="360" w:lineRule="auto"/>
        <w:ind w:firstLine="420" w:firstLineChars="200"/>
        <w:rPr>
          <w:rFonts w:ascii="黑体" w:eastAsia="黑体"/>
          <w:sz w:val="24"/>
          <w:szCs w:val="24"/>
        </w:rPr>
      </w:pPr>
      <w:r>
        <w:rPr>
          <w:rFonts w:hint="eastAsia" w:ascii="宋体" w:hAnsi="宋体" w:cs="宋体"/>
        </w:rPr>
        <w:t>经济学学士。</w:t>
      </w:r>
      <w:r>
        <w:rPr>
          <w:rFonts w:ascii="黑体" w:eastAsia="黑体"/>
          <w:sz w:val="24"/>
          <w:szCs w:val="24"/>
        </w:rPr>
        <w:br w:type="page"/>
      </w:r>
      <w:r>
        <w:rPr>
          <w:rFonts w:hint="eastAsia" w:ascii="黑体" w:eastAsia="黑体" w:cs="黑体"/>
          <w:sz w:val="24"/>
          <w:szCs w:val="24"/>
        </w:rPr>
        <w:t>八、毕业学分要求</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课程类型</w:t>
            </w:r>
          </w:p>
        </w:tc>
        <w:tc>
          <w:tcPr>
            <w:tcW w:w="1587"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修读</w:t>
            </w:r>
          </w:p>
          <w:p>
            <w:pPr>
              <w:widowControl/>
              <w:snapToGrid w:val="0"/>
              <w:jc w:val="center"/>
              <w:rPr>
                <w:rFonts w:ascii="宋体"/>
                <w:b/>
                <w:bCs/>
                <w:sz w:val="18"/>
                <w:szCs w:val="18"/>
              </w:rPr>
            </w:pPr>
            <w:r>
              <w:rPr>
                <w:rFonts w:hint="eastAsia" w:ascii="宋体" w:hAnsi="宋体" w:cs="宋体"/>
                <w:b/>
                <w:bCs/>
                <w:sz w:val="18"/>
                <w:szCs w:val="18"/>
              </w:rPr>
              <w:t>方式</w:t>
            </w:r>
          </w:p>
        </w:tc>
        <w:tc>
          <w:tcPr>
            <w:tcW w:w="1700"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实验实践教学环节</w:t>
            </w:r>
          </w:p>
        </w:tc>
        <w:tc>
          <w:tcPr>
            <w:tcW w:w="850" w:type="dxa"/>
            <w:vMerge w:val="restart"/>
            <w:tcBorders>
              <w:top w:val="single" w:color="auto" w:sz="4" w:space="0"/>
              <w:left w:val="nil"/>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学分</w:t>
            </w:r>
          </w:p>
          <w:p>
            <w:pPr>
              <w:widowControl/>
              <w:snapToGrid w:val="0"/>
              <w:jc w:val="center"/>
              <w:rPr>
                <w:rFonts w:ascii="宋体"/>
                <w:b/>
                <w:bCs/>
                <w:sz w:val="18"/>
                <w:szCs w:val="18"/>
              </w:rPr>
            </w:pPr>
            <w:r>
              <w:rPr>
                <w:rFonts w:hint="eastAsia" w:ascii="宋体" w:hAnsi="宋体" w:cs="宋体"/>
                <w:b/>
                <w:bCs/>
                <w:sz w:val="18"/>
                <w:szCs w:val="18"/>
              </w:rPr>
              <w:t>合计</w:t>
            </w:r>
          </w:p>
        </w:tc>
        <w:tc>
          <w:tcPr>
            <w:tcW w:w="850" w:type="dxa"/>
            <w:vMerge w:val="restart"/>
            <w:tcBorders>
              <w:top w:val="single" w:color="auto" w:sz="4" w:space="0"/>
              <w:left w:val="nil"/>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学时</w:t>
            </w:r>
          </w:p>
          <w:p>
            <w:pPr>
              <w:widowControl/>
              <w:snapToGrid w:val="0"/>
              <w:jc w:val="center"/>
              <w:rPr>
                <w:rFonts w:ascii="宋体"/>
                <w:b/>
                <w:bCs/>
                <w:sz w:val="18"/>
                <w:szCs w:val="18"/>
              </w:rPr>
            </w:pPr>
            <w:r>
              <w:rPr>
                <w:rFonts w:hint="eastAsia" w:ascii="宋体" w:hAnsi="宋体" w:cs="宋体"/>
                <w:b/>
                <w:bCs/>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学分</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学时</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学分</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学时</w:t>
            </w:r>
          </w:p>
        </w:tc>
        <w:tc>
          <w:tcPr>
            <w:tcW w:w="850" w:type="dxa"/>
            <w:vMerge w:val="continue"/>
            <w:tcBorders>
              <w:left w:val="nil"/>
              <w:bottom w:val="single" w:color="auto" w:sz="4" w:space="0"/>
              <w:right w:val="single" w:color="auto" w:sz="4" w:space="0"/>
            </w:tcBorders>
            <w:vAlign w:val="center"/>
          </w:tcPr>
          <w:p>
            <w:pPr>
              <w:widowControl/>
              <w:snapToGrid w:val="0"/>
              <w:jc w:val="center"/>
              <w:rPr>
                <w:rFonts w:ascii="宋体"/>
                <w:b/>
                <w:bCs/>
                <w:sz w:val="18"/>
                <w:szCs w:val="18"/>
              </w:rPr>
            </w:pPr>
          </w:p>
        </w:tc>
        <w:tc>
          <w:tcPr>
            <w:tcW w:w="850" w:type="dxa"/>
            <w:vMerge w:val="continue"/>
            <w:tcBorders>
              <w:left w:val="nil"/>
              <w:bottom w:val="single" w:color="auto" w:sz="4" w:space="0"/>
              <w:right w:val="single" w:color="auto" w:sz="4" w:space="0"/>
            </w:tcBorders>
            <w:vAlign w:val="center"/>
          </w:tcPr>
          <w:p>
            <w:pPr>
              <w:widowControl/>
              <w:snapToGrid w:val="0"/>
              <w:jc w:val="center"/>
              <w:rPr>
                <w:rFonts w:ascii="宋体"/>
                <w:b/>
                <w:bCs/>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通识教育课程</w:t>
            </w: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通识通修课</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必修</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ascii="宋体" w:hAnsi="宋体" w:cs="宋体"/>
                <w:sz w:val="18"/>
                <w:szCs w:val="18"/>
              </w:rPr>
              <w:t>36</w:t>
            </w:r>
          </w:p>
        </w:tc>
        <w:tc>
          <w:tcPr>
            <w:tcW w:w="850" w:type="dxa"/>
            <w:tcBorders>
              <w:top w:val="nil"/>
              <w:left w:val="nil"/>
              <w:bottom w:val="single" w:color="auto" w:sz="4" w:space="0"/>
              <w:right w:val="single" w:color="auto" w:sz="4" w:space="0"/>
            </w:tcBorders>
            <w:vAlign w:val="center"/>
          </w:tcPr>
          <w:p>
            <w:pPr>
              <w:widowControl/>
              <w:snapToGrid w:val="0"/>
              <w:jc w:val="center"/>
              <w:rPr>
                <w:rFonts w:hint="default" w:ascii="宋体" w:eastAsia="宋体"/>
                <w:sz w:val="18"/>
                <w:szCs w:val="18"/>
                <w:lang w:val="en-US" w:eastAsia="zh-CN"/>
              </w:rPr>
            </w:pPr>
            <w:r>
              <w:rPr>
                <w:rFonts w:hint="eastAsia" w:ascii="宋体" w:hAnsi="宋体" w:cs="宋体"/>
                <w:sz w:val="18"/>
                <w:szCs w:val="18"/>
                <w:lang w:val="en-US" w:eastAsia="zh-CN"/>
              </w:rPr>
              <w:t>644</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ascii="宋体" w:hAnsi="宋体" w:cs="宋体"/>
                <w:sz w:val="18"/>
                <w:szCs w:val="18"/>
              </w:rPr>
              <w:t>12</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hint="default" w:ascii="宋体" w:hAnsi="宋体" w:eastAsia="宋体" w:cs="宋体"/>
                <w:sz w:val="18"/>
                <w:szCs w:val="18"/>
                <w:lang w:val="en-US" w:eastAsia="zh-CN"/>
              </w:rPr>
            </w:pPr>
            <w:r>
              <w:rPr>
                <w:rFonts w:ascii="宋体" w:hAnsi="宋体" w:cs="宋体"/>
                <w:sz w:val="18"/>
                <w:szCs w:val="18"/>
              </w:rPr>
              <w:t>2</w:t>
            </w:r>
            <w:r>
              <w:rPr>
                <w:rFonts w:hint="eastAsia" w:ascii="宋体" w:hAnsi="宋体" w:cs="宋体"/>
                <w:sz w:val="18"/>
                <w:szCs w:val="18"/>
                <w:lang w:val="en-US" w:eastAsia="zh-CN"/>
              </w:rPr>
              <w:t>80</w:t>
            </w:r>
          </w:p>
          <w:p>
            <w:pPr>
              <w:widowControl/>
              <w:snapToGrid w:val="0"/>
              <w:jc w:val="center"/>
              <w:rPr>
                <w:rFonts w:ascii="宋体"/>
                <w:sz w:val="18"/>
                <w:szCs w:val="18"/>
              </w:rPr>
            </w:pPr>
            <w:r>
              <w:rPr>
                <w:rFonts w:ascii="宋体" w:hAnsi="宋体" w:cs="宋体"/>
                <w:sz w:val="18"/>
                <w:szCs w:val="18"/>
              </w:rPr>
              <w:t>/4</w:t>
            </w:r>
            <w:r>
              <w:rPr>
                <w:rFonts w:hint="eastAsia" w:ascii="宋体" w:hAnsi="宋体" w:cs="宋体"/>
                <w:sz w:val="18"/>
                <w:szCs w:val="18"/>
              </w:rPr>
              <w:t>周</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ascii="宋体" w:hAnsi="宋体" w:cs="宋体"/>
                <w:sz w:val="18"/>
                <w:szCs w:val="18"/>
              </w:rPr>
              <w:t>48</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hint="eastAsia" w:ascii="宋体" w:hAnsi="宋体" w:eastAsia="宋体" w:cs="宋体"/>
                <w:sz w:val="18"/>
                <w:szCs w:val="18"/>
                <w:lang w:val="en-US" w:eastAsia="zh-CN"/>
              </w:rPr>
            </w:pPr>
            <w:r>
              <w:rPr>
                <w:rFonts w:ascii="宋体" w:hAnsi="宋体" w:cs="宋体"/>
                <w:sz w:val="18"/>
                <w:szCs w:val="18"/>
              </w:rPr>
              <w:t>92</w:t>
            </w:r>
            <w:r>
              <w:rPr>
                <w:rFonts w:hint="eastAsia" w:ascii="宋体" w:hAnsi="宋体" w:cs="宋体"/>
                <w:sz w:val="18"/>
                <w:szCs w:val="18"/>
                <w:lang w:val="en-US" w:eastAsia="zh-CN"/>
              </w:rPr>
              <w:t>4</w:t>
            </w:r>
          </w:p>
          <w:p>
            <w:pPr>
              <w:widowControl/>
              <w:snapToGrid w:val="0"/>
              <w:jc w:val="center"/>
              <w:rPr>
                <w:rFonts w:ascii="宋体"/>
                <w:sz w:val="18"/>
                <w:szCs w:val="18"/>
              </w:rPr>
            </w:pPr>
            <w:r>
              <w:rPr>
                <w:rFonts w:ascii="宋体" w:hAnsi="宋体" w:cs="宋体"/>
                <w:sz w:val="18"/>
                <w:szCs w:val="18"/>
              </w:rPr>
              <w:t>/4</w:t>
            </w:r>
            <w:r>
              <w:rPr>
                <w:rFonts w:hint="eastAsia" w:ascii="宋体" w:hAnsi="宋体" w:cs="宋体"/>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通识通选课</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选修</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cs="宋体"/>
                <w:sz w:val="18"/>
                <w:szCs w:val="18"/>
              </w:rPr>
            </w:pPr>
            <w:r>
              <w:rPr>
                <w:rFonts w:ascii="宋体" w:hAnsi="宋体" w:cs="宋体"/>
                <w:sz w:val="18"/>
                <w:szCs w:val="18"/>
              </w:rPr>
              <w:t>1</w:t>
            </w:r>
            <w:r>
              <w:rPr>
                <w:rFonts w:ascii="宋体" w:cs="宋体"/>
                <w:sz w:val="18"/>
                <w:szCs w:val="18"/>
              </w:rPr>
              <w:t>0</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cs="宋体"/>
                <w:sz w:val="18"/>
                <w:szCs w:val="18"/>
              </w:rPr>
            </w:pPr>
            <w:r>
              <w:rPr>
                <w:rFonts w:ascii="宋体" w:cs="宋体"/>
                <w:sz w:val="18"/>
                <w:szCs w:val="18"/>
              </w:rPr>
              <w:t>-</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cs="宋体"/>
                <w:sz w:val="18"/>
                <w:szCs w:val="18"/>
              </w:rPr>
            </w:pPr>
            <w:r>
              <w:rPr>
                <w:rFonts w:ascii="宋体" w:cs="宋体"/>
                <w:sz w:val="18"/>
                <w:szCs w:val="18"/>
              </w:rPr>
              <w:t>-</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cs="宋体"/>
                <w:sz w:val="18"/>
                <w:szCs w:val="18"/>
              </w:rPr>
            </w:pPr>
            <w:r>
              <w:rPr>
                <w:rFonts w:ascii="宋体" w:cs="宋体"/>
                <w:sz w:val="18"/>
                <w:szCs w:val="18"/>
              </w:rPr>
              <w:t>-</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ascii="宋体" w:hAnsi="宋体" w:cs="宋体"/>
                <w:sz w:val="18"/>
                <w:szCs w:val="18"/>
              </w:rPr>
              <w:t>10</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cs="宋体"/>
                <w:sz w:val="18"/>
                <w:szCs w:val="18"/>
              </w:rPr>
            </w:pPr>
            <w:r>
              <w:rPr>
                <w:rFonts w:ascii="宋体" w:cs="宋体"/>
                <w:sz w:val="18"/>
                <w:szCs w:val="18"/>
              </w:rPr>
              <w:t>-</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学科基础课程</w:t>
            </w: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bookmarkStart w:id="0" w:name="OLE_LINK5"/>
            <w:r>
              <w:rPr>
                <w:rFonts w:hint="eastAsia" w:ascii="宋体" w:hAnsi="宋体" w:cs="宋体"/>
                <w:b/>
                <w:bCs/>
                <w:sz w:val="18"/>
                <w:szCs w:val="18"/>
              </w:rPr>
              <w:t>学科核心课</w:t>
            </w:r>
            <w:bookmarkEnd w:id="0"/>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必修</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44</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748</w:t>
            </w:r>
          </w:p>
        </w:tc>
        <w:tc>
          <w:tcPr>
            <w:tcW w:w="850" w:type="dxa"/>
            <w:tcBorders>
              <w:top w:val="nil"/>
              <w:left w:val="nil"/>
              <w:bottom w:val="single" w:color="auto" w:sz="4" w:space="0"/>
              <w:right w:val="single" w:color="auto" w:sz="4" w:space="0"/>
            </w:tcBorders>
            <w:vAlign w:val="center"/>
          </w:tcPr>
          <w:p>
            <w:pPr>
              <w:widowControl/>
              <w:snapToGrid w:val="0"/>
              <w:jc w:val="center"/>
              <w:rPr>
                <w:rFonts w:hint="eastAsia" w:ascii="宋体" w:eastAsia="宋体"/>
                <w:sz w:val="18"/>
                <w:szCs w:val="18"/>
                <w:lang w:val="en-US" w:eastAsia="zh-CN"/>
              </w:rPr>
            </w:pPr>
            <w:r>
              <w:rPr>
                <w:rFonts w:hint="eastAsia" w:ascii="宋体"/>
                <w:sz w:val="18"/>
                <w:szCs w:val="18"/>
                <w:lang w:val="en-US" w:eastAsia="zh-CN"/>
              </w:rPr>
              <w:t>0</w:t>
            </w:r>
          </w:p>
        </w:tc>
        <w:tc>
          <w:tcPr>
            <w:tcW w:w="850" w:type="dxa"/>
            <w:tcBorders>
              <w:top w:val="nil"/>
              <w:left w:val="nil"/>
              <w:bottom w:val="single" w:color="auto" w:sz="4" w:space="0"/>
              <w:right w:val="single" w:color="auto" w:sz="4" w:space="0"/>
            </w:tcBorders>
            <w:vAlign w:val="center"/>
          </w:tcPr>
          <w:p>
            <w:pPr>
              <w:widowControl/>
              <w:snapToGrid w:val="0"/>
              <w:jc w:val="center"/>
              <w:rPr>
                <w:rFonts w:hint="default" w:ascii="宋体" w:eastAsia="宋体"/>
                <w:sz w:val="18"/>
                <w:szCs w:val="18"/>
                <w:lang w:val="en-US" w:eastAsia="zh-CN"/>
              </w:rPr>
            </w:pPr>
            <w:r>
              <w:rPr>
                <w:rFonts w:hint="eastAsia" w:ascii="宋体"/>
                <w:sz w:val="18"/>
                <w:szCs w:val="18"/>
                <w:lang w:val="en-US" w:eastAsia="zh-CN"/>
              </w:rPr>
              <w:t>15</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44</w:t>
            </w:r>
          </w:p>
        </w:tc>
        <w:tc>
          <w:tcPr>
            <w:tcW w:w="850" w:type="dxa"/>
            <w:tcBorders>
              <w:top w:val="nil"/>
              <w:left w:val="nil"/>
              <w:bottom w:val="single" w:color="auto" w:sz="4" w:space="0"/>
              <w:right w:val="single" w:color="auto" w:sz="4" w:space="0"/>
            </w:tcBorders>
            <w:vAlign w:val="center"/>
          </w:tcPr>
          <w:p>
            <w:pPr>
              <w:widowControl/>
              <w:snapToGrid w:val="0"/>
              <w:jc w:val="center"/>
              <w:rPr>
                <w:rFonts w:hint="default" w:ascii="宋体" w:eastAsia="宋体"/>
                <w:sz w:val="18"/>
                <w:szCs w:val="18"/>
                <w:lang w:val="en-US" w:eastAsia="zh-CN"/>
              </w:rPr>
            </w:pPr>
            <w:r>
              <w:rPr>
                <w:rFonts w:hint="eastAsia" w:ascii="宋体"/>
                <w:sz w:val="18"/>
                <w:szCs w:val="18"/>
                <w:lang w:val="en-US" w:eastAsia="zh-CN"/>
              </w:rPr>
              <w:t>763</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学科拓展课</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选修</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ascii="宋体"/>
                <w:sz w:val="18"/>
                <w:szCs w:val="18"/>
              </w:rPr>
            </w:pPr>
            <w:r>
              <w:rPr>
                <w:rFonts w:hint="eastAsia" w:ascii="宋体"/>
                <w:sz w:val="18"/>
                <w:szCs w:val="18"/>
              </w:rPr>
              <w:t>8</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ascii="宋体"/>
                <w:sz w:val="18"/>
                <w:szCs w:val="18"/>
              </w:rPr>
            </w:pPr>
            <w:r>
              <w:rPr>
                <w:rFonts w:hint="eastAsia" w:ascii="宋体"/>
                <w:sz w:val="18"/>
                <w:szCs w:val="18"/>
              </w:rPr>
              <w:t>136</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ascii="宋体"/>
                <w:sz w:val="18"/>
                <w:szCs w:val="18"/>
              </w:rPr>
            </w:pPr>
            <w:r>
              <w:rPr>
                <w:rFonts w:hint="eastAsia" w:ascii="宋体"/>
                <w:sz w:val="18"/>
                <w:szCs w:val="18"/>
              </w:rPr>
              <w:t>2</w:t>
            </w:r>
          </w:p>
        </w:tc>
        <w:tc>
          <w:tcPr>
            <w:tcW w:w="850" w:type="dxa"/>
            <w:tcBorders>
              <w:top w:val="nil"/>
              <w:left w:val="nil"/>
              <w:bottom w:val="single" w:color="auto" w:sz="4" w:space="0"/>
              <w:right w:val="single" w:color="auto" w:sz="4" w:space="0"/>
            </w:tcBorders>
            <w:vAlign w:val="center"/>
          </w:tcPr>
          <w:p>
            <w:pPr>
              <w:snapToGrid w:val="0"/>
              <w:ind w:left="-105" w:leftChars="-50" w:right="-105" w:rightChars="-50" w:firstLine="5"/>
              <w:jc w:val="center"/>
              <w:rPr>
                <w:rFonts w:ascii="宋体"/>
                <w:sz w:val="18"/>
                <w:szCs w:val="18"/>
              </w:rPr>
            </w:pPr>
            <w:r>
              <w:rPr>
                <w:rFonts w:hint="eastAsia" w:ascii="宋体"/>
                <w:sz w:val="18"/>
                <w:szCs w:val="18"/>
              </w:rPr>
              <w:t>68</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10</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204</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专业发展课程</w:t>
            </w: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专业核心课</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必修</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15</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255</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15</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255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p>
        </w:tc>
        <w:tc>
          <w:tcPr>
            <w:tcW w:w="1587"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bookmarkStart w:id="1" w:name="OLE_LINK8"/>
            <w:r>
              <w:rPr>
                <w:rFonts w:hint="eastAsia" w:ascii="宋体" w:hAnsi="宋体" w:cs="宋体"/>
                <w:b/>
                <w:bCs/>
                <w:sz w:val="18"/>
                <w:szCs w:val="18"/>
              </w:rPr>
              <w:t>专业拓展课</w:t>
            </w:r>
            <w:bookmarkEnd w:id="1"/>
          </w:p>
        </w:tc>
        <w:tc>
          <w:tcPr>
            <w:tcW w:w="850" w:type="dxa"/>
            <w:tcBorders>
              <w:top w:val="nil"/>
              <w:left w:val="nil"/>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选修</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15</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204</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18</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w:t>
            </w:r>
            <w:r>
              <w:rPr>
                <w:rFonts w:hint="eastAsia" w:ascii="宋体"/>
                <w:sz w:val="18"/>
                <w:szCs w:val="18"/>
                <w:lang w:val="en-US" w:eastAsia="zh-CN"/>
              </w:rPr>
              <w:t>02</w:t>
            </w:r>
            <w:r>
              <w:rPr>
                <w:rFonts w:hint="eastAsia" w:ascii="宋体"/>
                <w:sz w:val="18"/>
                <w:szCs w:val="18"/>
              </w:rPr>
              <w:t>/16周</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33</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3</w:t>
            </w:r>
            <w:r>
              <w:rPr>
                <w:rFonts w:hint="eastAsia" w:ascii="宋体"/>
                <w:sz w:val="18"/>
                <w:szCs w:val="18"/>
                <w:lang w:val="en-US" w:eastAsia="zh-CN"/>
              </w:rPr>
              <w:t>06</w:t>
            </w:r>
            <w:r>
              <w:rPr>
                <w:rFonts w:hint="eastAsia" w:ascii="宋体"/>
                <w:sz w:val="18"/>
                <w:szCs w:val="18"/>
              </w:rPr>
              <w:t>/16周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合计</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128</w:t>
            </w:r>
          </w:p>
        </w:tc>
        <w:tc>
          <w:tcPr>
            <w:tcW w:w="850" w:type="dxa"/>
            <w:tcBorders>
              <w:top w:val="nil"/>
              <w:left w:val="nil"/>
              <w:bottom w:val="single" w:color="auto" w:sz="4" w:space="0"/>
              <w:right w:val="single" w:color="auto" w:sz="4" w:space="0"/>
            </w:tcBorders>
            <w:vAlign w:val="center"/>
          </w:tcPr>
          <w:p>
            <w:pPr>
              <w:widowControl/>
              <w:snapToGrid w:val="0"/>
              <w:jc w:val="center"/>
              <w:rPr>
                <w:rFonts w:hint="default" w:ascii="宋体" w:eastAsia="宋体"/>
                <w:sz w:val="18"/>
                <w:szCs w:val="18"/>
                <w:lang w:val="en-US" w:eastAsia="zh-CN"/>
              </w:rPr>
            </w:pPr>
            <w:r>
              <w:rPr>
                <w:rFonts w:hint="eastAsia" w:ascii="宋体"/>
                <w:sz w:val="18"/>
                <w:szCs w:val="18"/>
              </w:rPr>
              <w:t>19</w:t>
            </w:r>
            <w:r>
              <w:rPr>
                <w:rFonts w:hint="eastAsia" w:ascii="宋体"/>
                <w:sz w:val="18"/>
                <w:szCs w:val="18"/>
                <w:lang w:val="en-US" w:eastAsia="zh-CN"/>
              </w:rPr>
              <w:t>87</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32</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4</w:t>
            </w:r>
            <w:bookmarkStart w:id="8" w:name="_GoBack"/>
            <w:bookmarkEnd w:id="8"/>
            <w:r>
              <w:rPr>
                <w:rFonts w:hint="eastAsia" w:ascii="宋体"/>
                <w:sz w:val="18"/>
                <w:szCs w:val="18"/>
                <w:lang w:val="en-US" w:eastAsia="zh-CN"/>
              </w:rPr>
              <w:t>65</w:t>
            </w:r>
            <w:r>
              <w:rPr>
                <w:rFonts w:hint="eastAsia" w:ascii="宋体"/>
                <w:sz w:val="18"/>
                <w:szCs w:val="18"/>
              </w:rPr>
              <w:t>/20周</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160</w:t>
            </w:r>
          </w:p>
        </w:tc>
        <w:tc>
          <w:tcPr>
            <w:tcW w:w="850" w:type="dxa"/>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24</w:t>
            </w:r>
            <w:r>
              <w:rPr>
                <w:rFonts w:hint="eastAsia" w:ascii="宋体"/>
                <w:sz w:val="18"/>
                <w:szCs w:val="18"/>
                <w:lang w:val="en-US" w:eastAsia="zh-CN"/>
              </w:rPr>
              <w:t>52</w:t>
            </w:r>
            <w:r>
              <w:rPr>
                <w:rFonts w:hint="eastAsia" w:ascii="宋体"/>
                <w:sz w:val="18"/>
                <w:szCs w:val="18"/>
              </w:rPr>
              <w:t>/20周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b/>
                <w:bCs/>
                <w:sz w:val="18"/>
                <w:szCs w:val="18"/>
              </w:rPr>
            </w:pPr>
            <w:r>
              <w:rPr>
                <w:rFonts w:hint="eastAsia" w:ascii="宋体" w:hAnsi="宋体" w:cs="宋体"/>
                <w:b/>
                <w:bCs/>
                <w:sz w:val="18"/>
                <w:szCs w:val="18"/>
              </w:rPr>
              <w:t>毕业总学分</w:t>
            </w:r>
          </w:p>
        </w:tc>
        <w:tc>
          <w:tcPr>
            <w:tcW w:w="5100" w:type="dxa"/>
            <w:gridSpan w:val="6"/>
            <w:tcBorders>
              <w:top w:val="nil"/>
              <w:left w:val="nil"/>
              <w:bottom w:val="single" w:color="auto" w:sz="4" w:space="0"/>
              <w:right w:val="single" w:color="auto" w:sz="4" w:space="0"/>
            </w:tcBorders>
            <w:vAlign w:val="center"/>
          </w:tcPr>
          <w:p>
            <w:pPr>
              <w:widowControl/>
              <w:snapToGrid w:val="0"/>
              <w:jc w:val="center"/>
              <w:rPr>
                <w:rFonts w:ascii="宋体"/>
                <w:sz w:val="18"/>
                <w:szCs w:val="18"/>
              </w:rPr>
            </w:pPr>
            <w:r>
              <w:rPr>
                <w:rFonts w:hint="eastAsia" w:ascii="宋体"/>
                <w:sz w:val="18"/>
                <w:szCs w:val="18"/>
              </w:rPr>
              <w:t>160</w:t>
            </w:r>
          </w:p>
        </w:tc>
      </w:tr>
    </w:tbl>
    <w:p>
      <w:pPr>
        <w:widowControl/>
        <w:adjustRightInd w:val="0"/>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其中：</w:t>
      </w:r>
    </w:p>
    <w:tbl>
      <w:tblPr>
        <w:tblStyle w:val="1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ascii="宋体"/>
                <w:b/>
                <w:bCs/>
                <w:sz w:val="18"/>
                <w:szCs w:val="18"/>
              </w:rPr>
            </w:pPr>
            <w:r>
              <w:rPr>
                <w:rFonts w:hint="eastAsia" w:ascii="宋体" w:hAnsi="宋体" w:cs="宋体"/>
                <w:b/>
                <w:bCs/>
                <w:sz w:val="18"/>
                <w:szCs w:val="18"/>
              </w:rPr>
              <w:t>比例类别</w:t>
            </w:r>
          </w:p>
        </w:tc>
        <w:tc>
          <w:tcPr>
            <w:tcW w:w="850" w:type="dxa"/>
            <w:vAlign w:val="center"/>
          </w:tcPr>
          <w:p>
            <w:pPr>
              <w:adjustRightInd w:val="0"/>
              <w:snapToGrid w:val="0"/>
              <w:jc w:val="center"/>
              <w:rPr>
                <w:rFonts w:ascii="宋体"/>
                <w:b/>
                <w:bCs/>
                <w:sz w:val="18"/>
                <w:szCs w:val="18"/>
              </w:rPr>
            </w:pPr>
            <w:r>
              <w:rPr>
                <w:rFonts w:hint="eastAsia" w:ascii="宋体" w:hAnsi="宋体" w:cs="宋体"/>
                <w:b/>
                <w:bCs/>
                <w:sz w:val="18"/>
                <w:szCs w:val="18"/>
              </w:rPr>
              <w:t>学分数</w:t>
            </w:r>
          </w:p>
        </w:tc>
        <w:tc>
          <w:tcPr>
            <w:tcW w:w="850" w:type="dxa"/>
            <w:vAlign w:val="center"/>
          </w:tcPr>
          <w:p>
            <w:pPr>
              <w:adjustRightInd w:val="0"/>
              <w:snapToGrid w:val="0"/>
              <w:jc w:val="center"/>
              <w:rPr>
                <w:rFonts w:ascii="宋体"/>
                <w:b/>
                <w:bCs/>
                <w:sz w:val="18"/>
                <w:szCs w:val="18"/>
              </w:rPr>
            </w:pPr>
            <w:r>
              <w:rPr>
                <w:rFonts w:hint="eastAsia" w:ascii="宋体" w:hAnsi="宋体" w:cs="宋体"/>
                <w:b/>
                <w:bCs/>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“选修课程”学分与占毕业总学分比例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30%)</w:t>
            </w:r>
          </w:p>
        </w:tc>
        <w:tc>
          <w:tcPr>
            <w:tcW w:w="850" w:type="dxa"/>
            <w:vAlign w:val="center"/>
          </w:tcPr>
          <w:p>
            <w:pPr>
              <w:adjustRightInd w:val="0"/>
              <w:snapToGrid w:val="0"/>
              <w:jc w:val="center"/>
              <w:rPr>
                <w:rFonts w:ascii="宋体"/>
                <w:sz w:val="18"/>
                <w:szCs w:val="18"/>
              </w:rPr>
            </w:pPr>
            <w:r>
              <w:rPr>
                <w:rFonts w:hint="eastAsia" w:ascii="宋体"/>
                <w:sz w:val="18"/>
                <w:szCs w:val="18"/>
              </w:rPr>
              <w:t>53</w:t>
            </w:r>
          </w:p>
        </w:tc>
        <w:tc>
          <w:tcPr>
            <w:tcW w:w="850" w:type="dxa"/>
            <w:vAlign w:val="center"/>
          </w:tcPr>
          <w:p>
            <w:pPr>
              <w:adjustRightInd w:val="0"/>
              <w:snapToGrid w:val="0"/>
              <w:jc w:val="center"/>
              <w:rPr>
                <w:rFonts w:ascii="宋体"/>
                <w:sz w:val="18"/>
                <w:szCs w:val="18"/>
              </w:rPr>
            </w:pPr>
            <w:r>
              <w:rPr>
                <w:rFonts w:hint="eastAsia" w:ascii="宋体" w:hAnsi="宋体" w:cs="宋体"/>
                <w:sz w:val="18"/>
                <w:szCs w:val="18"/>
              </w:rPr>
              <w:t>33</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“实验实践环节”学分与占毕业总学分比例</w:t>
            </w:r>
            <w:r>
              <w:rPr>
                <w:rFonts w:ascii="宋体" w:hAnsi="宋体" w:cs="宋体"/>
                <w:sz w:val="18"/>
                <w:szCs w:val="18"/>
              </w:rPr>
              <w:t>(</w:t>
            </w:r>
            <w:r>
              <w:rPr>
                <w:rFonts w:hint="eastAsia" w:ascii="宋体" w:hAnsi="宋体" w:cs="宋体"/>
                <w:sz w:val="18"/>
                <w:szCs w:val="18"/>
              </w:rPr>
              <w:t>文科类≥</w:t>
            </w:r>
            <w:r>
              <w:rPr>
                <w:rFonts w:ascii="宋体" w:hAnsi="宋体" w:cs="宋体"/>
                <w:sz w:val="18"/>
                <w:szCs w:val="18"/>
              </w:rPr>
              <w:t>2</w:t>
            </w:r>
            <w:r>
              <w:rPr>
                <w:rFonts w:ascii="宋体" w:cs="宋体"/>
                <w:sz w:val="18"/>
                <w:szCs w:val="18"/>
              </w:rPr>
              <w:t>0</w:t>
            </w:r>
            <w:r>
              <w:rPr>
                <w:rFonts w:ascii="宋体" w:hAnsi="宋体" w:cs="宋体"/>
                <w:sz w:val="18"/>
                <w:szCs w:val="18"/>
              </w:rPr>
              <w:t>%</w:t>
            </w:r>
            <w:r>
              <w:rPr>
                <w:rFonts w:hint="eastAsia" w:ascii="宋体" w:hAnsi="宋体" w:cs="宋体"/>
                <w:sz w:val="18"/>
                <w:szCs w:val="18"/>
              </w:rPr>
              <w:t>、理工医类≥</w:t>
            </w:r>
            <w:r>
              <w:rPr>
                <w:rFonts w:ascii="宋体" w:hAnsi="宋体" w:cs="宋体"/>
                <w:sz w:val="18"/>
                <w:szCs w:val="18"/>
              </w:rPr>
              <w:t>25%)</w:t>
            </w:r>
          </w:p>
        </w:tc>
        <w:tc>
          <w:tcPr>
            <w:tcW w:w="850" w:type="dxa"/>
            <w:vAlign w:val="center"/>
          </w:tcPr>
          <w:p>
            <w:pPr>
              <w:adjustRightInd w:val="0"/>
              <w:snapToGrid w:val="0"/>
              <w:jc w:val="center"/>
              <w:rPr>
                <w:rFonts w:ascii="宋体"/>
                <w:sz w:val="18"/>
                <w:szCs w:val="18"/>
              </w:rPr>
            </w:pPr>
            <w:r>
              <w:rPr>
                <w:rFonts w:hint="eastAsia" w:ascii="宋体"/>
                <w:sz w:val="18"/>
                <w:szCs w:val="18"/>
              </w:rPr>
              <w:t>32</w:t>
            </w:r>
          </w:p>
        </w:tc>
        <w:tc>
          <w:tcPr>
            <w:tcW w:w="850" w:type="dxa"/>
            <w:vAlign w:val="center"/>
          </w:tcPr>
          <w:p>
            <w:pPr>
              <w:adjustRightInd w:val="0"/>
              <w:snapToGrid w:val="0"/>
              <w:jc w:val="center"/>
              <w:rPr>
                <w:rFonts w:ascii="宋体"/>
                <w:sz w:val="18"/>
                <w:szCs w:val="18"/>
              </w:rPr>
            </w:pPr>
            <w:r>
              <w:rPr>
                <w:rFonts w:hint="eastAsia" w:ascii="宋体" w:hAnsi="宋体" w:cs="宋体"/>
                <w:sz w:val="18"/>
                <w:szCs w:val="18"/>
              </w:rPr>
              <w:t>20</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ascii="宋体"/>
                <w:b/>
                <w:bCs/>
                <w:sz w:val="18"/>
                <w:szCs w:val="18"/>
              </w:rPr>
            </w:pPr>
            <w:r>
              <w:rPr>
                <w:rFonts w:hint="eastAsia" w:ascii="宋体" w:hAnsi="宋体" w:cs="宋体"/>
                <w:b/>
                <w:bCs/>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“数学与自然科学类课程”学分与毕业总学分比例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15%)</w:t>
            </w:r>
          </w:p>
        </w:tc>
        <w:tc>
          <w:tcPr>
            <w:tcW w:w="850" w:type="dxa"/>
            <w:vAlign w:val="center"/>
          </w:tcPr>
          <w:p>
            <w:pPr>
              <w:adjustRightInd w:val="0"/>
              <w:snapToGrid w:val="0"/>
              <w:jc w:val="center"/>
              <w:rPr>
                <w:rFonts w:ascii="宋体"/>
                <w:sz w:val="18"/>
                <w:szCs w:val="18"/>
              </w:rPr>
            </w:pPr>
          </w:p>
        </w:tc>
        <w:tc>
          <w:tcPr>
            <w:tcW w:w="850" w:type="dxa"/>
            <w:vAlign w:val="center"/>
          </w:tcPr>
          <w:p>
            <w:pPr>
              <w:adjustRightInd w:val="0"/>
              <w:snapToGrid w:val="0"/>
              <w:jc w:val="center"/>
              <w:rPr>
                <w:rFonts w:ascii="宋体"/>
                <w:sz w:val="18"/>
                <w:szCs w:val="18"/>
              </w:rPr>
            </w:pP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“工程基础类课程、专业基础类课程与专业类课程”学分与毕业总学分比例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30%)</w:t>
            </w:r>
          </w:p>
        </w:tc>
        <w:tc>
          <w:tcPr>
            <w:tcW w:w="850" w:type="dxa"/>
            <w:vAlign w:val="center"/>
          </w:tcPr>
          <w:p>
            <w:pPr>
              <w:adjustRightInd w:val="0"/>
              <w:snapToGrid w:val="0"/>
              <w:jc w:val="center"/>
              <w:rPr>
                <w:rFonts w:ascii="宋体"/>
                <w:sz w:val="18"/>
                <w:szCs w:val="18"/>
              </w:rPr>
            </w:pPr>
          </w:p>
        </w:tc>
        <w:tc>
          <w:tcPr>
            <w:tcW w:w="850" w:type="dxa"/>
            <w:vAlign w:val="center"/>
          </w:tcPr>
          <w:p>
            <w:pPr>
              <w:snapToGrid w:val="0"/>
              <w:jc w:val="center"/>
              <w:rPr>
                <w:rFonts w:ascii="宋体"/>
                <w:sz w:val="18"/>
                <w:szCs w:val="18"/>
              </w:rPr>
            </w:pP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“工程实践与毕业设计（论文）”学分与毕业总学分比例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20%)</w:t>
            </w:r>
          </w:p>
        </w:tc>
        <w:tc>
          <w:tcPr>
            <w:tcW w:w="850" w:type="dxa"/>
            <w:vAlign w:val="center"/>
          </w:tcPr>
          <w:p>
            <w:pPr>
              <w:adjustRightInd w:val="0"/>
              <w:snapToGrid w:val="0"/>
              <w:jc w:val="center"/>
              <w:rPr>
                <w:rFonts w:ascii="宋体"/>
                <w:sz w:val="18"/>
                <w:szCs w:val="18"/>
              </w:rPr>
            </w:pPr>
          </w:p>
        </w:tc>
        <w:tc>
          <w:tcPr>
            <w:tcW w:w="850" w:type="dxa"/>
            <w:vAlign w:val="center"/>
          </w:tcPr>
          <w:p>
            <w:pPr>
              <w:snapToGrid w:val="0"/>
              <w:jc w:val="center"/>
              <w:rPr>
                <w:rFonts w:ascii="宋体"/>
                <w:sz w:val="18"/>
                <w:szCs w:val="18"/>
              </w:rPr>
            </w:pP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sz w:val="18"/>
                <w:szCs w:val="18"/>
              </w:rPr>
            </w:pPr>
            <w:r>
              <w:rPr>
                <w:rFonts w:hint="eastAsia" w:ascii="宋体" w:hAnsi="宋体" w:cs="宋体"/>
                <w:sz w:val="18"/>
                <w:szCs w:val="18"/>
              </w:rPr>
              <w:t>“人文社会科学类通识教育课程”学分与毕业总学分比例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15%)</w:t>
            </w:r>
          </w:p>
        </w:tc>
        <w:tc>
          <w:tcPr>
            <w:tcW w:w="850" w:type="dxa"/>
            <w:vAlign w:val="center"/>
          </w:tcPr>
          <w:p>
            <w:pPr>
              <w:adjustRightInd w:val="0"/>
              <w:snapToGrid w:val="0"/>
              <w:jc w:val="center"/>
              <w:rPr>
                <w:rFonts w:ascii="宋体"/>
                <w:sz w:val="18"/>
                <w:szCs w:val="18"/>
              </w:rPr>
            </w:pPr>
          </w:p>
        </w:tc>
        <w:tc>
          <w:tcPr>
            <w:tcW w:w="850" w:type="dxa"/>
            <w:vAlign w:val="center"/>
          </w:tcPr>
          <w:p>
            <w:pPr>
              <w:snapToGrid w:val="0"/>
              <w:jc w:val="center"/>
              <w:rPr>
                <w:rFonts w:ascii="宋体"/>
                <w:sz w:val="18"/>
                <w:szCs w:val="18"/>
              </w:rPr>
            </w:pPr>
            <w:r>
              <w:rPr>
                <w:rFonts w:ascii="宋体" w:hAnsi="宋体" w:cs="宋体"/>
                <w:sz w:val="18"/>
                <w:szCs w:val="18"/>
              </w:rPr>
              <w:t>%</w:t>
            </w:r>
          </w:p>
        </w:tc>
      </w:tr>
    </w:tbl>
    <w:p>
      <w:pPr>
        <w:autoSpaceDE w:val="0"/>
        <w:autoSpaceDN w:val="0"/>
        <w:adjustRightInd w:val="0"/>
        <w:spacing w:line="360" w:lineRule="auto"/>
        <w:ind w:firstLine="480" w:firstLineChars="200"/>
        <w:jc w:val="left"/>
        <w:rPr>
          <w:rFonts w:ascii="黑体" w:eastAsia="黑体"/>
          <w:sz w:val="24"/>
          <w:szCs w:val="24"/>
        </w:rPr>
      </w:pPr>
      <w:r>
        <w:rPr>
          <w:rFonts w:hint="eastAsia" w:ascii="黑体" w:eastAsia="黑体" w:cs="黑体"/>
          <w:sz w:val="24"/>
          <w:szCs w:val="24"/>
        </w:rPr>
        <w:t>（二）第二课堂</w:t>
      </w:r>
    </w:p>
    <w:p>
      <w:pPr>
        <w:autoSpaceDE w:val="0"/>
        <w:autoSpaceDN w:val="0"/>
        <w:adjustRightInd w:val="0"/>
        <w:spacing w:line="360" w:lineRule="auto"/>
        <w:ind w:firstLine="420" w:firstLineChars="200"/>
        <w:jc w:val="left"/>
        <w:rPr>
          <w:rFonts w:ascii="宋体"/>
        </w:rPr>
      </w:pPr>
      <w:r>
        <w:rPr>
          <w:rFonts w:hint="eastAsia" w:ascii="宋体" w:hAnsi="宋体" w:cs="宋体"/>
        </w:rPr>
        <w:t>按照《河北大学本科专业第二课堂人才培养方案》要求执行。</w:t>
      </w:r>
    </w:p>
    <w:p>
      <w:pPr>
        <w:widowControl/>
        <w:jc w:val="left"/>
        <w:rPr>
          <w:rFonts w:ascii="黑体" w:eastAsia="黑体"/>
          <w:sz w:val="24"/>
          <w:szCs w:val="24"/>
        </w:rPr>
      </w:pPr>
      <w:r>
        <w:rPr>
          <w:rFonts w:ascii="黑体" w:eastAsia="黑体"/>
          <w:sz w:val="24"/>
          <w:szCs w:val="24"/>
        </w:rPr>
        <w:br w:type="page"/>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九、课程设置及教学进程计划表</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（一）通识教育课程（</w:t>
      </w:r>
      <w:r>
        <w:rPr>
          <w:rFonts w:ascii="黑体" w:eastAsia="黑体" w:cs="黑体"/>
          <w:sz w:val="24"/>
          <w:szCs w:val="24"/>
        </w:rPr>
        <w:t>58</w:t>
      </w:r>
      <w:r>
        <w:rPr>
          <w:rFonts w:hint="eastAsia" w:ascii="黑体" w:eastAsia="黑体" w:cs="黑体"/>
          <w:sz w:val="24"/>
          <w:szCs w:val="24"/>
        </w:rPr>
        <w:t>学分）</w:t>
      </w:r>
    </w:p>
    <w:p>
      <w:pPr>
        <w:autoSpaceDE w:val="0"/>
        <w:autoSpaceDN w:val="0"/>
        <w:adjustRightInd w:val="0"/>
        <w:spacing w:line="360" w:lineRule="auto"/>
        <w:ind w:firstLine="480" w:firstLineChars="200"/>
        <w:rPr>
          <w:rFonts w:ascii="宋体"/>
          <w:sz w:val="24"/>
          <w:szCs w:val="24"/>
        </w:rPr>
      </w:pPr>
      <w:r>
        <w:rPr>
          <w:rFonts w:ascii="黑体" w:eastAsia="黑体" w:cs="黑体"/>
          <w:sz w:val="24"/>
          <w:szCs w:val="24"/>
        </w:rPr>
        <w:t>1.</w:t>
      </w:r>
      <w:r>
        <w:rPr>
          <w:rFonts w:hint="eastAsia" w:ascii="黑体" w:eastAsia="黑体" w:cs="黑体"/>
          <w:sz w:val="24"/>
          <w:szCs w:val="24"/>
        </w:rPr>
        <w:t>通识通修课（共修读</w:t>
      </w:r>
      <w:r>
        <w:rPr>
          <w:rFonts w:ascii="黑体" w:eastAsia="黑体" w:cs="黑体"/>
          <w:sz w:val="24"/>
          <w:szCs w:val="24"/>
        </w:rPr>
        <w:t>48</w:t>
      </w:r>
      <w:r>
        <w:rPr>
          <w:rFonts w:hint="eastAsia" w:ascii="黑体" w:eastAsia="黑体" w:cs="黑体"/>
          <w:sz w:val="24"/>
          <w:szCs w:val="24"/>
        </w:rPr>
        <w:t>学分，其中实践实验环节修读</w:t>
      </w:r>
      <w:r>
        <w:rPr>
          <w:rFonts w:ascii="黑体" w:eastAsia="黑体" w:cs="黑体"/>
          <w:sz w:val="24"/>
          <w:szCs w:val="24"/>
        </w:rPr>
        <w:t>12</w:t>
      </w:r>
      <w:r>
        <w:rPr>
          <w:rFonts w:hint="eastAsia" w:ascii="黑体" w:eastAsia="黑体" w:cs="黑体"/>
          <w:sz w:val="24"/>
          <w:szCs w:val="24"/>
        </w:rPr>
        <w:t>学分）</w:t>
      </w:r>
    </w:p>
    <w:tbl>
      <w:tblPr>
        <w:tblStyle w:val="1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248"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846"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248" w:type="dxa"/>
            <w:vMerge w:val="continue"/>
            <w:vAlign w:val="center"/>
          </w:tcPr>
          <w:p>
            <w:pPr>
              <w:widowControl/>
              <w:snapToGrid w:val="0"/>
              <w:jc w:val="center"/>
              <w:rPr>
                <w:rFonts w:ascii="宋体"/>
                <w:b/>
                <w:bCs/>
                <w:sz w:val="18"/>
                <w:szCs w:val="18"/>
              </w:rPr>
            </w:pPr>
          </w:p>
        </w:tc>
        <w:tc>
          <w:tcPr>
            <w:tcW w:w="56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846"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w:t>
            </w:r>
            <w:r>
              <w:rPr>
                <w:rFonts w:hint="eastAsia" w:ascii="宋体" w:hAnsi="宋体" w:cs="宋体"/>
                <w:sz w:val="18"/>
                <w:szCs w:val="18"/>
              </w:rPr>
              <w:t>00</w:t>
            </w:r>
            <w:r>
              <w:rPr>
                <w:rFonts w:ascii="宋体" w:hAnsi="宋体" w:cs="宋体"/>
                <w:sz w:val="18"/>
                <w:szCs w:val="18"/>
              </w:rPr>
              <w:t>01</w:t>
            </w:r>
          </w:p>
        </w:tc>
        <w:tc>
          <w:tcPr>
            <w:tcW w:w="4248" w:type="dxa"/>
            <w:vAlign w:val="center"/>
          </w:tcPr>
          <w:p>
            <w:pPr>
              <w:snapToGrid w:val="0"/>
              <w:jc w:val="left"/>
              <w:rPr>
                <w:rFonts w:ascii="宋体"/>
                <w:sz w:val="18"/>
                <w:szCs w:val="18"/>
              </w:rPr>
            </w:pPr>
            <w:r>
              <w:rPr>
                <w:rFonts w:hint="eastAsia" w:ascii="宋体" w:hAnsi="宋体" w:cs="宋体"/>
                <w:sz w:val="18"/>
                <w:szCs w:val="18"/>
              </w:rPr>
              <w:t>思想道德修养与法律基础</w:t>
            </w:r>
          </w:p>
          <w:p>
            <w:pPr>
              <w:adjustRightInd w:val="0"/>
              <w:snapToGrid w:val="0"/>
              <w:jc w:val="left"/>
              <w:rPr>
                <w:rFonts w:ascii="宋体" w:hAnsi="宋体" w:cs="宋体"/>
                <w:sz w:val="18"/>
                <w:szCs w:val="18"/>
              </w:rPr>
            </w:pPr>
            <w:r>
              <w:rPr>
                <w:rFonts w:ascii="宋体" w:hAnsi="宋体" w:cs="宋体"/>
                <w:sz w:val="18"/>
                <w:szCs w:val="18"/>
              </w:rPr>
              <w:t>The Ideological and Moral Cultivation and Fundamentals of Law</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2.5</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ind w:left="-105" w:leftChars="-50" w:right="-105" w:rightChars="-50" w:firstLine="5"/>
              <w:jc w:val="center"/>
              <w:rPr>
                <w:rFonts w:ascii="宋体"/>
                <w:sz w:val="18"/>
                <w:szCs w:val="18"/>
              </w:rPr>
            </w:pPr>
          </w:p>
        </w:tc>
        <w:tc>
          <w:tcPr>
            <w:tcW w:w="846" w:type="dxa"/>
            <w:vAlign w:val="center"/>
          </w:tcPr>
          <w:p>
            <w:pPr>
              <w:snapToGrid w:val="0"/>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31GEC00</w:t>
            </w:r>
            <w:r>
              <w:rPr>
                <w:rFonts w:hint="eastAsia" w:ascii="宋体" w:hAnsi="宋体" w:cs="宋体"/>
                <w:sz w:val="18"/>
                <w:szCs w:val="18"/>
              </w:rPr>
              <w:t>00</w:t>
            </w:r>
            <w:r>
              <w:rPr>
                <w:rFonts w:ascii="宋体" w:hAnsi="宋体" w:cs="宋体"/>
                <w:sz w:val="18"/>
                <w:szCs w:val="18"/>
              </w:rPr>
              <w:t>2</w:t>
            </w:r>
          </w:p>
        </w:tc>
        <w:tc>
          <w:tcPr>
            <w:tcW w:w="4248" w:type="dxa"/>
            <w:vAlign w:val="center"/>
          </w:tcPr>
          <w:p>
            <w:pPr>
              <w:snapToGrid w:val="0"/>
              <w:jc w:val="left"/>
              <w:rPr>
                <w:rFonts w:ascii="宋体"/>
                <w:sz w:val="18"/>
                <w:szCs w:val="18"/>
              </w:rPr>
            </w:pPr>
            <w:r>
              <w:rPr>
                <w:rFonts w:hint="eastAsia" w:ascii="宋体" w:hAnsi="宋体" w:cs="宋体"/>
                <w:sz w:val="18"/>
                <w:szCs w:val="18"/>
              </w:rPr>
              <w:t>中国近现代史纲要</w:t>
            </w:r>
          </w:p>
          <w:p>
            <w:pPr>
              <w:adjustRightInd w:val="0"/>
              <w:snapToGrid w:val="0"/>
              <w:jc w:val="left"/>
              <w:rPr>
                <w:rFonts w:ascii="宋体" w:hAnsi="宋体" w:cs="宋体"/>
                <w:sz w:val="18"/>
                <w:szCs w:val="18"/>
              </w:rPr>
            </w:pPr>
            <w:r>
              <w:rPr>
                <w:rFonts w:ascii="宋体" w:hAnsi="宋体" w:cs="宋体"/>
                <w:sz w:val="18"/>
                <w:szCs w:val="18"/>
              </w:rPr>
              <w:t>Outline of Modern and Contemporary Chinese History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2.5</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ind w:left="-105" w:leftChars="-50" w:right="-105" w:rightChars="-50" w:firstLine="5"/>
              <w:jc w:val="center"/>
              <w:rPr>
                <w:rFonts w:ascii="宋体"/>
                <w:sz w:val="18"/>
                <w:szCs w:val="18"/>
              </w:rPr>
            </w:pPr>
          </w:p>
        </w:tc>
        <w:tc>
          <w:tcPr>
            <w:tcW w:w="846" w:type="dxa"/>
            <w:vAlign w:val="center"/>
          </w:tcPr>
          <w:p>
            <w:pPr>
              <w:snapToGrid w:val="0"/>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31GEC00</w:t>
            </w:r>
            <w:r>
              <w:rPr>
                <w:rFonts w:hint="eastAsia" w:ascii="宋体" w:hAnsi="宋体" w:cs="宋体"/>
                <w:sz w:val="18"/>
                <w:szCs w:val="18"/>
              </w:rPr>
              <w:t>00</w:t>
            </w:r>
            <w:r>
              <w:rPr>
                <w:rFonts w:ascii="宋体" w:hAnsi="宋体" w:cs="宋体"/>
                <w:sz w:val="18"/>
                <w:szCs w:val="18"/>
              </w:rPr>
              <w:t>3</w:t>
            </w:r>
          </w:p>
        </w:tc>
        <w:tc>
          <w:tcPr>
            <w:tcW w:w="4248" w:type="dxa"/>
            <w:vAlign w:val="center"/>
          </w:tcPr>
          <w:p>
            <w:pPr>
              <w:snapToGrid w:val="0"/>
              <w:jc w:val="left"/>
              <w:rPr>
                <w:rFonts w:ascii="宋体"/>
                <w:sz w:val="18"/>
                <w:szCs w:val="18"/>
              </w:rPr>
            </w:pPr>
            <w:r>
              <w:rPr>
                <w:rFonts w:hint="eastAsia" w:ascii="宋体" w:hAnsi="宋体" w:cs="宋体"/>
                <w:sz w:val="18"/>
                <w:szCs w:val="18"/>
              </w:rPr>
              <w:t>马克思主义基本原理</w:t>
            </w:r>
          </w:p>
          <w:p>
            <w:pPr>
              <w:snapToGrid w:val="0"/>
              <w:jc w:val="left"/>
              <w:rPr>
                <w:rFonts w:ascii="宋体" w:hAnsi="宋体" w:cs="宋体"/>
                <w:sz w:val="18"/>
                <w:szCs w:val="18"/>
              </w:rPr>
            </w:pPr>
            <w:r>
              <w:rPr>
                <w:rFonts w:ascii="宋体" w:hAnsi="宋体" w:cs="宋体"/>
                <w:sz w:val="18"/>
                <w:szCs w:val="18"/>
              </w:rPr>
              <w:t>Principles of Marxism</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2.5</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jc w:val="center"/>
              <w:rPr>
                <w:rFonts w:ascii="宋体" w:hAnsi="宋体" w:cs="宋体"/>
                <w:sz w:val="18"/>
                <w:szCs w:val="18"/>
              </w:rPr>
            </w:pPr>
            <w:r>
              <w:rPr>
                <w:rFonts w:ascii="宋体" w:hAnsi="宋体" w:cs="宋体"/>
                <w:sz w:val="18"/>
                <w:szCs w:val="18"/>
              </w:rPr>
              <w:t>42</w:t>
            </w:r>
          </w:p>
        </w:tc>
        <w:tc>
          <w:tcPr>
            <w:tcW w:w="567" w:type="dxa"/>
            <w:vAlign w:val="center"/>
          </w:tcPr>
          <w:p>
            <w:pPr>
              <w:snapToGrid w:val="0"/>
              <w:ind w:left="-105" w:leftChars="-50" w:right="-105" w:rightChars="-50" w:firstLine="5"/>
              <w:jc w:val="center"/>
              <w:rPr>
                <w:rFonts w:ascii="宋体"/>
                <w:sz w:val="18"/>
                <w:szCs w:val="18"/>
              </w:rPr>
            </w:pPr>
          </w:p>
        </w:tc>
        <w:tc>
          <w:tcPr>
            <w:tcW w:w="846"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31GEC00</w:t>
            </w:r>
            <w:r>
              <w:rPr>
                <w:rFonts w:hint="eastAsia" w:ascii="宋体" w:hAnsi="宋体" w:cs="宋体"/>
                <w:sz w:val="18"/>
                <w:szCs w:val="18"/>
              </w:rPr>
              <w:t>00</w:t>
            </w:r>
            <w:r>
              <w:rPr>
                <w:rFonts w:ascii="宋体" w:hAnsi="宋体" w:cs="宋体"/>
                <w:sz w:val="18"/>
                <w:szCs w:val="18"/>
              </w:rPr>
              <w:t>4</w:t>
            </w:r>
          </w:p>
        </w:tc>
        <w:tc>
          <w:tcPr>
            <w:tcW w:w="4248" w:type="dxa"/>
            <w:vAlign w:val="center"/>
          </w:tcPr>
          <w:p>
            <w:pPr>
              <w:snapToGrid w:val="0"/>
              <w:jc w:val="left"/>
              <w:rPr>
                <w:rFonts w:ascii="宋体"/>
                <w:sz w:val="18"/>
                <w:szCs w:val="18"/>
              </w:rPr>
            </w:pPr>
            <w:r>
              <w:rPr>
                <w:rFonts w:hint="eastAsia" w:ascii="宋体" w:hAnsi="宋体" w:cs="宋体"/>
                <w:sz w:val="18"/>
                <w:szCs w:val="18"/>
              </w:rPr>
              <w:t>毛泽东思想与中国特色社会主义理论概论</w:t>
            </w:r>
          </w:p>
          <w:p>
            <w:pPr>
              <w:adjustRightInd w:val="0"/>
              <w:snapToGrid w:val="0"/>
              <w:jc w:val="left"/>
              <w:rPr>
                <w:rFonts w:ascii="宋体" w:hAnsi="宋体" w:cs="宋体"/>
                <w:sz w:val="18"/>
                <w:szCs w:val="18"/>
              </w:rPr>
            </w:pPr>
            <w:r>
              <w:rPr>
                <w:rFonts w:ascii="宋体" w:hAnsi="宋体" w:cs="宋体"/>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4.5</w:t>
            </w:r>
          </w:p>
        </w:tc>
        <w:tc>
          <w:tcPr>
            <w:tcW w:w="567" w:type="dxa"/>
            <w:vAlign w:val="center"/>
          </w:tcPr>
          <w:p>
            <w:pPr>
              <w:snapToGrid w:val="0"/>
              <w:jc w:val="center"/>
              <w:rPr>
                <w:rFonts w:ascii="宋体" w:hAnsi="宋体" w:cs="宋体"/>
                <w:sz w:val="18"/>
                <w:szCs w:val="18"/>
              </w:rPr>
            </w:pPr>
            <w:r>
              <w:rPr>
                <w:rFonts w:ascii="宋体" w:hAnsi="宋体" w:cs="宋体"/>
                <w:sz w:val="18"/>
                <w:szCs w:val="18"/>
              </w:rPr>
              <w:t>78</w:t>
            </w:r>
          </w:p>
        </w:tc>
        <w:tc>
          <w:tcPr>
            <w:tcW w:w="567" w:type="dxa"/>
            <w:vAlign w:val="center"/>
          </w:tcPr>
          <w:p>
            <w:pPr>
              <w:snapToGrid w:val="0"/>
              <w:jc w:val="center"/>
              <w:rPr>
                <w:rFonts w:ascii="宋体" w:hAnsi="宋体" w:cs="宋体"/>
                <w:sz w:val="18"/>
                <w:szCs w:val="18"/>
              </w:rPr>
            </w:pPr>
            <w:r>
              <w:rPr>
                <w:rFonts w:ascii="宋体" w:hAnsi="宋体" w:cs="宋体"/>
                <w:sz w:val="18"/>
                <w:szCs w:val="18"/>
              </w:rPr>
              <w:t>78</w:t>
            </w:r>
          </w:p>
        </w:tc>
        <w:tc>
          <w:tcPr>
            <w:tcW w:w="567" w:type="dxa"/>
            <w:vAlign w:val="center"/>
          </w:tcPr>
          <w:p>
            <w:pPr>
              <w:snapToGrid w:val="0"/>
              <w:ind w:left="-105" w:leftChars="-50" w:right="-105" w:rightChars="-50" w:firstLine="5"/>
              <w:jc w:val="center"/>
              <w:rPr>
                <w:rFonts w:ascii="宋体"/>
                <w:sz w:val="18"/>
                <w:szCs w:val="18"/>
              </w:rPr>
            </w:pPr>
          </w:p>
        </w:tc>
        <w:tc>
          <w:tcPr>
            <w:tcW w:w="846"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31GEC00</w:t>
            </w:r>
            <w:r>
              <w:rPr>
                <w:rFonts w:hint="eastAsia" w:ascii="宋体" w:hAnsi="宋体" w:cs="宋体"/>
                <w:sz w:val="18"/>
                <w:szCs w:val="18"/>
              </w:rPr>
              <w:t>00</w:t>
            </w:r>
            <w:r>
              <w:rPr>
                <w:rFonts w:ascii="宋体" w:hAnsi="宋体" w:cs="宋体"/>
                <w:sz w:val="18"/>
                <w:szCs w:val="18"/>
              </w:rPr>
              <w:t>5</w:t>
            </w:r>
          </w:p>
        </w:tc>
        <w:tc>
          <w:tcPr>
            <w:tcW w:w="4248" w:type="dxa"/>
            <w:vAlign w:val="center"/>
          </w:tcPr>
          <w:p>
            <w:pPr>
              <w:snapToGrid w:val="0"/>
              <w:jc w:val="left"/>
              <w:rPr>
                <w:rFonts w:ascii="宋体"/>
                <w:sz w:val="18"/>
                <w:szCs w:val="18"/>
              </w:rPr>
            </w:pPr>
            <w:r>
              <w:rPr>
                <w:rFonts w:hint="eastAsia" w:ascii="宋体" w:hAnsi="宋体" w:cs="宋体"/>
                <w:sz w:val="18"/>
                <w:szCs w:val="18"/>
              </w:rPr>
              <w:t>形势与政策</w:t>
            </w:r>
          </w:p>
          <w:p>
            <w:pPr>
              <w:snapToGrid w:val="0"/>
              <w:jc w:val="left"/>
              <w:rPr>
                <w:rFonts w:ascii="宋体"/>
                <w:sz w:val="18"/>
                <w:szCs w:val="18"/>
              </w:rPr>
            </w:pPr>
            <w:r>
              <w:rPr>
                <w:rFonts w:ascii="宋体" w:hAnsi="宋体" w:cs="宋体"/>
                <w:kern w:val="0"/>
                <w:sz w:val="18"/>
                <w:szCs w:val="18"/>
              </w:rPr>
              <w:t>The Current Situation and Policy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2</w:t>
            </w:r>
          </w:p>
        </w:tc>
        <w:tc>
          <w:tcPr>
            <w:tcW w:w="567" w:type="dxa"/>
            <w:vAlign w:val="center"/>
          </w:tcPr>
          <w:p>
            <w:pPr>
              <w:snapToGrid w:val="0"/>
              <w:jc w:val="center"/>
              <w:rPr>
                <w:rFonts w:ascii="宋体" w:hAnsi="宋体" w:cs="宋体"/>
                <w:sz w:val="18"/>
                <w:szCs w:val="18"/>
              </w:rPr>
            </w:pPr>
            <w:r>
              <w:rPr>
                <w:rFonts w:ascii="宋体" w:hAnsi="宋体" w:cs="宋体"/>
                <w:sz w:val="18"/>
                <w:szCs w:val="18"/>
              </w:rPr>
              <w:t>64</w:t>
            </w:r>
          </w:p>
        </w:tc>
        <w:tc>
          <w:tcPr>
            <w:tcW w:w="567" w:type="dxa"/>
            <w:vAlign w:val="center"/>
          </w:tcPr>
          <w:p>
            <w:pPr>
              <w:snapToGrid w:val="0"/>
              <w:jc w:val="center"/>
              <w:rPr>
                <w:rFonts w:ascii="宋体" w:hAnsi="宋体" w:cs="宋体"/>
                <w:sz w:val="18"/>
                <w:szCs w:val="18"/>
              </w:rPr>
            </w:pPr>
            <w:r>
              <w:rPr>
                <w:rFonts w:ascii="宋体" w:hAnsi="宋体" w:cs="宋体"/>
                <w:sz w:val="18"/>
                <w:szCs w:val="18"/>
              </w:rPr>
              <w:t>64</w:t>
            </w:r>
          </w:p>
        </w:tc>
        <w:tc>
          <w:tcPr>
            <w:tcW w:w="567" w:type="dxa"/>
            <w:vAlign w:val="center"/>
          </w:tcPr>
          <w:p>
            <w:pPr>
              <w:snapToGrid w:val="0"/>
              <w:ind w:left="-105" w:leftChars="-50" w:right="-105" w:rightChars="-50" w:firstLine="5"/>
              <w:jc w:val="center"/>
              <w:rPr>
                <w:rFonts w:ascii="宋体"/>
                <w:sz w:val="18"/>
                <w:szCs w:val="18"/>
              </w:rPr>
            </w:pPr>
          </w:p>
        </w:tc>
        <w:tc>
          <w:tcPr>
            <w:tcW w:w="846" w:type="dxa"/>
            <w:vAlign w:val="center"/>
          </w:tcPr>
          <w:p>
            <w:pPr>
              <w:snapToGrid w:val="0"/>
              <w:jc w:val="center"/>
              <w:rPr>
                <w:rFonts w:ascii="宋体" w:hAnsi="宋体" w:cs="宋体"/>
                <w:sz w:val="18"/>
                <w:szCs w:val="18"/>
              </w:rPr>
            </w:pPr>
            <w:r>
              <w:rPr>
                <w:rFonts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31GEC00</w:t>
            </w:r>
            <w:r>
              <w:rPr>
                <w:rFonts w:hint="eastAsia" w:ascii="宋体" w:hAnsi="宋体" w:cs="宋体"/>
                <w:sz w:val="18"/>
                <w:szCs w:val="18"/>
              </w:rPr>
              <w:t>00</w:t>
            </w:r>
            <w:r>
              <w:rPr>
                <w:rFonts w:ascii="宋体" w:hAnsi="宋体" w:cs="宋体"/>
                <w:sz w:val="18"/>
                <w:szCs w:val="18"/>
              </w:rPr>
              <w:t>6</w:t>
            </w:r>
          </w:p>
        </w:tc>
        <w:tc>
          <w:tcPr>
            <w:tcW w:w="4248" w:type="dxa"/>
            <w:vAlign w:val="center"/>
          </w:tcPr>
          <w:p>
            <w:pPr>
              <w:snapToGrid w:val="0"/>
              <w:jc w:val="left"/>
              <w:rPr>
                <w:rFonts w:ascii="宋体"/>
                <w:sz w:val="18"/>
                <w:szCs w:val="18"/>
              </w:rPr>
            </w:pPr>
            <w:r>
              <w:rPr>
                <w:rFonts w:hint="eastAsia" w:ascii="宋体" w:hAnsi="宋体" w:cs="宋体"/>
                <w:sz w:val="18"/>
                <w:szCs w:val="18"/>
              </w:rPr>
              <w:t>思想政治理论课社会实践</w:t>
            </w:r>
          </w:p>
          <w:p>
            <w:pPr>
              <w:snapToGrid w:val="0"/>
              <w:jc w:val="left"/>
              <w:rPr>
                <w:rFonts w:ascii="宋体" w:hAnsi="宋体" w:cs="宋体"/>
                <w:sz w:val="18"/>
                <w:szCs w:val="18"/>
              </w:rPr>
            </w:pPr>
            <w:r>
              <w:rPr>
                <w:rFonts w:ascii="宋体" w:hAnsi="宋体" w:cs="宋体"/>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846"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37GEC0</w:t>
            </w:r>
            <w:r>
              <w:rPr>
                <w:rFonts w:hint="eastAsia" w:ascii="宋体" w:hAnsi="宋体" w:cs="宋体"/>
                <w:sz w:val="18"/>
                <w:szCs w:val="18"/>
              </w:rPr>
              <w:t>00</w:t>
            </w:r>
            <w:r>
              <w:rPr>
                <w:rFonts w:ascii="宋体" w:hAnsi="宋体" w:cs="宋体"/>
                <w:sz w:val="18"/>
                <w:szCs w:val="18"/>
              </w:rPr>
              <w:t>01</w:t>
            </w:r>
          </w:p>
        </w:tc>
        <w:tc>
          <w:tcPr>
            <w:tcW w:w="4248" w:type="dxa"/>
            <w:vAlign w:val="center"/>
          </w:tcPr>
          <w:p>
            <w:pPr>
              <w:autoSpaceDE w:val="0"/>
              <w:autoSpaceDN w:val="0"/>
              <w:adjustRightInd w:val="0"/>
              <w:snapToGrid w:val="0"/>
              <w:jc w:val="left"/>
              <w:rPr>
                <w:rFonts w:ascii="宋体"/>
                <w:sz w:val="18"/>
                <w:szCs w:val="18"/>
              </w:rPr>
            </w:pPr>
            <w:r>
              <w:rPr>
                <w:rFonts w:hint="eastAsia" w:ascii="宋体" w:hAnsi="宋体" w:cs="宋体"/>
                <w:sz w:val="18"/>
                <w:szCs w:val="18"/>
              </w:rPr>
              <w:t>军事理论</w:t>
            </w:r>
          </w:p>
          <w:p>
            <w:pPr>
              <w:autoSpaceDE w:val="0"/>
              <w:autoSpaceDN w:val="0"/>
              <w:adjustRightInd w:val="0"/>
              <w:snapToGrid w:val="0"/>
              <w:jc w:val="left"/>
              <w:rPr>
                <w:rFonts w:ascii="宋体" w:hAnsi="宋体" w:cs="宋体"/>
                <w:sz w:val="18"/>
                <w:szCs w:val="18"/>
              </w:rPr>
            </w:pPr>
            <w:r>
              <w:rPr>
                <w:rFonts w:ascii="宋体" w:hAnsi="宋体" w:cs="宋体"/>
                <w:sz w:val="18"/>
                <w:szCs w:val="18"/>
              </w:rPr>
              <w:t>Military Theory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37GEC00</w:t>
            </w:r>
            <w:r>
              <w:rPr>
                <w:rFonts w:hint="eastAsia" w:ascii="宋体" w:hAnsi="宋体" w:cs="宋体"/>
                <w:sz w:val="18"/>
                <w:szCs w:val="18"/>
              </w:rPr>
              <w:t>00</w:t>
            </w:r>
            <w:r>
              <w:rPr>
                <w:rFonts w:ascii="宋体" w:hAnsi="宋体" w:cs="宋体"/>
                <w:sz w:val="18"/>
                <w:szCs w:val="18"/>
              </w:rPr>
              <w:t>2</w:t>
            </w:r>
          </w:p>
        </w:tc>
        <w:tc>
          <w:tcPr>
            <w:tcW w:w="4248" w:type="dxa"/>
            <w:vAlign w:val="center"/>
          </w:tcPr>
          <w:p>
            <w:pPr>
              <w:autoSpaceDE w:val="0"/>
              <w:autoSpaceDN w:val="0"/>
              <w:adjustRightInd w:val="0"/>
              <w:snapToGrid w:val="0"/>
              <w:jc w:val="left"/>
              <w:rPr>
                <w:rFonts w:ascii="宋体"/>
                <w:sz w:val="18"/>
                <w:szCs w:val="18"/>
              </w:rPr>
            </w:pPr>
            <w:r>
              <w:rPr>
                <w:rFonts w:hint="eastAsia" w:ascii="宋体" w:hAnsi="宋体" w:cs="宋体"/>
                <w:sz w:val="18"/>
                <w:szCs w:val="18"/>
              </w:rPr>
              <w:t>军事技能</w:t>
            </w:r>
          </w:p>
          <w:p>
            <w:pPr>
              <w:autoSpaceDE w:val="0"/>
              <w:autoSpaceDN w:val="0"/>
              <w:adjustRightInd w:val="0"/>
              <w:snapToGrid w:val="0"/>
              <w:jc w:val="left"/>
              <w:rPr>
                <w:rFonts w:ascii="宋体" w:hAnsi="宋体" w:cs="宋体"/>
                <w:sz w:val="18"/>
                <w:szCs w:val="18"/>
              </w:rPr>
            </w:pPr>
            <w:r>
              <w:rPr>
                <w:rFonts w:ascii="宋体" w:hAnsi="宋体" w:cs="宋体"/>
                <w:sz w:val="18"/>
                <w:szCs w:val="18"/>
              </w:rPr>
              <w:t>Military Training</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33GEC0</w:t>
            </w:r>
            <w:r>
              <w:rPr>
                <w:rFonts w:hint="eastAsia" w:ascii="宋体" w:hAnsi="宋体" w:cs="宋体"/>
                <w:sz w:val="18"/>
                <w:szCs w:val="18"/>
              </w:rPr>
              <w:t>0</w:t>
            </w:r>
            <w:r>
              <w:rPr>
                <w:rFonts w:ascii="宋体" w:hAnsi="宋体" w:cs="宋体"/>
                <w:sz w:val="18"/>
                <w:szCs w:val="18"/>
              </w:rPr>
              <w:t>0</w:t>
            </w:r>
            <w:r>
              <w:rPr>
                <w:rFonts w:hint="eastAsia" w:ascii="宋体" w:hAnsi="宋体" w:cs="宋体"/>
                <w:sz w:val="18"/>
                <w:szCs w:val="18"/>
              </w:rPr>
              <w:t>0</w:t>
            </w:r>
            <w:r>
              <w:rPr>
                <w:rFonts w:ascii="宋体" w:hAnsi="宋体" w:cs="宋体"/>
                <w:sz w:val="18"/>
                <w:szCs w:val="18"/>
              </w:rPr>
              <w:t>1</w:t>
            </w:r>
          </w:p>
        </w:tc>
        <w:tc>
          <w:tcPr>
            <w:tcW w:w="4248" w:type="dxa"/>
            <w:vAlign w:val="center"/>
          </w:tcPr>
          <w:p>
            <w:pPr>
              <w:autoSpaceDE w:val="0"/>
              <w:autoSpaceDN w:val="0"/>
              <w:adjustRightInd w:val="0"/>
              <w:snapToGrid w:val="0"/>
              <w:jc w:val="left"/>
              <w:rPr>
                <w:rFonts w:ascii="宋体" w:hAnsi="宋体" w:cs="宋体"/>
                <w:sz w:val="18"/>
                <w:szCs w:val="18"/>
              </w:rPr>
            </w:pPr>
            <w:bookmarkStart w:id="2" w:name="OLE_LINK18"/>
            <w:r>
              <w:rPr>
                <w:rFonts w:hint="eastAsia" w:ascii="宋体" w:hAnsi="宋体" w:cs="宋体"/>
                <w:sz w:val="18"/>
                <w:szCs w:val="18"/>
              </w:rPr>
              <w:t>大学体育</w:t>
            </w:r>
            <w:bookmarkEnd w:id="2"/>
            <w:r>
              <w:rPr>
                <w:rFonts w:ascii="宋体" w:hAnsi="宋体" w:cs="宋体"/>
                <w:sz w:val="18"/>
                <w:szCs w:val="18"/>
              </w:rPr>
              <w:t>1</w:t>
            </w:r>
          </w:p>
          <w:p>
            <w:pPr>
              <w:autoSpaceDE w:val="0"/>
              <w:autoSpaceDN w:val="0"/>
              <w:adjustRightInd w:val="0"/>
              <w:snapToGrid w:val="0"/>
              <w:jc w:val="left"/>
              <w:rPr>
                <w:rFonts w:ascii="宋体"/>
                <w:sz w:val="18"/>
                <w:szCs w:val="18"/>
              </w:rPr>
            </w:pPr>
            <w:r>
              <w:rPr>
                <w:rFonts w:ascii="宋体" w:hAnsi="宋体" w:cs="宋体"/>
                <w:kern w:val="0"/>
                <w:sz w:val="18"/>
                <w:szCs w:val="18"/>
              </w:rPr>
              <w:t>Physical Education 1</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33GEC0</w:t>
            </w:r>
            <w:r>
              <w:rPr>
                <w:rFonts w:hint="eastAsia" w:ascii="宋体" w:hAnsi="宋体" w:cs="宋体"/>
                <w:sz w:val="18"/>
                <w:szCs w:val="18"/>
              </w:rPr>
              <w:t>00</w:t>
            </w:r>
            <w:r>
              <w:rPr>
                <w:rFonts w:ascii="宋体" w:hAnsi="宋体" w:cs="宋体"/>
                <w:sz w:val="18"/>
                <w:szCs w:val="18"/>
              </w:rPr>
              <w:t>02</w:t>
            </w:r>
          </w:p>
        </w:tc>
        <w:tc>
          <w:tcPr>
            <w:tcW w:w="4248" w:type="dxa"/>
            <w:vAlign w:val="center"/>
          </w:tcPr>
          <w:p>
            <w:pPr>
              <w:autoSpaceDE w:val="0"/>
              <w:autoSpaceDN w:val="0"/>
              <w:adjustRightInd w:val="0"/>
              <w:snapToGrid w:val="0"/>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2</w:t>
            </w:r>
          </w:p>
          <w:p>
            <w:pPr>
              <w:autoSpaceDE w:val="0"/>
              <w:autoSpaceDN w:val="0"/>
              <w:adjustRightInd w:val="0"/>
              <w:snapToGrid w:val="0"/>
              <w:jc w:val="left"/>
              <w:rPr>
                <w:rFonts w:ascii="宋体"/>
                <w:sz w:val="18"/>
                <w:szCs w:val="18"/>
              </w:rPr>
            </w:pPr>
            <w:r>
              <w:rPr>
                <w:rFonts w:ascii="宋体" w:hAnsi="宋体" w:cs="宋体"/>
                <w:kern w:val="0"/>
                <w:sz w:val="18"/>
                <w:szCs w:val="18"/>
              </w:rPr>
              <w:t>Physical Education 2</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33GEC0</w:t>
            </w:r>
            <w:r>
              <w:rPr>
                <w:rFonts w:hint="eastAsia" w:ascii="宋体" w:hAnsi="宋体" w:cs="宋体"/>
                <w:sz w:val="18"/>
                <w:szCs w:val="18"/>
              </w:rPr>
              <w:t>0</w:t>
            </w:r>
            <w:r>
              <w:rPr>
                <w:rFonts w:ascii="宋体" w:hAnsi="宋体" w:cs="宋体"/>
                <w:sz w:val="18"/>
                <w:szCs w:val="18"/>
              </w:rPr>
              <w:t>0</w:t>
            </w:r>
            <w:r>
              <w:rPr>
                <w:rFonts w:hint="eastAsia" w:ascii="宋体" w:hAnsi="宋体" w:cs="宋体"/>
                <w:sz w:val="18"/>
                <w:szCs w:val="18"/>
              </w:rPr>
              <w:t>0</w:t>
            </w:r>
            <w:r>
              <w:rPr>
                <w:rFonts w:ascii="宋体" w:hAnsi="宋体" w:cs="宋体"/>
                <w:sz w:val="18"/>
                <w:szCs w:val="18"/>
              </w:rPr>
              <w:t>3</w:t>
            </w:r>
          </w:p>
        </w:tc>
        <w:tc>
          <w:tcPr>
            <w:tcW w:w="4248" w:type="dxa"/>
            <w:vAlign w:val="center"/>
          </w:tcPr>
          <w:p>
            <w:pPr>
              <w:autoSpaceDE w:val="0"/>
              <w:autoSpaceDN w:val="0"/>
              <w:adjustRightInd w:val="0"/>
              <w:snapToGrid w:val="0"/>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3</w:t>
            </w:r>
          </w:p>
          <w:p>
            <w:pPr>
              <w:autoSpaceDE w:val="0"/>
              <w:autoSpaceDN w:val="0"/>
              <w:adjustRightInd w:val="0"/>
              <w:snapToGrid w:val="0"/>
              <w:jc w:val="left"/>
              <w:rPr>
                <w:rFonts w:ascii="宋体"/>
                <w:sz w:val="18"/>
                <w:szCs w:val="18"/>
              </w:rPr>
            </w:pPr>
            <w:r>
              <w:rPr>
                <w:rFonts w:ascii="宋体" w:hAnsi="宋体" w:cs="宋体"/>
                <w:kern w:val="0"/>
                <w:sz w:val="18"/>
                <w:szCs w:val="18"/>
              </w:rPr>
              <w:t>Physical Education 3</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33GEC0</w:t>
            </w:r>
            <w:r>
              <w:rPr>
                <w:rFonts w:hint="eastAsia" w:ascii="宋体" w:hAnsi="宋体" w:cs="宋体"/>
                <w:sz w:val="18"/>
                <w:szCs w:val="18"/>
              </w:rPr>
              <w:t>00</w:t>
            </w:r>
            <w:r>
              <w:rPr>
                <w:rFonts w:ascii="宋体" w:hAnsi="宋体" w:cs="宋体"/>
                <w:sz w:val="18"/>
                <w:szCs w:val="18"/>
              </w:rPr>
              <w:t>04</w:t>
            </w:r>
          </w:p>
        </w:tc>
        <w:tc>
          <w:tcPr>
            <w:tcW w:w="4248" w:type="dxa"/>
            <w:vAlign w:val="center"/>
          </w:tcPr>
          <w:p>
            <w:pPr>
              <w:autoSpaceDE w:val="0"/>
              <w:autoSpaceDN w:val="0"/>
              <w:adjustRightInd w:val="0"/>
              <w:snapToGrid w:val="0"/>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4</w:t>
            </w:r>
          </w:p>
          <w:p>
            <w:pPr>
              <w:autoSpaceDE w:val="0"/>
              <w:autoSpaceDN w:val="0"/>
              <w:adjustRightInd w:val="0"/>
              <w:snapToGrid w:val="0"/>
              <w:jc w:val="left"/>
              <w:rPr>
                <w:rFonts w:ascii="宋体"/>
                <w:sz w:val="18"/>
                <w:szCs w:val="18"/>
              </w:rPr>
            </w:pPr>
            <w:r>
              <w:rPr>
                <w:rFonts w:ascii="宋体" w:hAnsi="宋体" w:cs="宋体"/>
                <w:kern w:val="0"/>
                <w:sz w:val="18"/>
                <w:szCs w:val="18"/>
              </w:rPr>
              <w:t>Physical Education 4</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36</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宋体" w:hAnsi="宋体" w:cs="宋体"/>
                <w:sz w:val="18"/>
                <w:szCs w:val="18"/>
              </w:rPr>
            </w:pPr>
            <w:r>
              <w:rPr>
                <w:rFonts w:ascii="宋体" w:hAnsi="宋体" w:cs="宋体"/>
                <w:sz w:val="18"/>
                <w:szCs w:val="18"/>
              </w:rPr>
              <w:t>32GEC</w:t>
            </w:r>
            <w:r>
              <w:rPr>
                <w:rFonts w:hint="eastAsia" w:ascii="宋体" w:hAnsi="宋体" w:cs="宋体"/>
                <w:sz w:val="18"/>
                <w:szCs w:val="18"/>
              </w:rPr>
              <w:t>00</w:t>
            </w:r>
            <w:r>
              <w:rPr>
                <w:rFonts w:ascii="宋体" w:hAnsi="宋体" w:cs="宋体"/>
                <w:sz w:val="18"/>
                <w:szCs w:val="18"/>
              </w:rPr>
              <w:t>001</w:t>
            </w:r>
          </w:p>
        </w:tc>
        <w:tc>
          <w:tcPr>
            <w:tcW w:w="4248" w:type="dxa"/>
            <w:vAlign w:val="center"/>
          </w:tcPr>
          <w:p>
            <w:pPr>
              <w:snapToGrid w:val="0"/>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1</w:t>
            </w:r>
          </w:p>
          <w:p>
            <w:pPr>
              <w:snapToGrid w:val="0"/>
              <w:jc w:val="left"/>
              <w:rPr>
                <w:rFonts w:ascii="宋体"/>
                <w:sz w:val="18"/>
                <w:szCs w:val="18"/>
              </w:rPr>
            </w:pPr>
            <w:r>
              <w:rPr>
                <w:rFonts w:ascii="宋体" w:hAnsi="宋体" w:cs="宋体"/>
                <w:kern w:val="0"/>
                <w:sz w:val="18"/>
                <w:szCs w:val="18"/>
              </w:rPr>
              <w:t>College English 1</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17</w:t>
            </w:r>
          </w:p>
        </w:tc>
        <w:tc>
          <w:tcPr>
            <w:tcW w:w="846" w:type="dxa"/>
            <w:vAlign w:val="center"/>
          </w:tcPr>
          <w:p>
            <w:pPr>
              <w:snapToGrid w:val="0"/>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32GEC0</w:t>
            </w:r>
            <w:r>
              <w:rPr>
                <w:rFonts w:hint="eastAsia" w:ascii="宋体" w:hAnsi="宋体" w:cs="宋体"/>
                <w:sz w:val="18"/>
                <w:szCs w:val="18"/>
              </w:rPr>
              <w:t>00</w:t>
            </w:r>
            <w:r>
              <w:rPr>
                <w:rFonts w:ascii="宋体" w:hAnsi="宋体" w:cs="宋体"/>
                <w:sz w:val="18"/>
                <w:szCs w:val="18"/>
              </w:rPr>
              <w:t>02</w:t>
            </w:r>
          </w:p>
        </w:tc>
        <w:tc>
          <w:tcPr>
            <w:tcW w:w="4248" w:type="dxa"/>
            <w:vAlign w:val="center"/>
          </w:tcPr>
          <w:p>
            <w:pPr>
              <w:snapToGrid w:val="0"/>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2</w:t>
            </w:r>
          </w:p>
          <w:p>
            <w:pPr>
              <w:snapToGrid w:val="0"/>
              <w:jc w:val="left"/>
              <w:rPr>
                <w:rFonts w:ascii="宋体"/>
                <w:sz w:val="18"/>
                <w:szCs w:val="18"/>
              </w:rPr>
            </w:pPr>
            <w:r>
              <w:rPr>
                <w:rFonts w:ascii="宋体" w:hAnsi="宋体" w:cs="宋体"/>
                <w:kern w:val="0"/>
                <w:sz w:val="18"/>
                <w:szCs w:val="18"/>
              </w:rPr>
              <w:t>College English 2</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17</w:t>
            </w:r>
          </w:p>
        </w:tc>
        <w:tc>
          <w:tcPr>
            <w:tcW w:w="846" w:type="dxa"/>
            <w:vAlign w:val="center"/>
          </w:tcPr>
          <w:p>
            <w:pPr>
              <w:snapToGrid w:val="0"/>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32GEC0</w:t>
            </w:r>
            <w:r>
              <w:rPr>
                <w:rFonts w:hint="eastAsia" w:ascii="宋体" w:hAnsi="宋体" w:cs="宋体"/>
                <w:sz w:val="18"/>
                <w:szCs w:val="18"/>
              </w:rPr>
              <w:t>0</w:t>
            </w:r>
            <w:r>
              <w:rPr>
                <w:rFonts w:ascii="宋体" w:hAnsi="宋体" w:cs="宋体"/>
                <w:sz w:val="18"/>
                <w:szCs w:val="18"/>
              </w:rPr>
              <w:t>0</w:t>
            </w:r>
            <w:r>
              <w:rPr>
                <w:rFonts w:hint="eastAsia" w:ascii="宋体" w:hAnsi="宋体" w:cs="宋体"/>
                <w:sz w:val="18"/>
                <w:szCs w:val="18"/>
              </w:rPr>
              <w:t>0</w:t>
            </w:r>
            <w:r>
              <w:rPr>
                <w:rFonts w:ascii="宋体" w:hAnsi="宋体" w:cs="宋体"/>
                <w:sz w:val="18"/>
                <w:szCs w:val="18"/>
              </w:rPr>
              <w:t>3</w:t>
            </w:r>
          </w:p>
        </w:tc>
        <w:tc>
          <w:tcPr>
            <w:tcW w:w="4248" w:type="dxa"/>
            <w:vAlign w:val="center"/>
          </w:tcPr>
          <w:p>
            <w:pPr>
              <w:snapToGrid w:val="0"/>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3</w:t>
            </w:r>
          </w:p>
          <w:p>
            <w:pPr>
              <w:snapToGrid w:val="0"/>
              <w:jc w:val="left"/>
              <w:rPr>
                <w:rFonts w:ascii="宋体"/>
                <w:sz w:val="18"/>
                <w:szCs w:val="18"/>
              </w:rPr>
            </w:pPr>
            <w:r>
              <w:rPr>
                <w:rFonts w:ascii="宋体" w:hAnsi="宋体" w:cs="宋体"/>
                <w:kern w:val="0"/>
                <w:sz w:val="18"/>
                <w:szCs w:val="18"/>
              </w:rPr>
              <w:t>College English 3</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17</w:t>
            </w:r>
          </w:p>
        </w:tc>
        <w:tc>
          <w:tcPr>
            <w:tcW w:w="846"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32GEC</w:t>
            </w:r>
            <w:r>
              <w:rPr>
                <w:rFonts w:hint="eastAsia" w:ascii="宋体" w:hAnsi="宋体" w:cs="宋体"/>
                <w:sz w:val="18"/>
                <w:szCs w:val="18"/>
              </w:rPr>
              <w:t>0</w:t>
            </w:r>
            <w:r>
              <w:rPr>
                <w:rFonts w:ascii="宋体" w:hAnsi="宋体" w:cs="宋体"/>
                <w:sz w:val="18"/>
                <w:szCs w:val="18"/>
              </w:rPr>
              <w:t>00</w:t>
            </w:r>
            <w:r>
              <w:rPr>
                <w:rFonts w:hint="eastAsia" w:ascii="宋体" w:hAnsi="宋体" w:cs="宋体"/>
                <w:sz w:val="18"/>
                <w:szCs w:val="18"/>
              </w:rPr>
              <w:t>0</w:t>
            </w:r>
            <w:r>
              <w:rPr>
                <w:rFonts w:ascii="宋体" w:hAnsi="宋体" w:cs="宋体"/>
                <w:sz w:val="18"/>
                <w:szCs w:val="18"/>
              </w:rPr>
              <w:t>4</w:t>
            </w:r>
          </w:p>
        </w:tc>
        <w:tc>
          <w:tcPr>
            <w:tcW w:w="4248" w:type="dxa"/>
            <w:vAlign w:val="center"/>
          </w:tcPr>
          <w:p>
            <w:pPr>
              <w:snapToGrid w:val="0"/>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4</w:t>
            </w:r>
          </w:p>
          <w:p>
            <w:pPr>
              <w:snapToGrid w:val="0"/>
              <w:jc w:val="left"/>
              <w:rPr>
                <w:rFonts w:ascii="宋体"/>
                <w:sz w:val="18"/>
                <w:szCs w:val="18"/>
              </w:rPr>
            </w:pPr>
            <w:r>
              <w:rPr>
                <w:rFonts w:ascii="宋体" w:hAnsi="宋体" w:cs="宋体"/>
                <w:kern w:val="0"/>
                <w:sz w:val="18"/>
                <w:szCs w:val="18"/>
              </w:rPr>
              <w:t>College English 4</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17</w:t>
            </w:r>
          </w:p>
        </w:tc>
        <w:tc>
          <w:tcPr>
            <w:tcW w:w="846"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olor w:val="FF0000"/>
                <w:sz w:val="18"/>
                <w:szCs w:val="18"/>
                <w:highlight w:val="green"/>
              </w:rPr>
            </w:pPr>
            <w:r>
              <w:rPr>
                <w:rFonts w:ascii="宋体" w:hAnsi="宋体" w:cs="宋体"/>
                <w:sz w:val="18"/>
                <w:szCs w:val="18"/>
              </w:rPr>
              <w:t>34GEC0</w:t>
            </w:r>
            <w:r>
              <w:rPr>
                <w:rFonts w:hint="eastAsia" w:ascii="宋体" w:hAnsi="宋体" w:cs="宋体"/>
                <w:sz w:val="18"/>
                <w:szCs w:val="18"/>
              </w:rPr>
              <w:t>0</w:t>
            </w:r>
            <w:r>
              <w:rPr>
                <w:rFonts w:ascii="宋体" w:hAnsi="宋体" w:cs="宋体"/>
                <w:sz w:val="18"/>
                <w:szCs w:val="18"/>
              </w:rPr>
              <w:t>0</w:t>
            </w:r>
            <w:r>
              <w:rPr>
                <w:rFonts w:hint="eastAsia" w:ascii="宋体" w:hAnsi="宋体" w:cs="宋体"/>
                <w:sz w:val="18"/>
                <w:szCs w:val="18"/>
              </w:rPr>
              <w:t>0</w:t>
            </w:r>
            <w:r>
              <w:rPr>
                <w:rFonts w:ascii="宋体" w:hAnsi="宋体" w:cs="宋体"/>
                <w:sz w:val="18"/>
                <w:szCs w:val="18"/>
              </w:rPr>
              <w:t>2</w:t>
            </w:r>
          </w:p>
        </w:tc>
        <w:tc>
          <w:tcPr>
            <w:tcW w:w="4248" w:type="dxa"/>
            <w:vAlign w:val="center"/>
          </w:tcPr>
          <w:p>
            <w:pPr>
              <w:adjustRightInd w:val="0"/>
              <w:snapToGrid w:val="0"/>
              <w:jc w:val="left"/>
              <w:rPr>
                <w:rFonts w:ascii="宋体"/>
                <w:sz w:val="18"/>
                <w:szCs w:val="18"/>
              </w:rPr>
            </w:pPr>
            <w:r>
              <w:rPr>
                <w:rFonts w:hint="eastAsia" w:ascii="宋体" w:hAnsi="宋体" w:cs="宋体"/>
                <w:sz w:val="18"/>
                <w:szCs w:val="18"/>
              </w:rPr>
              <w:t>大学计算机</w:t>
            </w:r>
            <w:r>
              <w:rPr>
                <w:rFonts w:ascii="宋体" w:hAnsi="宋体" w:cs="宋体"/>
                <w:sz w:val="18"/>
                <w:szCs w:val="18"/>
              </w:rPr>
              <w:t>B</w:t>
            </w:r>
          </w:p>
          <w:p>
            <w:pPr>
              <w:adjustRightInd w:val="0"/>
              <w:snapToGrid w:val="0"/>
              <w:jc w:val="left"/>
              <w:rPr>
                <w:rFonts w:ascii="宋体"/>
                <w:color w:val="FF0000"/>
                <w:sz w:val="18"/>
                <w:szCs w:val="18"/>
                <w:highlight w:val="green"/>
              </w:rPr>
            </w:pPr>
            <w:r>
              <w:rPr>
                <w:rFonts w:ascii="宋体" w:hAnsi="宋体" w:cs="宋体"/>
                <w:sz w:val="18"/>
                <w:szCs w:val="18"/>
              </w:rPr>
              <w:t>Fundamentals of Computer Science B</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17</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olor w:val="FF0000"/>
                <w:sz w:val="18"/>
                <w:szCs w:val="18"/>
                <w:highlight w:val="green"/>
              </w:rPr>
            </w:pPr>
            <w:r>
              <w:rPr>
                <w:rFonts w:ascii="宋体" w:hAnsi="宋体" w:cs="宋体"/>
                <w:sz w:val="18"/>
                <w:szCs w:val="18"/>
              </w:rPr>
              <w:t>34GEC</w:t>
            </w:r>
            <w:r>
              <w:rPr>
                <w:rFonts w:hint="eastAsia" w:ascii="宋体" w:hAnsi="宋体" w:cs="宋体"/>
                <w:sz w:val="18"/>
                <w:szCs w:val="18"/>
              </w:rPr>
              <w:t>00</w:t>
            </w:r>
            <w:r>
              <w:rPr>
                <w:rFonts w:ascii="宋体" w:hAnsi="宋体" w:cs="宋体"/>
                <w:sz w:val="18"/>
                <w:szCs w:val="18"/>
              </w:rPr>
              <w:t>011</w:t>
            </w:r>
          </w:p>
        </w:tc>
        <w:tc>
          <w:tcPr>
            <w:tcW w:w="4248" w:type="dxa"/>
            <w:vAlign w:val="center"/>
          </w:tcPr>
          <w:p>
            <w:pPr>
              <w:snapToGrid w:val="0"/>
              <w:rPr>
                <w:rFonts w:ascii="宋体"/>
                <w:sz w:val="18"/>
                <w:szCs w:val="18"/>
              </w:rPr>
            </w:pPr>
            <w:r>
              <w:rPr>
                <w:rFonts w:ascii="宋体" w:hAnsi="宋体" w:cs="宋体"/>
                <w:sz w:val="18"/>
                <w:szCs w:val="18"/>
              </w:rPr>
              <w:t>Python</w:t>
            </w:r>
            <w:r>
              <w:rPr>
                <w:rFonts w:hint="eastAsia" w:ascii="宋体" w:hAnsi="宋体" w:cs="宋体"/>
                <w:sz w:val="18"/>
                <w:szCs w:val="18"/>
              </w:rPr>
              <w:t>语言程序设计</w:t>
            </w:r>
          </w:p>
          <w:p>
            <w:pPr>
              <w:snapToGrid w:val="0"/>
              <w:jc w:val="left"/>
              <w:rPr>
                <w:rFonts w:ascii="宋体"/>
                <w:color w:val="FF0000"/>
                <w:sz w:val="18"/>
                <w:szCs w:val="18"/>
                <w:highlight w:val="green"/>
              </w:rPr>
            </w:pPr>
            <w:r>
              <w:rPr>
                <w:rFonts w:ascii="宋体" w:hAnsi="宋体" w:cs="宋体"/>
                <w:sz w:val="18"/>
                <w:szCs w:val="18"/>
              </w:rPr>
              <w:t>Python Language Programming</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color w:val="FF0000"/>
                <w:sz w:val="18"/>
                <w:szCs w:val="18"/>
                <w:highlight w:val="green"/>
              </w:rPr>
            </w:pPr>
            <w:r>
              <w:rPr>
                <w:rFonts w:ascii="宋体" w:hAnsi="宋体" w:cs="宋体"/>
                <w:sz w:val="18"/>
                <w:szCs w:val="18"/>
              </w:rPr>
              <w:t>34GEC</w:t>
            </w:r>
            <w:r>
              <w:rPr>
                <w:rFonts w:hint="eastAsia" w:ascii="宋体" w:hAnsi="宋体" w:cs="宋体"/>
                <w:sz w:val="18"/>
                <w:szCs w:val="18"/>
              </w:rPr>
              <w:t>00</w:t>
            </w:r>
            <w:r>
              <w:rPr>
                <w:rFonts w:ascii="宋体" w:hAnsi="宋体" w:cs="宋体"/>
                <w:sz w:val="18"/>
                <w:szCs w:val="18"/>
              </w:rPr>
              <w:t>012</w:t>
            </w:r>
          </w:p>
        </w:tc>
        <w:tc>
          <w:tcPr>
            <w:tcW w:w="4248" w:type="dxa"/>
            <w:vAlign w:val="center"/>
          </w:tcPr>
          <w:p>
            <w:pPr>
              <w:snapToGrid w:val="0"/>
              <w:rPr>
                <w:rFonts w:ascii="宋体"/>
                <w:sz w:val="18"/>
                <w:szCs w:val="18"/>
              </w:rPr>
            </w:pPr>
            <w:bookmarkStart w:id="3" w:name="OLE_LINK4"/>
            <w:r>
              <w:rPr>
                <w:rFonts w:ascii="宋体" w:hAnsi="宋体" w:cs="宋体"/>
                <w:sz w:val="18"/>
                <w:szCs w:val="18"/>
              </w:rPr>
              <w:t>Python</w:t>
            </w:r>
            <w:bookmarkEnd w:id="3"/>
            <w:r>
              <w:rPr>
                <w:rFonts w:hint="eastAsia" w:ascii="宋体" w:hAnsi="宋体" w:cs="宋体"/>
                <w:sz w:val="18"/>
                <w:szCs w:val="18"/>
              </w:rPr>
              <w:t>语言程序设计实验</w:t>
            </w:r>
          </w:p>
          <w:p>
            <w:pPr>
              <w:snapToGrid w:val="0"/>
              <w:jc w:val="left"/>
              <w:rPr>
                <w:rFonts w:ascii="宋体"/>
                <w:color w:val="FF0000"/>
                <w:sz w:val="18"/>
                <w:szCs w:val="18"/>
                <w:highlight w:val="green"/>
              </w:rPr>
            </w:pPr>
            <w:r>
              <w:rPr>
                <w:rFonts w:ascii="宋体" w:hAnsi="宋体" w:cs="宋体"/>
                <w:sz w:val="18"/>
                <w:szCs w:val="18"/>
              </w:rPr>
              <w:t>Python Language Programming Experiment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c>
          <w:tcPr>
            <w:tcW w:w="567" w:type="dxa"/>
            <w:vAlign w:val="center"/>
          </w:tcPr>
          <w:p>
            <w:pPr>
              <w:snapToGrid w:val="0"/>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color w:val="FF0000"/>
                <w:sz w:val="18"/>
                <w:szCs w:val="18"/>
                <w:highlight w:val="green"/>
              </w:rPr>
            </w:pPr>
            <w:r>
              <w:rPr>
                <w:rFonts w:ascii="宋体" w:hAnsi="宋体" w:cs="宋体"/>
                <w:sz w:val="18"/>
                <w:szCs w:val="18"/>
              </w:rPr>
              <w:t>92GEC</w:t>
            </w:r>
            <w:r>
              <w:rPr>
                <w:rFonts w:hint="eastAsia" w:ascii="宋体" w:hAnsi="宋体" w:cs="宋体"/>
                <w:sz w:val="18"/>
                <w:szCs w:val="18"/>
              </w:rPr>
              <w:t>00</w:t>
            </w:r>
            <w:r>
              <w:rPr>
                <w:rFonts w:ascii="宋体" w:hAnsi="宋体" w:cs="宋体"/>
                <w:sz w:val="18"/>
                <w:szCs w:val="18"/>
              </w:rPr>
              <w:t>001</w:t>
            </w:r>
          </w:p>
        </w:tc>
        <w:tc>
          <w:tcPr>
            <w:tcW w:w="4248" w:type="dxa"/>
            <w:vAlign w:val="center"/>
          </w:tcPr>
          <w:p>
            <w:pPr>
              <w:autoSpaceDE w:val="0"/>
              <w:autoSpaceDN w:val="0"/>
              <w:adjustRightInd w:val="0"/>
              <w:snapToGrid w:val="0"/>
              <w:jc w:val="left"/>
              <w:rPr>
                <w:rFonts w:ascii="宋体"/>
                <w:sz w:val="18"/>
                <w:szCs w:val="18"/>
              </w:rPr>
            </w:pPr>
            <w:r>
              <w:rPr>
                <w:rFonts w:hint="eastAsia" w:ascii="宋体" w:hAnsi="宋体" w:cs="宋体"/>
                <w:sz w:val="18"/>
                <w:szCs w:val="18"/>
              </w:rPr>
              <w:t>大学语文</w:t>
            </w:r>
          </w:p>
          <w:p>
            <w:pPr>
              <w:snapToGrid w:val="0"/>
              <w:jc w:val="left"/>
              <w:rPr>
                <w:rFonts w:ascii="宋体"/>
                <w:color w:val="FF0000"/>
                <w:sz w:val="18"/>
                <w:szCs w:val="18"/>
                <w:highlight w:val="green"/>
              </w:rPr>
            </w:pPr>
            <w:r>
              <w:rPr>
                <w:rFonts w:ascii="宋体" w:hAnsi="宋体" w:cs="宋体"/>
                <w:sz w:val="18"/>
                <w:szCs w:val="18"/>
              </w:rPr>
              <w:t>College Chinese</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hAnsi="宋体" w:cs="宋体"/>
                <w:sz w:val="18"/>
                <w:szCs w:val="18"/>
              </w:rPr>
            </w:pP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64GEC0</w:t>
            </w:r>
            <w:r>
              <w:rPr>
                <w:rFonts w:hint="eastAsia" w:ascii="宋体" w:hAnsi="宋体" w:cs="宋体"/>
                <w:sz w:val="18"/>
                <w:szCs w:val="18"/>
              </w:rPr>
              <w:t>00</w:t>
            </w:r>
            <w:r>
              <w:rPr>
                <w:rFonts w:ascii="宋体" w:hAnsi="宋体" w:cs="宋体"/>
                <w:sz w:val="18"/>
                <w:szCs w:val="18"/>
              </w:rPr>
              <w:t>01</w:t>
            </w:r>
          </w:p>
        </w:tc>
        <w:tc>
          <w:tcPr>
            <w:tcW w:w="4248" w:type="dxa"/>
            <w:vAlign w:val="center"/>
          </w:tcPr>
          <w:p>
            <w:pPr>
              <w:autoSpaceDE w:val="0"/>
              <w:autoSpaceDN w:val="0"/>
              <w:adjustRightInd w:val="0"/>
              <w:snapToGrid w:val="0"/>
              <w:jc w:val="left"/>
              <w:rPr>
                <w:rFonts w:ascii="宋体"/>
                <w:sz w:val="18"/>
                <w:szCs w:val="18"/>
              </w:rPr>
            </w:pPr>
            <w:r>
              <w:rPr>
                <w:rFonts w:hint="eastAsia" w:ascii="宋体" w:hAnsi="宋体" w:cs="宋体"/>
                <w:sz w:val="18"/>
                <w:szCs w:val="18"/>
              </w:rPr>
              <w:t>大学生职业生涯规划</w:t>
            </w:r>
          </w:p>
          <w:p>
            <w:pPr>
              <w:autoSpaceDE w:val="0"/>
              <w:autoSpaceDN w:val="0"/>
              <w:adjustRightInd w:val="0"/>
              <w:snapToGrid w:val="0"/>
              <w:jc w:val="left"/>
              <w:rPr>
                <w:rFonts w:ascii="宋体" w:hAnsi="宋体" w:cs="宋体"/>
                <w:sz w:val="18"/>
                <w:szCs w:val="18"/>
              </w:rPr>
            </w:pPr>
            <w:r>
              <w:rPr>
                <w:rFonts w:ascii="宋体" w:hAnsi="宋体" w:cs="宋体"/>
                <w:sz w:val="18"/>
                <w:szCs w:val="18"/>
              </w:rPr>
              <w:t>Career Planning of University Student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宋体" w:hAnsi="宋体" w:cs="宋体"/>
                <w:sz w:val="18"/>
                <w:szCs w:val="18"/>
              </w:rPr>
            </w:pPr>
            <w:r>
              <w:rPr>
                <w:rFonts w:ascii="宋体" w:hAnsi="宋体" w:cs="宋体"/>
                <w:sz w:val="18"/>
                <w:szCs w:val="18"/>
              </w:rPr>
              <w:t>64GEC0</w:t>
            </w:r>
            <w:r>
              <w:rPr>
                <w:rFonts w:hint="eastAsia" w:ascii="宋体" w:hAnsi="宋体" w:cs="宋体"/>
                <w:sz w:val="18"/>
                <w:szCs w:val="18"/>
              </w:rPr>
              <w:t>00</w:t>
            </w:r>
            <w:r>
              <w:rPr>
                <w:rFonts w:ascii="宋体" w:hAnsi="宋体" w:cs="宋体"/>
                <w:sz w:val="18"/>
                <w:szCs w:val="18"/>
              </w:rPr>
              <w:t>02</w:t>
            </w:r>
          </w:p>
        </w:tc>
        <w:tc>
          <w:tcPr>
            <w:tcW w:w="4248" w:type="dxa"/>
            <w:vAlign w:val="center"/>
          </w:tcPr>
          <w:p>
            <w:pPr>
              <w:autoSpaceDE w:val="0"/>
              <w:autoSpaceDN w:val="0"/>
              <w:adjustRightInd w:val="0"/>
              <w:snapToGrid w:val="0"/>
              <w:jc w:val="left"/>
              <w:rPr>
                <w:rFonts w:ascii="宋体"/>
                <w:sz w:val="18"/>
                <w:szCs w:val="18"/>
              </w:rPr>
            </w:pPr>
            <w:r>
              <w:rPr>
                <w:rFonts w:hint="eastAsia" w:ascii="宋体" w:hAnsi="宋体" w:cs="宋体"/>
                <w:sz w:val="18"/>
                <w:szCs w:val="18"/>
              </w:rPr>
              <w:t>创业基础</w:t>
            </w:r>
          </w:p>
          <w:p>
            <w:pPr>
              <w:autoSpaceDE w:val="0"/>
              <w:autoSpaceDN w:val="0"/>
              <w:adjustRightInd w:val="0"/>
              <w:snapToGrid w:val="0"/>
              <w:jc w:val="left"/>
              <w:rPr>
                <w:rFonts w:ascii="宋体" w:hAnsi="宋体" w:cs="宋体"/>
                <w:sz w:val="18"/>
                <w:szCs w:val="18"/>
              </w:rPr>
            </w:pPr>
            <w:r>
              <w:rPr>
                <w:rFonts w:ascii="宋体" w:hAnsi="宋体" w:cs="宋体"/>
                <w:sz w:val="18"/>
                <w:szCs w:val="18"/>
              </w:rPr>
              <w:t>Entrepreneurship Foundation</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846"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1</w:t>
            </w:r>
          </w:p>
        </w:tc>
        <w:tc>
          <w:tcPr>
            <w:tcW w:w="4248" w:type="dxa"/>
            <w:vAlign w:val="center"/>
          </w:tcPr>
          <w:p>
            <w:pPr>
              <w:snapToGrid w:val="0"/>
              <w:jc w:val="left"/>
              <w:rPr>
                <w:rFonts w:ascii="宋体"/>
                <w:sz w:val="18"/>
                <w:szCs w:val="18"/>
              </w:rPr>
            </w:pPr>
            <w:r>
              <w:rPr>
                <w:rFonts w:hint="eastAsia" w:ascii="宋体" w:hAnsi="宋体" w:cs="宋体"/>
                <w:sz w:val="18"/>
                <w:szCs w:val="18"/>
              </w:rPr>
              <w:t>艺术导论</w:t>
            </w:r>
          </w:p>
          <w:p>
            <w:pPr>
              <w:snapToGrid w:val="0"/>
              <w:jc w:val="left"/>
              <w:rPr>
                <w:rFonts w:ascii="宋体"/>
                <w:sz w:val="18"/>
                <w:szCs w:val="18"/>
              </w:rPr>
            </w:pPr>
            <w:r>
              <w:rPr>
                <w:rFonts w:ascii="宋体" w:hAnsi="宋体" w:cs="宋体"/>
                <w:sz w:val="18"/>
                <w:szCs w:val="18"/>
              </w:rPr>
              <w:t>Introduction to Art</w:t>
            </w:r>
          </w:p>
        </w:tc>
        <w:tc>
          <w:tcPr>
            <w:tcW w:w="567" w:type="dxa"/>
            <w:vMerge w:val="restart"/>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Merge w:val="restart"/>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w:t>
            </w:r>
          </w:p>
        </w:tc>
        <w:tc>
          <w:tcPr>
            <w:tcW w:w="567" w:type="dxa"/>
            <w:vMerge w:val="restart"/>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Merge w:val="restart"/>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34</w:t>
            </w:r>
          </w:p>
        </w:tc>
        <w:tc>
          <w:tcPr>
            <w:tcW w:w="567" w:type="dxa"/>
            <w:vMerge w:val="restart"/>
            <w:vAlign w:val="center"/>
          </w:tcPr>
          <w:p>
            <w:pPr>
              <w:snapToGrid w:val="0"/>
              <w:ind w:left="-105" w:leftChars="-50" w:right="-105" w:rightChars="-50" w:firstLine="5"/>
              <w:jc w:val="center"/>
              <w:rPr>
                <w:rFonts w:ascii="宋体" w:hAnsi="宋体" w:cs="宋体"/>
                <w:sz w:val="18"/>
                <w:szCs w:val="18"/>
              </w:rPr>
            </w:pPr>
          </w:p>
        </w:tc>
        <w:tc>
          <w:tcPr>
            <w:tcW w:w="846" w:type="dxa"/>
            <w:vMerge w:val="restart"/>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2</w:t>
            </w:r>
          </w:p>
        </w:tc>
        <w:tc>
          <w:tcPr>
            <w:tcW w:w="4248" w:type="dxa"/>
            <w:vAlign w:val="center"/>
          </w:tcPr>
          <w:p>
            <w:pPr>
              <w:snapToGrid w:val="0"/>
              <w:jc w:val="left"/>
              <w:rPr>
                <w:rFonts w:ascii="宋体"/>
                <w:sz w:val="18"/>
                <w:szCs w:val="18"/>
              </w:rPr>
            </w:pPr>
            <w:r>
              <w:rPr>
                <w:rFonts w:hint="eastAsia" w:ascii="宋体" w:hAnsi="宋体" w:cs="宋体"/>
                <w:sz w:val="18"/>
                <w:szCs w:val="18"/>
              </w:rPr>
              <w:t>美术鉴赏</w:t>
            </w:r>
          </w:p>
          <w:p>
            <w:pPr>
              <w:snapToGrid w:val="0"/>
              <w:jc w:val="left"/>
              <w:rPr>
                <w:rFonts w:ascii="宋体"/>
                <w:sz w:val="18"/>
                <w:szCs w:val="18"/>
              </w:rPr>
            </w:pPr>
            <w:r>
              <w:rPr>
                <w:rFonts w:ascii="宋体" w:hAnsi="宋体" w:cs="宋体"/>
                <w:sz w:val="18"/>
                <w:szCs w:val="18"/>
              </w:rPr>
              <w:t>Fine Arts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3</w:t>
            </w:r>
          </w:p>
        </w:tc>
        <w:tc>
          <w:tcPr>
            <w:tcW w:w="4248" w:type="dxa"/>
            <w:vAlign w:val="center"/>
          </w:tcPr>
          <w:p>
            <w:pPr>
              <w:snapToGrid w:val="0"/>
              <w:jc w:val="left"/>
              <w:rPr>
                <w:rFonts w:ascii="宋体"/>
                <w:sz w:val="18"/>
                <w:szCs w:val="18"/>
              </w:rPr>
            </w:pPr>
            <w:r>
              <w:rPr>
                <w:rFonts w:hint="eastAsia" w:ascii="宋体" w:hAnsi="宋体" w:cs="宋体"/>
                <w:sz w:val="18"/>
                <w:szCs w:val="18"/>
              </w:rPr>
              <w:t>书法鉴赏</w:t>
            </w:r>
          </w:p>
          <w:p>
            <w:pPr>
              <w:snapToGrid w:val="0"/>
              <w:jc w:val="left"/>
              <w:rPr>
                <w:rFonts w:ascii="宋体"/>
                <w:sz w:val="18"/>
                <w:szCs w:val="18"/>
              </w:rPr>
            </w:pPr>
            <w:r>
              <w:rPr>
                <w:rFonts w:ascii="宋体" w:hAnsi="宋体" w:cs="宋体"/>
                <w:sz w:val="18"/>
                <w:szCs w:val="18"/>
              </w:rPr>
              <w:t>Calligraphy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4</w:t>
            </w:r>
          </w:p>
        </w:tc>
        <w:tc>
          <w:tcPr>
            <w:tcW w:w="4248" w:type="dxa"/>
            <w:vAlign w:val="center"/>
          </w:tcPr>
          <w:p>
            <w:pPr>
              <w:snapToGrid w:val="0"/>
              <w:jc w:val="left"/>
              <w:rPr>
                <w:rFonts w:ascii="宋体"/>
                <w:sz w:val="18"/>
                <w:szCs w:val="18"/>
              </w:rPr>
            </w:pPr>
            <w:r>
              <w:rPr>
                <w:rFonts w:hint="eastAsia" w:ascii="宋体" w:hAnsi="宋体" w:cs="宋体"/>
                <w:sz w:val="18"/>
                <w:szCs w:val="18"/>
              </w:rPr>
              <w:t>舞蹈鉴赏</w:t>
            </w:r>
          </w:p>
          <w:p>
            <w:pPr>
              <w:snapToGrid w:val="0"/>
              <w:jc w:val="left"/>
              <w:rPr>
                <w:rFonts w:ascii="宋体"/>
                <w:sz w:val="18"/>
                <w:szCs w:val="18"/>
              </w:rPr>
            </w:pPr>
            <w:r>
              <w:rPr>
                <w:rFonts w:ascii="宋体" w:hAnsi="宋体" w:cs="宋体"/>
                <w:sz w:val="18"/>
                <w:szCs w:val="18"/>
              </w:rPr>
              <w:t>Dance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5</w:t>
            </w:r>
          </w:p>
        </w:tc>
        <w:tc>
          <w:tcPr>
            <w:tcW w:w="4248" w:type="dxa"/>
            <w:vAlign w:val="center"/>
          </w:tcPr>
          <w:p>
            <w:pPr>
              <w:snapToGrid w:val="0"/>
              <w:jc w:val="left"/>
              <w:rPr>
                <w:rFonts w:ascii="宋体"/>
                <w:sz w:val="18"/>
                <w:szCs w:val="18"/>
              </w:rPr>
            </w:pPr>
            <w:r>
              <w:rPr>
                <w:rFonts w:hint="eastAsia" w:ascii="宋体" w:hAnsi="宋体" w:cs="宋体"/>
                <w:sz w:val="18"/>
                <w:szCs w:val="18"/>
              </w:rPr>
              <w:t>戏剧鉴赏</w:t>
            </w:r>
          </w:p>
          <w:p>
            <w:pPr>
              <w:snapToGrid w:val="0"/>
              <w:jc w:val="left"/>
              <w:rPr>
                <w:rFonts w:ascii="宋体"/>
                <w:sz w:val="18"/>
                <w:szCs w:val="18"/>
              </w:rPr>
            </w:pPr>
            <w:r>
              <w:rPr>
                <w:rFonts w:ascii="宋体" w:hAnsi="宋体" w:cs="宋体"/>
                <w:sz w:val="18"/>
                <w:szCs w:val="18"/>
              </w:rPr>
              <w:t>Drama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6</w:t>
            </w:r>
          </w:p>
        </w:tc>
        <w:tc>
          <w:tcPr>
            <w:tcW w:w="4248" w:type="dxa"/>
            <w:vAlign w:val="center"/>
          </w:tcPr>
          <w:p>
            <w:pPr>
              <w:snapToGrid w:val="0"/>
              <w:jc w:val="left"/>
              <w:rPr>
                <w:rFonts w:ascii="宋体"/>
                <w:sz w:val="18"/>
                <w:szCs w:val="18"/>
              </w:rPr>
            </w:pPr>
            <w:r>
              <w:rPr>
                <w:rFonts w:hint="eastAsia" w:ascii="宋体" w:hAnsi="宋体" w:cs="宋体"/>
                <w:sz w:val="18"/>
                <w:szCs w:val="18"/>
              </w:rPr>
              <w:t>戏曲鉴赏</w:t>
            </w:r>
          </w:p>
          <w:p>
            <w:pPr>
              <w:snapToGrid w:val="0"/>
              <w:jc w:val="left"/>
              <w:rPr>
                <w:rFonts w:ascii="宋体"/>
                <w:sz w:val="18"/>
                <w:szCs w:val="18"/>
              </w:rPr>
            </w:pPr>
            <w:r>
              <w:rPr>
                <w:rFonts w:ascii="宋体" w:hAnsi="宋体" w:cs="宋体"/>
                <w:sz w:val="18"/>
                <w:szCs w:val="18"/>
              </w:rPr>
              <w:t>Chinese Opera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7</w:t>
            </w:r>
          </w:p>
        </w:tc>
        <w:tc>
          <w:tcPr>
            <w:tcW w:w="4248" w:type="dxa"/>
            <w:vAlign w:val="center"/>
          </w:tcPr>
          <w:p>
            <w:pPr>
              <w:snapToGrid w:val="0"/>
              <w:jc w:val="left"/>
              <w:rPr>
                <w:rFonts w:ascii="宋体"/>
                <w:sz w:val="18"/>
                <w:szCs w:val="18"/>
              </w:rPr>
            </w:pPr>
            <w:r>
              <w:rPr>
                <w:rFonts w:hint="eastAsia" w:ascii="宋体" w:hAnsi="宋体" w:cs="宋体"/>
                <w:sz w:val="18"/>
                <w:szCs w:val="18"/>
              </w:rPr>
              <w:t>音乐鉴赏</w:t>
            </w:r>
          </w:p>
          <w:p>
            <w:pPr>
              <w:snapToGrid w:val="0"/>
              <w:jc w:val="left"/>
              <w:rPr>
                <w:rFonts w:ascii="宋体"/>
                <w:sz w:val="18"/>
                <w:szCs w:val="18"/>
              </w:rPr>
            </w:pPr>
            <w:r>
              <w:rPr>
                <w:rFonts w:ascii="宋体" w:hAnsi="宋体" w:cs="宋体"/>
                <w:sz w:val="18"/>
                <w:szCs w:val="18"/>
              </w:rPr>
              <w:t>Music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hAnsi="宋体" w:cs="宋体"/>
                <w:sz w:val="18"/>
                <w:szCs w:val="18"/>
              </w:rPr>
              <w:t>08GECRY</w:t>
            </w:r>
            <w:r>
              <w:rPr>
                <w:rFonts w:hint="eastAsia" w:ascii="宋体" w:hAnsi="宋体" w:cs="宋体"/>
                <w:sz w:val="18"/>
                <w:szCs w:val="18"/>
              </w:rPr>
              <w:t>00</w:t>
            </w:r>
            <w:r>
              <w:rPr>
                <w:rFonts w:ascii="宋体" w:hAnsi="宋体" w:cs="宋体"/>
                <w:sz w:val="18"/>
                <w:szCs w:val="18"/>
              </w:rPr>
              <w:t>8</w:t>
            </w:r>
          </w:p>
        </w:tc>
        <w:tc>
          <w:tcPr>
            <w:tcW w:w="4248" w:type="dxa"/>
            <w:vAlign w:val="center"/>
          </w:tcPr>
          <w:p>
            <w:pPr>
              <w:snapToGrid w:val="0"/>
              <w:jc w:val="left"/>
              <w:rPr>
                <w:rFonts w:ascii="宋体"/>
                <w:sz w:val="18"/>
                <w:szCs w:val="18"/>
              </w:rPr>
            </w:pPr>
            <w:r>
              <w:rPr>
                <w:rFonts w:hint="eastAsia" w:ascii="宋体" w:hAnsi="宋体" w:cs="宋体"/>
                <w:sz w:val="18"/>
                <w:szCs w:val="18"/>
              </w:rPr>
              <w:t>影视鉴赏</w:t>
            </w:r>
          </w:p>
          <w:p>
            <w:pPr>
              <w:snapToGrid w:val="0"/>
              <w:jc w:val="left"/>
              <w:rPr>
                <w:rFonts w:ascii="宋体"/>
                <w:sz w:val="18"/>
                <w:szCs w:val="18"/>
              </w:rPr>
            </w:pPr>
            <w:r>
              <w:rPr>
                <w:rFonts w:ascii="宋体" w:hAnsi="宋体" w:cs="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宋体"/>
                <w:sz w:val="18"/>
                <w:szCs w:val="18"/>
              </w:rPr>
            </w:pPr>
          </w:p>
        </w:tc>
        <w:tc>
          <w:tcPr>
            <w:tcW w:w="568"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567" w:type="dxa"/>
            <w:vMerge w:val="continue"/>
            <w:vAlign w:val="center"/>
          </w:tcPr>
          <w:p>
            <w:pPr>
              <w:snapToGrid w:val="0"/>
              <w:ind w:left="-105" w:leftChars="-50" w:right="-105" w:rightChars="-50" w:firstLine="5"/>
              <w:jc w:val="center"/>
              <w:rPr>
                <w:rFonts w:ascii="宋体"/>
                <w:sz w:val="18"/>
                <w:szCs w:val="18"/>
              </w:rPr>
            </w:pPr>
          </w:p>
        </w:tc>
        <w:tc>
          <w:tcPr>
            <w:tcW w:w="846" w:type="dxa"/>
            <w:vMerge w:val="continue"/>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248"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48</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924</w:t>
            </w:r>
          </w:p>
          <w:p>
            <w:pPr>
              <w:snapToGrid w:val="0"/>
              <w:ind w:left="-105" w:leftChars="-50" w:right="-105" w:rightChars="-50" w:firstLine="5"/>
              <w:jc w:val="center"/>
              <w:rPr>
                <w:rFonts w:ascii="宋体"/>
                <w:sz w:val="18"/>
                <w:szCs w:val="18"/>
              </w:rPr>
            </w:pPr>
            <w:r>
              <w:rPr>
                <w:rFonts w:ascii="宋体" w:hAnsi="宋体" w:cs="宋体"/>
                <w:sz w:val="18"/>
                <w:szCs w:val="18"/>
              </w:rPr>
              <w:t>/4</w:t>
            </w:r>
            <w:r>
              <w:rPr>
                <w:rFonts w:hint="eastAsia" w:ascii="宋体" w:hAnsi="宋体" w:cs="宋体"/>
                <w:sz w:val="18"/>
                <w:szCs w:val="18"/>
              </w:rPr>
              <w:t>周</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644</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280</w:t>
            </w:r>
          </w:p>
          <w:p>
            <w:pPr>
              <w:snapToGrid w:val="0"/>
              <w:ind w:left="-105" w:leftChars="-50" w:right="-105" w:rightChars="-50" w:firstLine="5"/>
              <w:jc w:val="center"/>
              <w:rPr>
                <w:rFonts w:ascii="宋体"/>
                <w:sz w:val="18"/>
                <w:szCs w:val="18"/>
              </w:rPr>
            </w:pPr>
            <w:r>
              <w:rPr>
                <w:rFonts w:ascii="宋体" w:hAnsi="宋体" w:cs="宋体"/>
                <w:sz w:val="18"/>
                <w:szCs w:val="18"/>
              </w:rPr>
              <w:t>/4</w:t>
            </w:r>
            <w:r>
              <w:rPr>
                <w:rFonts w:hint="eastAsia" w:ascii="宋体" w:hAnsi="宋体" w:cs="宋体"/>
                <w:sz w:val="18"/>
                <w:szCs w:val="18"/>
              </w:rPr>
              <w:t>周</w:t>
            </w:r>
          </w:p>
        </w:tc>
        <w:tc>
          <w:tcPr>
            <w:tcW w:w="846"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eastAsia="Adobe Myungjo Std M"/>
          <w:sz w:val="24"/>
          <w:szCs w:val="24"/>
        </w:rPr>
      </w:pPr>
      <w:r>
        <w:rPr>
          <w:rFonts w:ascii="黑体" w:eastAsia="黑体" w:cs="黑体"/>
          <w:sz w:val="24"/>
          <w:szCs w:val="24"/>
        </w:rPr>
        <w:t>2.</w:t>
      </w:r>
      <w:r>
        <w:rPr>
          <w:rFonts w:hint="eastAsia" w:ascii="黑体" w:eastAsia="黑体" w:cs="黑体"/>
          <w:sz w:val="24"/>
          <w:szCs w:val="24"/>
        </w:rPr>
        <w:t>通识通选课（最低修读</w:t>
      </w:r>
      <w:r>
        <w:rPr>
          <w:rFonts w:ascii="黑体" w:eastAsia="黑体" w:cs="黑体"/>
          <w:sz w:val="24"/>
          <w:szCs w:val="24"/>
        </w:rPr>
        <w:t>10</w:t>
      </w:r>
      <w:r>
        <w:rPr>
          <w:rFonts w:hint="eastAsia" w:ascii="黑体" w:eastAsia="黑体" w:cs="黑体"/>
          <w:sz w:val="24"/>
          <w:szCs w:val="24"/>
        </w:rPr>
        <w:t>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b/>
                <w:bCs/>
                <w:sz w:val="18"/>
                <w:szCs w:val="18"/>
              </w:rPr>
            </w:pPr>
            <w:r>
              <w:rPr>
                <w:rFonts w:hint="eastAsia" w:ascii="宋体" w:hAnsi="宋体" w:cs="宋体"/>
                <w:b/>
                <w:bCs/>
                <w:sz w:val="18"/>
                <w:szCs w:val="18"/>
              </w:rPr>
              <w:t>课程设置清单</w:t>
            </w:r>
          </w:p>
        </w:tc>
        <w:tc>
          <w:tcPr>
            <w:tcW w:w="7092" w:type="dxa"/>
            <w:vAlign w:val="center"/>
          </w:tcPr>
          <w:p>
            <w:pPr>
              <w:autoSpaceDE w:val="0"/>
              <w:autoSpaceDN w:val="0"/>
              <w:adjustRightInd w:val="0"/>
              <w:snapToGrid w:val="0"/>
              <w:rPr>
                <w:rFonts w:ascii="宋体"/>
                <w:sz w:val="18"/>
                <w:szCs w:val="18"/>
              </w:rPr>
            </w:pPr>
            <w:r>
              <w:rPr>
                <w:rFonts w:hint="eastAsia" w:ascii="宋体" w:hAnsi="宋体" w:cs="宋体"/>
                <w:sz w:val="18"/>
                <w:szCs w:val="18"/>
              </w:rPr>
              <w:t>详见《河北大学通识教育课程（通识通选课）一览表》。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b/>
                <w:bCs/>
                <w:sz w:val="18"/>
                <w:szCs w:val="18"/>
              </w:rPr>
            </w:pPr>
            <w:r>
              <w:rPr>
                <w:rFonts w:hint="eastAsia" w:ascii="宋体" w:hAnsi="宋体" w:cs="宋体"/>
                <w:b/>
                <w:bCs/>
                <w:sz w:val="18"/>
                <w:szCs w:val="18"/>
              </w:rPr>
              <w:t>学校修读建议</w:t>
            </w:r>
          </w:p>
        </w:tc>
        <w:tc>
          <w:tcPr>
            <w:tcW w:w="7092" w:type="dxa"/>
            <w:vAlign w:val="center"/>
          </w:tcPr>
          <w:p>
            <w:pPr>
              <w:autoSpaceDE w:val="0"/>
              <w:autoSpaceDN w:val="0"/>
              <w:adjustRightInd w:val="0"/>
              <w:snapToGrid w:val="0"/>
              <w:rPr>
                <w:rFonts w:ascii="宋体"/>
                <w:sz w:val="18"/>
                <w:szCs w:val="18"/>
              </w:rPr>
            </w:pPr>
            <w:r>
              <w:rPr>
                <w:rFonts w:ascii="宋体" w:hAnsi="宋体" w:cs="宋体"/>
                <w:sz w:val="18"/>
                <w:szCs w:val="18"/>
              </w:rPr>
              <w:t>1</w:t>
            </w:r>
            <w:r>
              <w:rPr>
                <w:rFonts w:ascii="宋体" w:cs="宋体"/>
                <w:sz w:val="18"/>
                <w:szCs w:val="18"/>
              </w:rPr>
              <w:t>.</w:t>
            </w:r>
            <w:r>
              <w:rPr>
                <w:rFonts w:hint="eastAsia" w:ascii="宋体" w:hAnsi="宋体" w:cs="宋体"/>
                <w:sz w:val="18"/>
                <w:szCs w:val="18"/>
              </w:rPr>
              <w:t>建议修读《大学生心理健康教育》；</w:t>
            </w:r>
          </w:p>
          <w:p>
            <w:pPr>
              <w:autoSpaceDE w:val="0"/>
              <w:autoSpaceDN w:val="0"/>
              <w:adjustRightInd w:val="0"/>
              <w:snapToGrid w:val="0"/>
              <w:rPr>
                <w:rFonts w:ascii="宋体"/>
                <w:sz w:val="18"/>
                <w:szCs w:val="18"/>
              </w:rPr>
            </w:pPr>
            <w:r>
              <w:rPr>
                <w:rFonts w:ascii="宋体" w:hAnsi="宋体" w:cs="宋体"/>
                <w:sz w:val="18"/>
                <w:szCs w:val="18"/>
              </w:rPr>
              <w:t>2.</w:t>
            </w:r>
            <w:r>
              <w:rPr>
                <w:rFonts w:hint="eastAsia" w:ascii="宋体" w:hAnsi="宋体" w:cs="宋体"/>
                <w:sz w:val="18"/>
                <w:szCs w:val="18"/>
              </w:rPr>
              <w:t>建议根据兴趣修读通识教育网络课程（</w:t>
            </w:r>
            <w:r>
              <w:rPr>
                <w:rFonts w:ascii="宋体" w:hAnsi="宋体" w:cs="宋体"/>
                <w:sz w:val="18"/>
                <w:szCs w:val="18"/>
              </w:rPr>
              <w:t>TW</w:t>
            </w:r>
            <w:r>
              <w:rPr>
                <w:rFonts w:hint="eastAsia" w:ascii="宋体" w:hAnsi="宋体" w:cs="宋体"/>
                <w:sz w:val="18"/>
                <w:szCs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b/>
                <w:bCs/>
                <w:sz w:val="18"/>
                <w:szCs w:val="18"/>
              </w:rPr>
            </w:pPr>
            <w:r>
              <w:rPr>
                <w:rFonts w:hint="eastAsia" w:ascii="宋体" w:hAnsi="宋体" w:cs="宋体"/>
                <w:b/>
                <w:bCs/>
                <w:sz w:val="18"/>
                <w:szCs w:val="18"/>
              </w:rPr>
              <w:t>专业修读建议</w:t>
            </w:r>
          </w:p>
        </w:tc>
        <w:tc>
          <w:tcPr>
            <w:tcW w:w="7092" w:type="dxa"/>
            <w:vAlign w:val="center"/>
          </w:tcPr>
          <w:p>
            <w:pPr>
              <w:autoSpaceDE w:val="0"/>
              <w:autoSpaceDN w:val="0"/>
              <w:adjustRightInd w:val="0"/>
              <w:snapToGrid w:val="0"/>
              <w:rPr>
                <w:rFonts w:ascii="宋体"/>
                <w:color w:val="FF0000"/>
                <w:sz w:val="18"/>
                <w:szCs w:val="18"/>
              </w:rPr>
            </w:pPr>
            <w:r>
              <w:rPr>
                <w:rFonts w:hint="eastAsia" w:ascii="宋体" w:hAnsi="宋体" w:cs="宋体"/>
                <w:sz w:val="18"/>
                <w:szCs w:val="18"/>
              </w:rPr>
              <w:t>根据专业认证要求，</w:t>
            </w:r>
            <w:r>
              <w:rPr>
                <w:rFonts w:hint="eastAsia" w:ascii="宋体" w:hAnsi="宋体"/>
                <w:color w:val="000000" w:themeColor="text1"/>
                <w:sz w:val="18"/>
                <w:highlight w:val="none"/>
              </w:rPr>
              <w:t>建议修读</w:t>
            </w:r>
            <w:r>
              <w:rPr>
                <w:rFonts w:hint="eastAsia" w:ascii="宋体" w:hAnsi="宋体"/>
                <w:color w:val="000000" w:themeColor="text1"/>
                <w:sz w:val="18"/>
                <w:highlight w:val="none"/>
                <w:lang w:eastAsia="zh-CN"/>
              </w:rPr>
              <w:t>人文与</w:t>
            </w:r>
            <w:r>
              <w:rPr>
                <w:rFonts w:hint="eastAsia" w:ascii="宋体" w:hAnsi="宋体"/>
                <w:color w:val="000000" w:themeColor="text1"/>
                <w:sz w:val="18"/>
                <w:highlight w:val="none"/>
              </w:rPr>
              <w:t>艺术类课程</w:t>
            </w:r>
            <w:r>
              <w:rPr>
                <w:rFonts w:hint="eastAsia" w:ascii="宋体" w:hAnsi="宋体"/>
                <w:color w:val="000000" w:themeColor="text1"/>
                <w:sz w:val="18"/>
                <w:highlight w:val="none"/>
                <w:lang w:eastAsia="zh-CN"/>
              </w:rPr>
              <w:t>或</w:t>
            </w:r>
            <w:r>
              <w:rPr>
                <w:rFonts w:hint="eastAsia" w:asciiTheme="minorEastAsia" w:hAnsiTheme="minorEastAsia" w:eastAsiaTheme="minorEastAsia"/>
                <w:sz w:val="18"/>
                <w:szCs w:val="18"/>
              </w:rPr>
              <w:t>社会与行为科学</w:t>
            </w:r>
            <w:r>
              <w:rPr>
                <w:rFonts w:hint="eastAsia" w:asciiTheme="minorEastAsia" w:hAnsiTheme="minorEastAsia" w:eastAsiaTheme="minorEastAsia"/>
                <w:sz w:val="18"/>
                <w:szCs w:val="18"/>
                <w:lang w:eastAsia="zh-CN"/>
              </w:rPr>
              <w:t>类课程。</w:t>
            </w:r>
          </w:p>
        </w:tc>
      </w:tr>
    </w:tbl>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（二）学科基础课程（共修读54学分，其中实践实验环节修读2学分）</w:t>
      </w:r>
    </w:p>
    <w:p>
      <w:pPr>
        <w:autoSpaceDE w:val="0"/>
        <w:autoSpaceDN w:val="0"/>
        <w:adjustRightInd w:val="0"/>
        <w:spacing w:line="360" w:lineRule="auto"/>
        <w:ind w:firstLine="480" w:firstLineChars="200"/>
        <w:rPr>
          <w:rFonts w:ascii="黑体" w:eastAsia="黑体"/>
          <w:sz w:val="24"/>
          <w:szCs w:val="24"/>
        </w:rPr>
      </w:pPr>
      <w:r>
        <w:rPr>
          <w:rFonts w:ascii="黑体" w:eastAsia="黑体" w:cs="黑体"/>
          <w:sz w:val="24"/>
          <w:szCs w:val="24"/>
        </w:rPr>
        <w:t>1.</w:t>
      </w:r>
      <w:r>
        <w:rPr>
          <w:rFonts w:hint="eastAsia" w:ascii="黑体" w:eastAsia="黑体" w:cs="黑体"/>
          <w:sz w:val="24"/>
          <w:szCs w:val="24"/>
        </w:rPr>
        <w:t>学科核心课（共修读44学分，其中实践实验环节修读0学分）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711"/>
        <w:gridCol w:w="424"/>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535"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711"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424"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535" w:type="dxa"/>
            <w:vMerge w:val="continue"/>
            <w:vAlign w:val="center"/>
          </w:tcPr>
          <w:p>
            <w:pPr>
              <w:widowControl/>
              <w:snapToGrid w:val="0"/>
              <w:jc w:val="center"/>
              <w:rPr>
                <w:rFonts w:ascii="宋体"/>
                <w:b/>
                <w:bCs/>
                <w:sz w:val="18"/>
                <w:szCs w:val="18"/>
              </w:rPr>
            </w:pPr>
          </w:p>
        </w:tc>
        <w:tc>
          <w:tcPr>
            <w:tcW w:w="711" w:type="dxa"/>
            <w:vMerge w:val="continue"/>
            <w:vAlign w:val="center"/>
          </w:tcPr>
          <w:p>
            <w:pPr>
              <w:widowControl/>
              <w:snapToGrid w:val="0"/>
              <w:ind w:left="-105" w:leftChars="-50" w:right="-105" w:rightChars="-50"/>
              <w:jc w:val="center"/>
              <w:rPr>
                <w:rFonts w:ascii="宋体"/>
                <w:b/>
                <w:bCs/>
                <w:sz w:val="18"/>
                <w:szCs w:val="18"/>
              </w:rPr>
            </w:pPr>
          </w:p>
        </w:tc>
        <w:tc>
          <w:tcPr>
            <w:tcW w:w="424"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7"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ascii="宋体" w:cs="宋体"/>
                <w:sz w:val="18"/>
                <w:szCs w:val="18"/>
              </w:rPr>
              <w:t>0</w:t>
            </w:r>
            <w:r>
              <w:rPr>
                <w:rFonts w:ascii="宋体" w:hAnsi="宋体" w:cs="宋体"/>
                <w:sz w:val="18"/>
                <w:szCs w:val="18"/>
              </w:rPr>
              <w:t>3</w:t>
            </w:r>
            <w:bookmarkStart w:id="4" w:name="OLE_LINK9"/>
            <w:r>
              <w:rPr>
                <w:rFonts w:ascii="宋体" w:hAnsi="宋体" w:cs="宋体"/>
                <w:sz w:val="18"/>
                <w:szCs w:val="18"/>
              </w:rPr>
              <w:t>DFC</w:t>
            </w:r>
            <w:bookmarkEnd w:id="4"/>
            <w:r>
              <w:rPr>
                <w:rFonts w:ascii="宋体" w:hAnsi="宋体" w:cs="宋体"/>
                <w:sz w:val="18"/>
                <w:szCs w:val="18"/>
              </w:rPr>
              <w:t>0</w:t>
            </w:r>
            <w:r>
              <w:rPr>
                <w:rFonts w:hint="eastAsia" w:ascii="宋体" w:hAnsi="宋体" w:cs="宋体"/>
                <w:sz w:val="18"/>
                <w:szCs w:val="18"/>
              </w:rPr>
              <w:t>00</w:t>
            </w:r>
            <w:r>
              <w:rPr>
                <w:rFonts w:ascii="宋体" w:hAnsi="宋体" w:cs="宋体"/>
                <w:sz w:val="18"/>
                <w:szCs w:val="18"/>
              </w:rPr>
              <w:t>01</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政治经济学</w:t>
            </w:r>
          </w:p>
          <w:p>
            <w:pPr>
              <w:adjustRightInd w:val="0"/>
              <w:snapToGrid w:val="0"/>
              <w:jc w:val="left"/>
              <w:rPr>
                <w:rFonts w:ascii="宋体"/>
                <w:sz w:val="18"/>
                <w:szCs w:val="18"/>
              </w:rPr>
            </w:pPr>
            <w:r>
              <w:rPr>
                <w:rFonts w:hint="eastAsia" w:asciiTheme="minorEastAsia" w:hAnsiTheme="minorEastAsia" w:eastAsiaTheme="minorEastAsia"/>
                <w:sz w:val="18"/>
                <w:szCs w:val="18"/>
              </w:rPr>
              <w:t>Political Economics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4</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02</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微观经济学</w:t>
            </w:r>
          </w:p>
          <w:p>
            <w:pPr>
              <w:adjustRightInd w:val="0"/>
              <w:snapToGrid w:val="0"/>
              <w:jc w:val="left"/>
              <w:rPr>
                <w:rFonts w:ascii="宋体"/>
                <w:sz w:val="18"/>
                <w:szCs w:val="18"/>
              </w:rPr>
            </w:pPr>
            <w:r>
              <w:rPr>
                <w:rFonts w:hint="eastAsia" w:asciiTheme="minorEastAsia" w:hAnsiTheme="minorEastAsia" w:eastAsiaTheme="minorEastAsia"/>
                <w:sz w:val="18"/>
                <w:szCs w:val="18"/>
              </w:rPr>
              <w:t>Microeconomics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3DFC00</w:t>
            </w:r>
            <w:r>
              <w:rPr>
                <w:rFonts w:hint="eastAsia" w:ascii="宋体" w:hAnsi="宋体" w:cs="宋体"/>
                <w:sz w:val="18"/>
                <w:szCs w:val="18"/>
              </w:rPr>
              <w:t>00</w:t>
            </w:r>
            <w:r>
              <w:rPr>
                <w:rFonts w:ascii="宋体" w:hAnsi="宋体" w:cs="宋体"/>
                <w:sz w:val="18"/>
                <w:szCs w:val="18"/>
              </w:rPr>
              <w:t>3</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宏观经济学</w:t>
            </w:r>
          </w:p>
          <w:p>
            <w:pPr>
              <w:snapToGrid w:val="0"/>
              <w:jc w:val="left"/>
              <w:rPr>
                <w:rFonts w:ascii="宋体"/>
                <w:sz w:val="18"/>
                <w:szCs w:val="18"/>
              </w:rPr>
            </w:pPr>
            <w:r>
              <w:rPr>
                <w:rFonts w:hint="eastAsia" w:asciiTheme="minorEastAsia" w:hAnsiTheme="minorEastAsia" w:eastAsiaTheme="minorEastAsia"/>
                <w:sz w:val="18"/>
                <w:szCs w:val="18"/>
              </w:rPr>
              <w:t>Macroeconomics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04</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国际经济学</w:t>
            </w:r>
          </w:p>
          <w:p>
            <w:pPr>
              <w:adjustRightInd w:val="0"/>
              <w:snapToGrid w:val="0"/>
              <w:jc w:val="left"/>
              <w:rPr>
                <w:rFonts w:ascii="宋体"/>
                <w:sz w:val="18"/>
                <w:szCs w:val="18"/>
              </w:rPr>
            </w:pPr>
            <w:r>
              <w:rPr>
                <w:rFonts w:hint="eastAsia" w:asciiTheme="minorEastAsia" w:hAnsiTheme="minorEastAsia" w:eastAsiaTheme="minorEastAsia"/>
                <w:sz w:val="18"/>
                <w:szCs w:val="18"/>
              </w:rPr>
              <w:t>International Economics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05</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统计学</w:t>
            </w:r>
          </w:p>
          <w:p>
            <w:pPr>
              <w:snapToGrid w:val="0"/>
              <w:jc w:val="left"/>
              <w:rPr>
                <w:rFonts w:ascii="宋体"/>
                <w:sz w:val="18"/>
                <w:szCs w:val="18"/>
              </w:rPr>
            </w:pPr>
            <w:r>
              <w:rPr>
                <w:rFonts w:hint="eastAsia" w:asciiTheme="minorEastAsia" w:hAnsiTheme="minorEastAsia" w:eastAsiaTheme="minorEastAsia"/>
                <w:sz w:val="18"/>
                <w:szCs w:val="18"/>
              </w:rPr>
              <w:t>Statistics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006</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会计学</w:t>
            </w:r>
          </w:p>
          <w:p>
            <w:pPr>
              <w:snapToGrid w:val="0"/>
              <w:jc w:val="left"/>
              <w:rPr>
                <w:rFonts w:ascii="宋体"/>
                <w:sz w:val="18"/>
                <w:szCs w:val="18"/>
              </w:rPr>
            </w:pPr>
            <w:r>
              <w:rPr>
                <w:rFonts w:hint="eastAsia" w:asciiTheme="minorEastAsia" w:hAnsiTheme="minorEastAsia" w:eastAsiaTheme="minorEastAsia"/>
                <w:sz w:val="18"/>
                <w:szCs w:val="18"/>
              </w:rPr>
              <w:t>Accounting</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007</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金融学</w:t>
            </w:r>
          </w:p>
          <w:p>
            <w:pPr>
              <w:snapToGrid w:val="0"/>
              <w:jc w:val="left"/>
              <w:rPr>
                <w:rFonts w:ascii="宋体"/>
                <w:sz w:val="18"/>
                <w:szCs w:val="18"/>
              </w:rPr>
            </w:pPr>
            <w:r>
              <w:rPr>
                <w:rFonts w:hint="eastAsia" w:asciiTheme="minorEastAsia" w:hAnsiTheme="minorEastAsia" w:eastAsiaTheme="minorEastAsia"/>
                <w:sz w:val="18"/>
                <w:szCs w:val="18"/>
              </w:rPr>
              <w:t>Finance</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3DFC00</w:t>
            </w:r>
            <w:r>
              <w:rPr>
                <w:rFonts w:hint="eastAsia" w:ascii="宋体" w:hAnsi="宋体" w:cs="宋体"/>
                <w:sz w:val="18"/>
                <w:szCs w:val="18"/>
              </w:rPr>
              <w:t>00</w:t>
            </w:r>
            <w:r>
              <w:rPr>
                <w:rFonts w:ascii="宋体" w:hAnsi="宋体" w:cs="宋体"/>
                <w:sz w:val="18"/>
                <w:szCs w:val="18"/>
              </w:rPr>
              <w:t>8</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财政学</w:t>
            </w:r>
          </w:p>
          <w:p>
            <w:pPr>
              <w:snapToGrid w:val="0"/>
              <w:jc w:val="left"/>
              <w:rPr>
                <w:rFonts w:ascii="宋体"/>
                <w:sz w:val="18"/>
                <w:szCs w:val="18"/>
              </w:rPr>
            </w:pPr>
            <w:r>
              <w:rPr>
                <w:rFonts w:hint="eastAsia" w:asciiTheme="minorEastAsia" w:hAnsiTheme="minorEastAsia" w:eastAsiaTheme="minorEastAsia"/>
                <w:sz w:val="18"/>
                <w:szCs w:val="18"/>
              </w:rPr>
              <w:t>Public Finance</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009</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计量经济学</w:t>
            </w:r>
          </w:p>
          <w:p>
            <w:pPr>
              <w:adjustRightInd w:val="0"/>
              <w:snapToGrid w:val="0"/>
              <w:jc w:val="left"/>
              <w:rPr>
                <w:rFonts w:ascii="宋体"/>
                <w:sz w:val="18"/>
                <w:szCs w:val="18"/>
              </w:rPr>
            </w:pPr>
            <w:r>
              <w:rPr>
                <w:rFonts w:hint="eastAsia" w:asciiTheme="minorEastAsia" w:hAnsiTheme="minorEastAsia" w:eastAsiaTheme="minorEastAsia"/>
                <w:sz w:val="18"/>
                <w:szCs w:val="18"/>
              </w:rPr>
              <w:t>Econometrics</w:t>
            </w:r>
          </w:p>
        </w:tc>
        <w:tc>
          <w:tcPr>
            <w:tcW w:w="711"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424"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66</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91D</w:t>
            </w:r>
            <w:r>
              <w:rPr>
                <w:rFonts w:ascii="宋体" w:hAnsi="宋体"/>
                <w:sz w:val="18"/>
                <w:szCs w:val="18"/>
              </w:rPr>
              <w:t>FC00</w:t>
            </w:r>
            <w:r>
              <w:rPr>
                <w:rFonts w:hint="eastAsia" w:ascii="宋体" w:hAnsi="宋体"/>
                <w:sz w:val="18"/>
                <w:szCs w:val="18"/>
              </w:rPr>
              <w:t>002</w:t>
            </w:r>
          </w:p>
        </w:tc>
        <w:tc>
          <w:tcPr>
            <w:tcW w:w="4535" w:type="dxa"/>
            <w:vAlign w:val="center"/>
          </w:tcPr>
          <w:p>
            <w:pPr>
              <w:snapToGrid w:val="0"/>
              <w:rPr>
                <w:rFonts w:ascii="宋体" w:hAnsi="宋体"/>
                <w:sz w:val="18"/>
                <w:szCs w:val="18"/>
              </w:rPr>
            </w:pPr>
            <w:r>
              <w:rPr>
                <w:rFonts w:hint="eastAsia" w:ascii="宋体" w:hAnsi="宋体"/>
                <w:sz w:val="18"/>
                <w:szCs w:val="18"/>
              </w:rPr>
              <w:t>大学数学B（微积分1）</w:t>
            </w:r>
          </w:p>
          <w:p>
            <w:pPr>
              <w:snapToGrid w:val="0"/>
              <w:rPr>
                <w:rFonts w:asciiTheme="minorEastAsia" w:hAnsiTheme="minorEastAsia" w:eastAsiaTheme="minorEastAsia"/>
                <w:kern w:val="0"/>
                <w:sz w:val="18"/>
                <w:szCs w:val="18"/>
              </w:rPr>
            </w:pPr>
            <w:r>
              <w:rPr>
                <w:rFonts w:ascii="宋体" w:hAnsi="宋体"/>
                <w:sz w:val="18"/>
                <w:szCs w:val="18"/>
              </w:rPr>
              <w:t>College Mathematics B (Calculus 1)</w:t>
            </w:r>
          </w:p>
        </w:tc>
        <w:tc>
          <w:tcPr>
            <w:tcW w:w="71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424"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DFC</w:t>
            </w:r>
            <w:r>
              <w:rPr>
                <w:rFonts w:hint="eastAsia" w:ascii="宋体" w:hAnsi="宋体"/>
                <w:sz w:val="18"/>
                <w:szCs w:val="18"/>
              </w:rPr>
              <w:t>0</w:t>
            </w:r>
            <w:r>
              <w:rPr>
                <w:rFonts w:ascii="宋体" w:hAnsi="宋体"/>
                <w:sz w:val="18"/>
                <w:szCs w:val="18"/>
              </w:rPr>
              <w:t>00</w:t>
            </w:r>
            <w:r>
              <w:rPr>
                <w:rFonts w:hint="eastAsia" w:ascii="宋体" w:hAnsi="宋体"/>
                <w:sz w:val="18"/>
                <w:szCs w:val="18"/>
              </w:rPr>
              <w:t>03</w:t>
            </w:r>
          </w:p>
        </w:tc>
        <w:tc>
          <w:tcPr>
            <w:tcW w:w="4535" w:type="dxa"/>
            <w:vAlign w:val="center"/>
          </w:tcPr>
          <w:p>
            <w:pPr>
              <w:snapToGrid w:val="0"/>
              <w:rPr>
                <w:rFonts w:ascii="宋体" w:hAnsi="宋体"/>
                <w:sz w:val="18"/>
                <w:szCs w:val="18"/>
              </w:rPr>
            </w:pPr>
            <w:r>
              <w:rPr>
                <w:rFonts w:hint="eastAsia" w:ascii="宋体" w:hAnsi="宋体"/>
                <w:sz w:val="18"/>
                <w:szCs w:val="18"/>
              </w:rPr>
              <w:t>大学数学B（微积分2）</w:t>
            </w:r>
          </w:p>
          <w:p>
            <w:pPr>
              <w:snapToGrid w:val="0"/>
              <w:rPr>
                <w:rFonts w:asciiTheme="minorEastAsia" w:hAnsiTheme="minorEastAsia" w:eastAsiaTheme="minorEastAsia"/>
                <w:kern w:val="0"/>
                <w:sz w:val="18"/>
                <w:szCs w:val="18"/>
              </w:rPr>
            </w:pPr>
            <w:r>
              <w:rPr>
                <w:rFonts w:ascii="宋体" w:hAnsi="宋体"/>
                <w:sz w:val="18"/>
                <w:szCs w:val="18"/>
              </w:rPr>
              <w:t>College Mathematics B (Calculus 2)</w:t>
            </w:r>
          </w:p>
        </w:tc>
        <w:tc>
          <w:tcPr>
            <w:tcW w:w="71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424"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04</w:t>
            </w:r>
          </w:p>
        </w:tc>
        <w:tc>
          <w:tcPr>
            <w:tcW w:w="4535" w:type="dxa"/>
            <w:vAlign w:val="center"/>
          </w:tcPr>
          <w:p>
            <w:pPr>
              <w:snapToGrid w:val="0"/>
              <w:rPr>
                <w:rFonts w:ascii="宋体" w:hAnsi="宋体"/>
                <w:sz w:val="18"/>
                <w:szCs w:val="18"/>
              </w:rPr>
            </w:pPr>
            <w:r>
              <w:rPr>
                <w:rFonts w:hint="eastAsia" w:ascii="宋体" w:hAnsi="宋体"/>
                <w:sz w:val="18"/>
                <w:szCs w:val="18"/>
              </w:rPr>
              <w:t>大学数学B（线性代数）</w:t>
            </w:r>
          </w:p>
          <w:p>
            <w:pPr>
              <w:snapToGrid w:val="0"/>
              <w:rPr>
                <w:rFonts w:asciiTheme="minorEastAsia" w:hAnsiTheme="minorEastAsia" w:eastAsiaTheme="minorEastAsia"/>
                <w:kern w:val="0"/>
                <w:sz w:val="18"/>
                <w:szCs w:val="18"/>
              </w:rPr>
            </w:pPr>
            <w:r>
              <w:rPr>
                <w:rFonts w:ascii="宋体" w:hAnsi="宋体"/>
                <w:sz w:val="18"/>
                <w:szCs w:val="18"/>
              </w:rPr>
              <w:t>College Mathematics B (Linear Algebra)</w:t>
            </w:r>
          </w:p>
        </w:tc>
        <w:tc>
          <w:tcPr>
            <w:tcW w:w="71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424"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05</w:t>
            </w:r>
          </w:p>
        </w:tc>
        <w:tc>
          <w:tcPr>
            <w:tcW w:w="4535" w:type="dxa"/>
            <w:vAlign w:val="center"/>
          </w:tcPr>
          <w:p>
            <w:pPr>
              <w:snapToGrid w:val="0"/>
              <w:jc w:val="left"/>
              <w:rPr>
                <w:rFonts w:ascii="宋体" w:hAnsi="宋体"/>
                <w:sz w:val="18"/>
                <w:szCs w:val="18"/>
              </w:rPr>
            </w:pPr>
            <w:r>
              <w:rPr>
                <w:rFonts w:hint="eastAsia" w:ascii="宋体" w:hAnsi="宋体"/>
                <w:sz w:val="18"/>
                <w:szCs w:val="18"/>
              </w:rPr>
              <w:t>大学数学B（概率论与数理统计）</w:t>
            </w:r>
          </w:p>
          <w:p>
            <w:pPr>
              <w:snapToGrid w:val="0"/>
              <w:jc w:val="left"/>
              <w:rPr>
                <w:rFonts w:asciiTheme="minorEastAsia" w:hAnsiTheme="minorEastAsia" w:eastAsiaTheme="minorEastAsia"/>
                <w:kern w:val="0"/>
                <w:sz w:val="18"/>
                <w:szCs w:val="18"/>
              </w:rPr>
            </w:pPr>
            <w:r>
              <w:rPr>
                <w:rFonts w:ascii="宋体" w:hAnsi="宋体"/>
                <w:sz w:val="18"/>
                <w:szCs w:val="18"/>
              </w:rPr>
              <w:t>College Mathematics B (Probability Theory and Mathematical Statistics)</w:t>
            </w:r>
          </w:p>
        </w:tc>
        <w:tc>
          <w:tcPr>
            <w:tcW w:w="71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424"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711"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424"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763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748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sz w:val="24"/>
          <w:szCs w:val="24"/>
        </w:rPr>
      </w:pPr>
      <w:r>
        <w:rPr>
          <w:rFonts w:ascii="黑体" w:eastAsia="黑体" w:cs="黑体"/>
          <w:sz w:val="24"/>
          <w:szCs w:val="24"/>
        </w:rPr>
        <w:t>2.</w:t>
      </w:r>
      <w:r>
        <w:rPr>
          <w:rFonts w:hint="eastAsia" w:ascii="黑体" w:eastAsia="黑体" w:cs="黑体"/>
          <w:sz w:val="24"/>
          <w:szCs w:val="24"/>
        </w:rPr>
        <w:t>学科拓展课（最低修读10学分，其中实践实验环节最低修读2学分）</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535"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535" w:type="dxa"/>
            <w:vMerge w:val="continue"/>
            <w:vAlign w:val="center"/>
          </w:tcPr>
          <w:p>
            <w:pPr>
              <w:widowControl/>
              <w:snapToGrid w:val="0"/>
              <w:jc w:val="center"/>
              <w:rPr>
                <w:rFonts w:ascii="宋体"/>
                <w:b/>
                <w:bCs/>
                <w:sz w:val="18"/>
                <w:szCs w:val="18"/>
              </w:rPr>
            </w:pPr>
          </w:p>
        </w:tc>
        <w:tc>
          <w:tcPr>
            <w:tcW w:w="56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8"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011</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逻辑学</w:t>
            </w:r>
          </w:p>
          <w:p>
            <w:pPr>
              <w:adjustRightInd w:val="0"/>
              <w:snapToGrid w:val="0"/>
              <w:jc w:val="left"/>
              <w:rPr>
                <w:rFonts w:ascii="宋体" w:hAnsi="宋体" w:cs="宋体"/>
                <w:sz w:val="18"/>
                <w:szCs w:val="18"/>
              </w:rPr>
            </w:pPr>
            <w:r>
              <w:rPr>
                <w:rFonts w:hint="eastAsia" w:asciiTheme="minorEastAsia" w:hAnsiTheme="minorEastAsia" w:eastAsiaTheme="minorEastAsia"/>
                <w:sz w:val="18"/>
                <w:szCs w:val="18"/>
              </w:rPr>
              <w:t>Logic</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cs="宋体"/>
                <w:sz w:val="18"/>
                <w:szCs w:val="18"/>
              </w:rPr>
            </w:pPr>
            <w:r>
              <w:rPr>
                <w:rFonts w:hint="eastAsia" w:ascii="宋体" w:cs="宋体"/>
                <w:sz w:val="18"/>
                <w:szCs w:val="18"/>
              </w:rPr>
              <w:t>2</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8"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012</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管理学</w:t>
            </w:r>
          </w:p>
          <w:p>
            <w:pPr>
              <w:adjustRightInd w:val="0"/>
              <w:snapToGrid w:val="0"/>
              <w:jc w:val="left"/>
              <w:rPr>
                <w:rFonts w:ascii="宋体" w:hAnsi="宋体" w:cs="宋体"/>
                <w:sz w:val="18"/>
                <w:szCs w:val="18"/>
              </w:rPr>
            </w:pPr>
            <w:r>
              <w:rPr>
                <w:rFonts w:hint="eastAsia" w:ascii="宋体" w:hAnsi="宋体" w:cs="宋体"/>
                <w:sz w:val="18"/>
                <w:szCs w:val="18"/>
              </w:rPr>
              <w:t>Management</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ind w:left="-105" w:leftChars="-50" w:right="-105" w:rightChars="-50" w:firstLine="5"/>
              <w:jc w:val="center"/>
              <w:rPr>
                <w:rFonts w:ascii="宋体" w:cs="宋体"/>
                <w:sz w:val="18"/>
                <w:szCs w:val="18"/>
              </w:rPr>
            </w:pPr>
            <w:r>
              <w:rPr>
                <w:rFonts w:hint="eastAsia" w:ascii="宋体" w:cs="宋体"/>
                <w:sz w:val="18"/>
                <w:szCs w:val="18"/>
              </w:rPr>
              <w:t>2</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8"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013</w:t>
            </w:r>
          </w:p>
        </w:tc>
        <w:tc>
          <w:tcPr>
            <w:tcW w:w="4535" w:type="dxa"/>
            <w:vAlign w:val="center"/>
          </w:tcPr>
          <w:p>
            <w:pPr>
              <w:snapToGrid w:val="0"/>
              <w:jc w:val="left"/>
              <w:rPr>
                <w:rFonts w:ascii="宋体"/>
                <w:sz w:val="18"/>
                <w:szCs w:val="18"/>
              </w:rPr>
            </w:pPr>
            <w:r>
              <w:rPr>
                <w:rFonts w:hint="eastAsia" w:ascii="宋体"/>
                <w:sz w:val="18"/>
                <w:szCs w:val="18"/>
              </w:rPr>
              <w:t>经济应用文写作</w:t>
            </w:r>
          </w:p>
          <w:p>
            <w:pPr>
              <w:snapToGrid w:val="0"/>
              <w:jc w:val="left"/>
              <w:rPr>
                <w:rFonts w:ascii="宋体"/>
                <w:sz w:val="18"/>
                <w:szCs w:val="18"/>
              </w:rPr>
            </w:pPr>
            <w:r>
              <w:rPr>
                <w:rFonts w:ascii="宋体"/>
                <w:sz w:val="18"/>
                <w:szCs w:val="18"/>
              </w:rPr>
              <w:t>Economic practical writing</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014</w:t>
            </w:r>
          </w:p>
        </w:tc>
        <w:tc>
          <w:tcPr>
            <w:tcW w:w="4535" w:type="dxa"/>
            <w:vAlign w:val="center"/>
          </w:tcPr>
          <w:p>
            <w:pPr>
              <w:snapToGrid w:val="0"/>
              <w:jc w:val="left"/>
              <w:rPr>
                <w:rFonts w:ascii="宋体"/>
                <w:sz w:val="18"/>
                <w:szCs w:val="18"/>
              </w:rPr>
            </w:pPr>
            <w:r>
              <w:rPr>
                <w:rFonts w:hint="eastAsia" w:ascii="宋体"/>
                <w:sz w:val="18"/>
                <w:szCs w:val="18"/>
              </w:rPr>
              <w:t>京津冀协同发展专题</w:t>
            </w:r>
          </w:p>
          <w:p>
            <w:pPr>
              <w:snapToGrid w:val="0"/>
              <w:jc w:val="left"/>
              <w:rPr>
                <w:rFonts w:ascii="宋体"/>
                <w:sz w:val="18"/>
                <w:szCs w:val="18"/>
              </w:rPr>
            </w:pPr>
            <w:r>
              <w:rPr>
                <w:rFonts w:hint="eastAsia" w:ascii="宋体" w:hAnsi="宋体" w:cs="宋体"/>
                <w:sz w:val="18"/>
                <w:szCs w:val="18"/>
              </w:rPr>
              <w:t>The Collaboration Development of Beijing-Tianjin-Hebei</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017</w:t>
            </w:r>
          </w:p>
        </w:tc>
        <w:tc>
          <w:tcPr>
            <w:tcW w:w="4535" w:type="dxa"/>
            <w:vAlign w:val="center"/>
          </w:tcPr>
          <w:p>
            <w:pPr>
              <w:snapToGrid w:val="0"/>
              <w:jc w:val="left"/>
              <w:rPr>
                <w:rFonts w:ascii="宋体"/>
                <w:sz w:val="18"/>
                <w:szCs w:val="18"/>
              </w:rPr>
            </w:pPr>
            <w:r>
              <w:rPr>
                <w:rFonts w:hint="eastAsia" w:ascii="宋体"/>
                <w:sz w:val="18"/>
                <w:szCs w:val="18"/>
              </w:rPr>
              <w:t>市场调查与预测</w:t>
            </w:r>
          </w:p>
          <w:p>
            <w:pPr>
              <w:snapToGrid w:val="0"/>
              <w:jc w:val="left"/>
              <w:rPr>
                <w:rFonts w:ascii="宋体"/>
                <w:sz w:val="18"/>
                <w:szCs w:val="18"/>
              </w:rPr>
            </w:pPr>
            <w:r>
              <w:fldChar w:fldCharType="begin"/>
            </w:r>
            <w:r>
              <w:instrText xml:space="preserve"> HYPERLINK "javascript:;" </w:instrText>
            </w:r>
            <w:r>
              <w:fldChar w:fldCharType="separate"/>
            </w:r>
            <w:r>
              <w:rPr>
                <w:rFonts w:hint="eastAsia" w:ascii="宋体" w:hAnsi="宋体" w:cs="宋体"/>
                <w:sz w:val="18"/>
                <w:szCs w:val="18"/>
              </w:rPr>
              <w:t>market</w:t>
            </w:r>
            <w:r>
              <w:rPr>
                <w:rFonts w:hint="eastAsia" w:ascii="宋体" w:hAnsi="宋体" w:cs="宋体"/>
                <w:sz w:val="18"/>
                <w:szCs w:val="18"/>
              </w:rPr>
              <w:fldChar w:fldCharType="end"/>
            </w:r>
            <w:r>
              <w:rPr>
                <w:rFonts w:hint="eastAsia" w:ascii="宋体" w:hAnsi="宋体" w:cs="宋体"/>
                <w:sz w:val="18"/>
                <w:szCs w:val="18"/>
              </w:rPr>
              <w:t xml:space="preserve"> </w:t>
            </w:r>
            <w:r>
              <w:fldChar w:fldCharType="begin"/>
            </w:r>
            <w:r>
              <w:instrText xml:space="preserve"> HYPERLINK "javascript:;" </w:instrText>
            </w:r>
            <w:r>
              <w:fldChar w:fldCharType="separate"/>
            </w:r>
            <w:r>
              <w:rPr>
                <w:rFonts w:hint="eastAsia" w:ascii="宋体" w:hAnsi="宋体" w:cs="宋体"/>
                <w:sz w:val="18"/>
                <w:szCs w:val="18"/>
              </w:rPr>
              <w:t>research</w:t>
            </w:r>
            <w:r>
              <w:rPr>
                <w:rFonts w:hint="eastAsia" w:ascii="宋体" w:hAnsi="宋体" w:cs="宋体"/>
                <w:sz w:val="18"/>
                <w:szCs w:val="18"/>
              </w:rPr>
              <w:fldChar w:fldCharType="end"/>
            </w:r>
            <w:r>
              <w:rPr>
                <w:rFonts w:hint="eastAsia" w:ascii="宋体" w:hAnsi="宋体" w:cs="宋体"/>
                <w:sz w:val="18"/>
                <w:szCs w:val="18"/>
              </w:rPr>
              <w:t xml:space="preserve"> </w:t>
            </w:r>
            <w:r>
              <w:fldChar w:fldCharType="begin"/>
            </w:r>
            <w:r>
              <w:instrText xml:space="preserve"> HYPERLINK "javascript:;" </w:instrText>
            </w:r>
            <w:r>
              <w:fldChar w:fldCharType="separate"/>
            </w:r>
            <w:r>
              <w:rPr>
                <w:rFonts w:hint="eastAsia" w:ascii="宋体" w:hAnsi="宋体" w:cs="宋体"/>
                <w:sz w:val="18"/>
                <w:szCs w:val="18"/>
              </w:rPr>
              <w:t>and</w:t>
            </w:r>
            <w:r>
              <w:rPr>
                <w:rFonts w:hint="eastAsia" w:ascii="宋体" w:hAnsi="宋体" w:cs="宋体"/>
                <w:sz w:val="18"/>
                <w:szCs w:val="18"/>
              </w:rPr>
              <w:fldChar w:fldCharType="end"/>
            </w:r>
            <w:r>
              <w:rPr>
                <w:rFonts w:hint="eastAsia" w:ascii="宋体" w:hAnsi="宋体" w:cs="宋体"/>
                <w:sz w:val="18"/>
                <w:szCs w:val="18"/>
              </w:rPr>
              <w:t xml:space="preserve"> </w:t>
            </w:r>
            <w:r>
              <w:fldChar w:fldCharType="begin"/>
            </w:r>
            <w:r>
              <w:instrText xml:space="preserve"> HYPERLINK "javascript:;" </w:instrText>
            </w:r>
            <w:r>
              <w:fldChar w:fldCharType="separate"/>
            </w:r>
            <w:r>
              <w:rPr>
                <w:rFonts w:hint="eastAsia" w:ascii="宋体" w:hAnsi="宋体" w:cs="宋体"/>
                <w:sz w:val="18"/>
                <w:szCs w:val="18"/>
              </w:rPr>
              <w:t>prediction</w:t>
            </w:r>
            <w:r>
              <w:rPr>
                <w:rFonts w:hint="eastAsia" w:ascii="宋体" w:hAnsi="宋体" w:cs="宋体"/>
                <w:sz w:val="18"/>
                <w:szCs w:val="18"/>
              </w:rPr>
              <w:fldChar w:fldCharType="end"/>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3</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018</w:t>
            </w:r>
          </w:p>
        </w:tc>
        <w:tc>
          <w:tcPr>
            <w:tcW w:w="4535" w:type="dxa"/>
            <w:vAlign w:val="center"/>
          </w:tcPr>
          <w:p>
            <w:pPr>
              <w:snapToGrid w:val="0"/>
              <w:jc w:val="left"/>
              <w:rPr>
                <w:rFonts w:ascii="宋体"/>
                <w:sz w:val="18"/>
                <w:szCs w:val="18"/>
              </w:rPr>
            </w:pPr>
            <w:r>
              <w:rPr>
                <w:rFonts w:hint="eastAsia" w:ascii="宋体"/>
                <w:sz w:val="18"/>
                <w:szCs w:val="18"/>
              </w:rPr>
              <w:t>国民经济核算</w:t>
            </w:r>
          </w:p>
          <w:p>
            <w:pPr>
              <w:snapToGrid w:val="0"/>
              <w:jc w:val="left"/>
              <w:rPr>
                <w:rFonts w:ascii="宋体"/>
                <w:sz w:val="18"/>
                <w:szCs w:val="18"/>
              </w:rPr>
            </w:pPr>
            <w:r>
              <w:rPr>
                <w:rFonts w:ascii="宋体"/>
                <w:sz w:val="18"/>
                <w:szCs w:val="18"/>
              </w:rPr>
              <w:t>National economic accounting</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019</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经济法</w:t>
            </w:r>
          </w:p>
          <w:p>
            <w:pPr>
              <w:autoSpaceDE w:val="0"/>
              <w:autoSpaceDN w:val="0"/>
              <w:rPr>
                <w:rFonts w:ascii="宋体" w:hAnsi="宋体" w:cs="宋体"/>
                <w:kern w:val="0"/>
                <w:sz w:val="18"/>
                <w:szCs w:val="18"/>
              </w:rPr>
            </w:pPr>
            <w:r>
              <w:rPr>
                <w:rFonts w:ascii="宋体" w:hAnsi="宋体" w:cs="宋体"/>
                <w:kern w:val="0"/>
                <w:sz w:val="18"/>
                <w:szCs w:val="18"/>
              </w:rPr>
              <w:t>The economic law</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020</w:t>
            </w:r>
          </w:p>
        </w:tc>
        <w:tc>
          <w:tcPr>
            <w:tcW w:w="4535" w:type="dxa"/>
            <w:vAlign w:val="center"/>
          </w:tcPr>
          <w:p>
            <w:pPr>
              <w:adjustRightInd w:val="0"/>
              <w:snapToGrid w:val="0"/>
              <w:jc w:val="left"/>
              <w:rPr>
                <w:rFonts w:ascii="宋体"/>
                <w:sz w:val="18"/>
                <w:szCs w:val="18"/>
              </w:rPr>
            </w:pPr>
            <w:r>
              <w:rPr>
                <w:rFonts w:hint="eastAsia" w:ascii="宋体"/>
                <w:sz w:val="18"/>
                <w:szCs w:val="18"/>
              </w:rPr>
              <w:t>国际金融</w:t>
            </w:r>
          </w:p>
          <w:p>
            <w:pPr>
              <w:adjustRightInd w:val="0"/>
              <w:snapToGrid w:val="0"/>
              <w:jc w:val="left"/>
              <w:rPr>
                <w:rFonts w:ascii="宋体"/>
                <w:sz w:val="18"/>
                <w:szCs w:val="18"/>
              </w:rPr>
            </w:pPr>
            <w:r>
              <w:rPr>
                <w:rFonts w:hint="eastAsia" w:ascii="宋体" w:hAnsi="宋体" w:cs="宋体"/>
                <w:sz w:val="18"/>
                <w:szCs w:val="18"/>
              </w:rPr>
              <w:t>International Finance</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021</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证券投资学</w:t>
            </w:r>
          </w:p>
          <w:p>
            <w:pPr>
              <w:autoSpaceDE w:val="0"/>
              <w:autoSpaceDN w:val="0"/>
              <w:rPr>
                <w:rFonts w:ascii="宋体" w:hAnsi="宋体" w:cs="宋体"/>
                <w:kern w:val="0"/>
                <w:sz w:val="18"/>
                <w:szCs w:val="18"/>
              </w:rPr>
            </w:pPr>
            <w:r>
              <w:rPr>
                <w:rFonts w:hint="eastAsia" w:ascii="宋体" w:hAnsi="宋体" w:cs="宋体"/>
                <w:sz w:val="18"/>
                <w:szCs w:val="18"/>
              </w:rPr>
              <w:t>Securities Investment</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023</w:t>
            </w:r>
          </w:p>
        </w:tc>
        <w:tc>
          <w:tcPr>
            <w:tcW w:w="4535" w:type="dxa"/>
            <w:vAlign w:val="center"/>
          </w:tcPr>
          <w:p>
            <w:pPr>
              <w:snapToGrid w:val="0"/>
              <w:jc w:val="left"/>
              <w:rPr>
                <w:rFonts w:ascii="宋体"/>
                <w:sz w:val="18"/>
                <w:szCs w:val="18"/>
              </w:rPr>
            </w:pPr>
            <w:r>
              <w:rPr>
                <w:rFonts w:hint="eastAsia" w:ascii="宋体"/>
                <w:sz w:val="18"/>
                <w:szCs w:val="18"/>
              </w:rPr>
              <w:t>税收理论与实务</w:t>
            </w:r>
          </w:p>
          <w:p>
            <w:pPr>
              <w:snapToGrid w:val="0"/>
              <w:jc w:val="left"/>
              <w:rPr>
                <w:rFonts w:ascii="宋体"/>
                <w:sz w:val="18"/>
                <w:szCs w:val="18"/>
              </w:rPr>
            </w:pPr>
            <w:r>
              <w:rPr>
                <w:rFonts w:ascii="宋体"/>
                <w:sz w:val="18"/>
                <w:szCs w:val="18"/>
              </w:rPr>
              <w:t>Tax theory and practice</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3</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r>
              <w:rPr>
                <w:rFonts w:hint="eastAsia"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033</w:t>
            </w:r>
          </w:p>
        </w:tc>
        <w:tc>
          <w:tcPr>
            <w:tcW w:w="4535" w:type="dxa"/>
            <w:vAlign w:val="center"/>
          </w:tcPr>
          <w:p>
            <w:pPr>
              <w:adjustRightInd w:val="0"/>
              <w:snapToGrid w:val="0"/>
              <w:jc w:val="left"/>
              <w:rPr>
                <w:rFonts w:ascii="宋体"/>
                <w:sz w:val="18"/>
                <w:szCs w:val="18"/>
              </w:rPr>
            </w:pPr>
            <w:r>
              <w:rPr>
                <w:rFonts w:hint="eastAsia" w:ascii="宋体"/>
                <w:sz w:val="18"/>
                <w:szCs w:val="18"/>
              </w:rPr>
              <w:t>统计应用软件实验</w:t>
            </w:r>
          </w:p>
          <w:p>
            <w:pPr>
              <w:adjustRightInd w:val="0"/>
              <w:snapToGrid w:val="0"/>
              <w:jc w:val="left"/>
              <w:rPr>
                <w:rFonts w:ascii="宋体"/>
                <w:sz w:val="18"/>
                <w:szCs w:val="18"/>
              </w:rPr>
            </w:pPr>
            <w:r>
              <w:rPr>
                <w:rFonts w:hint="eastAsia" w:asciiTheme="minorEastAsia" w:hAnsiTheme="minorEastAsia" w:eastAsiaTheme="minorEastAsia"/>
                <w:sz w:val="18"/>
                <w:szCs w:val="18"/>
              </w:rPr>
              <w:t>Statistical software experiment</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8" w:type="dxa"/>
            <w:vAlign w:val="center"/>
          </w:tcPr>
          <w:p>
            <w:pPr>
              <w:snapToGrid w:val="0"/>
              <w:jc w:val="center"/>
              <w:rPr>
                <w:rFonts w:ascii="宋体"/>
                <w:sz w:val="18"/>
                <w:szCs w:val="18"/>
              </w:rPr>
            </w:pPr>
            <w:r>
              <w:rPr>
                <w:rFonts w:hint="eastAsia" w:asci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034</w:t>
            </w:r>
          </w:p>
        </w:tc>
        <w:tc>
          <w:tcPr>
            <w:tcW w:w="4535" w:type="dxa"/>
            <w:vAlign w:val="center"/>
          </w:tcPr>
          <w:p>
            <w:pPr>
              <w:snapToGrid w:val="0"/>
              <w:jc w:val="left"/>
              <w:rPr>
                <w:rFonts w:ascii="宋体"/>
                <w:sz w:val="18"/>
                <w:szCs w:val="18"/>
              </w:rPr>
            </w:pPr>
            <w:r>
              <w:rPr>
                <w:rFonts w:hint="eastAsia" w:ascii="宋体"/>
                <w:sz w:val="18"/>
                <w:szCs w:val="18"/>
              </w:rPr>
              <w:t>经济学仿真实验</w:t>
            </w:r>
          </w:p>
          <w:p>
            <w:pPr>
              <w:snapToGrid w:val="0"/>
              <w:jc w:val="left"/>
              <w:rPr>
                <w:rFonts w:ascii="宋体"/>
                <w:sz w:val="18"/>
                <w:szCs w:val="18"/>
              </w:rPr>
            </w:pPr>
            <w:r>
              <w:rPr>
                <w:rFonts w:hint="eastAsia" w:asciiTheme="minorEastAsia" w:hAnsiTheme="minorEastAsia" w:eastAsiaTheme="minorEastAsia"/>
                <w:sz w:val="18"/>
                <w:szCs w:val="18"/>
              </w:rPr>
              <w:t>Economic simulation experiment</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w:t>
            </w:r>
          </w:p>
        </w:tc>
        <w:tc>
          <w:tcPr>
            <w:tcW w:w="568" w:type="dxa"/>
            <w:vAlign w:val="center"/>
          </w:tcPr>
          <w:p>
            <w:pPr>
              <w:snapToGrid w:val="0"/>
              <w:jc w:val="center"/>
              <w:rPr>
                <w:rFonts w:ascii="宋体"/>
                <w:sz w:val="18"/>
                <w:szCs w:val="18"/>
              </w:rPr>
            </w:pPr>
            <w:r>
              <w:rPr>
                <w:rFonts w:hint="eastAsia" w:asci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p>
        </w:tc>
        <w:tc>
          <w:tcPr>
            <w:tcW w:w="4535" w:type="dxa"/>
            <w:vAlign w:val="center"/>
          </w:tcPr>
          <w:p>
            <w:pPr>
              <w:snapToGrid w:val="0"/>
              <w:jc w:val="left"/>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p>
        </w:tc>
        <w:tc>
          <w:tcPr>
            <w:tcW w:w="4535" w:type="dxa"/>
            <w:vAlign w:val="center"/>
          </w:tcPr>
          <w:p>
            <w:pPr>
              <w:snapToGrid w:val="0"/>
              <w:jc w:val="left"/>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28</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510</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442</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68</w:t>
            </w:r>
          </w:p>
        </w:tc>
        <w:tc>
          <w:tcPr>
            <w:tcW w:w="568"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（三）专业发展课程（共修读48学分，其中实践实验环节修读18学分）</w:t>
      </w:r>
    </w:p>
    <w:p>
      <w:pPr>
        <w:autoSpaceDE w:val="0"/>
        <w:autoSpaceDN w:val="0"/>
        <w:adjustRightInd w:val="0"/>
        <w:snapToGrid w:val="0"/>
        <w:ind w:firstLine="480" w:firstLineChars="200"/>
        <w:rPr>
          <w:rFonts w:ascii="黑体" w:eastAsia="黑体"/>
          <w:sz w:val="24"/>
          <w:szCs w:val="24"/>
        </w:rPr>
      </w:pPr>
      <w:r>
        <w:rPr>
          <w:rFonts w:ascii="黑体" w:eastAsia="黑体" w:cs="黑体"/>
          <w:sz w:val="24"/>
          <w:szCs w:val="24"/>
        </w:rPr>
        <w:t>1.</w:t>
      </w:r>
      <w:r>
        <w:rPr>
          <w:rFonts w:hint="eastAsia" w:ascii="黑体" w:eastAsia="黑体" w:cs="黑体"/>
          <w:sz w:val="24"/>
          <w:szCs w:val="24"/>
        </w:rPr>
        <w:t>专业核心课（共修读15学分，其中实践实验环节修读0学分）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535"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535" w:type="dxa"/>
            <w:vMerge w:val="continue"/>
            <w:vAlign w:val="center"/>
          </w:tcPr>
          <w:p>
            <w:pPr>
              <w:widowControl/>
              <w:snapToGrid w:val="0"/>
              <w:jc w:val="center"/>
              <w:rPr>
                <w:rFonts w:ascii="宋体"/>
                <w:b/>
                <w:bCs/>
                <w:sz w:val="18"/>
                <w:szCs w:val="18"/>
              </w:rPr>
            </w:pPr>
          </w:p>
        </w:tc>
        <w:tc>
          <w:tcPr>
            <w:tcW w:w="56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7"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03SDC01001</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中国经济史</w:t>
            </w:r>
          </w:p>
          <w:p>
            <w:pPr>
              <w:adjustRightInd w:val="0"/>
              <w:snapToGrid w:val="0"/>
              <w:jc w:val="left"/>
              <w:rPr>
                <w:rFonts w:ascii="宋体"/>
                <w:sz w:val="18"/>
                <w:szCs w:val="18"/>
              </w:rPr>
            </w:pPr>
            <w:r>
              <w:rPr>
                <w:rFonts w:ascii="宋体"/>
                <w:sz w:val="18"/>
                <w:szCs w:val="18"/>
              </w:rPr>
              <w:t>China's economic history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03SDC01002</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经济思想史</w:t>
            </w:r>
          </w:p>
          <w:p>
            <w:pPr>
              <w:snapToGrid w:val="0"/>
              <w:jc w:val="left"/>
              <w:rPr>
                <w:rFonts w:ascii="宋体"/>
                <w:sz w:val="18"/>
                <w:szCs w:val="18"/>
              </w:rPr>
            </w:pPr>
            <w:r>
              <w:rPr>
                <w:rFonts w:ascii="宋体"/>
                <w:sz w:val="18"/>
                <w:szCs w:val="18"/>
              </w:rPr>
              <w:t>History of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03SDC01003</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发展经济学</w:t>
            </w:r>
          </w:p>
          <w:p>
            <w:pPr>
              <w:snapToGrid w:val="0"/>
              <w:jc w:val="left"/>
              <w:rPr>
                <w:rFonts w:ascii="宋体"/>
                <w:sz w:val="18"/>
                <w:szCs w:val="18"/>
              </w:rPr>
            </w:pPr>
            <w:r>
              <w:rPr>
                <w:rFonts w:ascii="宋体"/>
                <w:sz w:val="18"/>
                <w:szCs w:val="18"/>
              </w:rPr>
              <w:t>Development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03SDC01004</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当代中国经济</w:t>
            </w:r>
          </w:p>
          <w:p>
            <w:pPr>
              <w:adjustRightInd w:val="0"/>
              <w:snapToGrid w:val="0"/>
              <w:jc w:val="left"/>
              <w:rPr>
                <w:rFonts w:ascii="宋体"/>
                <w:sz w:val="18"/>
                <w:szCs w:val="18"/>
              </w:rPr>
            </w:pPr>
            <w:r>
              <w:rPr>
                <w:rFonts w:ascii="宋体"/>
                <w:sz w:val="18"/>
                <w:szCs w:val="18"/>
              </w:rPr>
              <w:t>Contemporary economy</w:t>
            </w:r>
            <w:r>
              <w:rPr>
                <w:rFonts w:hint="eastAsia" w:ascii="宋体"/>
                <w:sz w:val="18"/>
                <w:szCs w:val="18"/>
              </w:rPr>
              <w:t xml:space="preserve"> of China</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03SDC01005</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资本论选读</w:t>
            </w:r>
          </w:p>
          <w:p>
            <w:pPr>
              <w:adjustRightInd w:val="0"/>
              <w:snapToGrid w:val="0"/>
              <w:jc w:val="left"/>
              <w:rPr>
                <w:rFonts w:ascii="宋体"/>
                <w:sz w:val="18"/>
                <w:szCs w:val="18"/>
              </w:rPr>
            </w:pPr>
            <w:r>
              <w:rPr>
                <w:rFonts w:ascii="宋体"/>
                <w:sz w:val="18"/>
                <w:szCs w:val="18"/>
              </w:rPr>
              <w:t>Selected readings in</w:t>
            </w:r>
            <w:r>
              <w:rPr>
                <w:rFonts w:hint="eastAsia" w:ascii="宋体"/>
                <w:sz w:val="18"/>
                <w:szCs w:val="18"/>
              </w:rPr>
              <w:t xml:space="preserve"> the Capital</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p>
        </w:tc>
        <w:tc>
          <w:tcPr>
            <w:tcW w:w="4535" w:type="dxa"/>
            <w:vAlign w:val="center"/>
          </w:tcPr>
          <w:p>
            <w:pPr>
              <w:snapToGrid w:val="0"/>
              <w:jc w:val="left"/>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jc w:val="center"/>
              <w:rPr>
                <w:rFonts w:ascii="宋体"/>
                <w:sz w:val="18"/>
                <w:szCs w:val="18"/>
              </w:rPr>
            </w:pP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sz w:val="18"/>
                <w:szCs w:val="18"/>
              </w:rPr>
            </w:pPr>
          </w:p>
        </w:tc>
        <w:tc>
          <w:tcPr>
            <w:tcW w:w="4535" w:type="dxa"/>
            <w:vAlign w:val="center"/>
          </w:tcPr>
          <w:p>
            <w:pPr>
              <w:adjustRightInd w:val="0"/>
              <w:snapToGrid w:val="0"/>
              <w:jc w:val="left"/>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15</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255</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255</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sz w:val="24"/>
          <w:szCs w:val="24"/>
        </w:rPr>
      </w:pPr>
      <w:r>
        <w:rPr>
          <w:rFonts w:ascii="黑体" w:eastAsia="黑体" w:cs="黑体"/>
          <w:sz w:val="24"/>
          <w:szCs w:val="24"/>
        </w:rPr>
        <w:t>2.</w:t>
      </w:r>
      <w:r>
        <w:rPr>
          <w:rFonts w:hint="eastAsia" w:ascii="黑体" w:eastAsia="黑体" w:cs="黑体"/>
          <w:sz w:val="24"/>
          <w:szCs w:val="24"/>
        </w:rPr>
        <w:t>专业拓展课（最低修读33学分，其中实践实验环节最低修读18学分）</w:t>
      </w: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w:t>
      </w:r>
      <w:r>
        <w:rPr>
          <w:rFonts w:ascii="黑体" w:eastAsia="黑体" w:cs="黑体"/>
          <w:sz w:val="24"/>
          <w:szCs w:val="24"/>
        </w:rPr>
        <w:t>1</w:t>
      </w:r>
      <w:r>
        <w:rPr>
          <w:rFonts w:hint="eastAsia" w:ascii="黑体" w:eastAsia="黑体" w:cs="黑体"/>
          <w:sz w:val="24"/>
          <w:szCs w:val="24"/>
        </w:rPr>
        <w:t>）学术研究方向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535"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535" w:type="dxa"/>
            <w:vMerge w:val="continue"/>
            <w:vAlign w:val="center"/>
          </w:tcPr>
          <w:p>
            <w:pPr>
              <w:widowControl/>
              <w:snapToGrid w:val="0"/>
              <w:jc w:val="center"/>
              <w:rPr>
                <w:rFonts w:ascii="宋体"/>
                <w:b/>
                <w:bCs/>
                <w:sz w:val="18"/>
                <w:szCs w:val="18"/>
              </w:rPr>
            </w:pPr>
          </w:p>
        </w:tc>
        <w:tc>
          <w:tcPr>
            <w:tcW w:w="56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7"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03SDC01006</w:t>
            </w:r>
          </w:p>
        </w:tc>
        <w:tc>
          <w:tcPr>
            <w:tcW w:w="4535"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经济学流派评析</w:t>
            </w:r>
          </w:p>
          <w:p>
            <w:pPr>
              <w:adjustRightInd w:val="0"/>
              <w:snapToGrid w:val="0"/>
              <w:jc w:val="left"/>
              <w:rPr>
                <w:rFonts w:ascii="宋体"/>
                <w:sz w:val="18"/>
                <w:szCs w:val="18"/>
              </w:rPr>
            </w:pPr>
            <w:r>
              <w:rPr>
                <w:rFonts w:ascii="宋体"/>
                <w:sz w:val="18"/>
                <w:szCs w:val="18"/>
              </w:rPr>
              <w:t>Economics school commen</w:t>
            </w:r>
            <w:r>
              <w:rPr>
                <w:rFonts w:hint="eastAsia" w:ascii="宋体"/>
                <w:sz w:val="18"/>
                <w:szCs w:val="18"/>
              </w:rPr>
              <w:t>t and</w:t>
            </w:r>
            <w:r>
              <w:rPr>
                <w:rFonts w:ascii="宋体"/>
                <w:sz w:val="18"/>
                <w:szCs w:val="18"/>
              </w:rPr>
              <w:t xml:space="preserve"> analysis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03SDC01007</w:t>
            </w:r>
          </w:p>
        </w:tc>
        <w:tc>
          <w:tcPr>
            <w:tcW w:w="4535" w:type="dxa"/>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中级微观经济学</w:t>
            </w:r>
          </w:p>
          <w:p>
            <w:pPr>
              <w:adjustRightInd w:val="0"/>
              <w:snapToGrid w:val="0"/>
              <w:jc w:val="left"/>
              <w:rPr>
                <w:rFonts w:ascii="宋体"/>
                <w:sz w:val="18"/>
                <w:szCs w:val="18"/>
              </w:rPr>
            </w:pPr>
            <w:r>
              <w:rPr>
                <w:rFonts w:hint="eastAsia" w:ascii="宋体" w:hAnsi="宋体" w:cs="宋体"/>
                <w:sz w:val="18"/>
                <w:szCs w:val="18"/>
              </w:rPr>
              <w:t>Intermediate Macroeconomics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03SDC01008</w:t>
            </w:r>
          </w:p>
        </w:tc>
        <w:tc>
          <w:tcPr>
            <w:tcW w:w="4535" w:type="dxa"/>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中级宏观经济学</w:t>
            </w:r>
          </w:p>
          <w:p>
            <w:pPr>
              <w:adjustRightInd w:val="0"/>
              <w:snapToGrid w:val="0"/>
              <w:jc w:val="left"/>
              <w:rPr>
                <w:rFonts w:ascii="宋体" w:hAnsi="宋体" w:cs="宋体"/>
                <w:color w:val="000000"/>
                <w:kern w:val="0"/>
                <w:sz w:val="18"/>
                <w:szCs w:val="18"/>
              </w:rPr>
            </w:pPr>
            <w:r>
              <w:rPr>
                <w:rFonts w:hint="eastAsia" w:ascii="宋体" w:hAnsi="宋体" w:cs="宋体"/>
                <w:sz w:val="18"/>
                <w:szCs w:val="18"/>
              </w:rPr>
              <w:t>Intermediate Microeconomics</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03SDC01009</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博弈论与信息经济学</w:t>
            </w:r>
          </w:p>
          <w:p>
            <w:pPr>
              <w:autoSpaceDE w:val="0"/>
              <w:autoSpaceDN w:val="0"/>
              <w:rPr>
                <w:rFonts w:ascii="宋体"/>
                <w:kern w:val="0"/>
                <w:sz w:val="18"/>
                <w:szCs w:val="18"/>
              </w:rPr>
            </w:pPr>
            <w:r>
              <w:rPr>
                <w:rFonts w:ascii="宋体"/>
                <w:kern w:val="0"/>
                <w:sz w:val="18"/>
                <w:szCs w:val="18"/>
              </w:rPr>
              <w:t>Game theory and information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03SDC01010</w:t>
            </w:r>
          </w:p>
        </w:tc>
        <w:tc>
          <w:tcPr>
            <w:tcW w:w="4535"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产业经济学</w:t>
            </w:r>
          </w:p>
          <w:p>
            <w:pPr>
              <w:adjustRightInd w:val="0"/>
              <w:snapToGrid w:val="0"/>
              <w:jc w:val="left"/>
              <w:rPr>
                <w:rFonts w:ascii="宋体"/>
                <w:sz w:val="18"/>
                <w:szCs w:val="18"/>
              </w:rPr>
            </w:pPr>
            <w:r>
              <w:rPr>
                <w:rFonts w:ascii="宋体"/>
                <w:sz w:val="18"/>
                <w:szCs w:val="18"/>
              </w:rPr>
              <w:t>Industrial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03SDC01011</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区域经济学</w:t>
            </w:r>
          </w:p>
          <w:p>
            <w:pPr>
              <w:autoSpaceDE w:val="0"/>
              <w:autoSpaceDN w:val="0"/>
              <w:rPr>
                <w:rFonts w:ascii="宋体"/>
                <w:kern w:val="0"/>
                <w:sz w:val="18"/>
                <w:szCs w:val="18"/>
              </w:rPr>
            </w:pPr>
            <w:r>
              <w:rPr>
                <w:rFonts w:ascii="宋体"/>
                <w:kern w:val="0"/>
                <w:sz w:val="18"/>
                <w:szCs w:val="18"/>
              </w:rPr>
              <w:t>Regional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03SDC01012</w:t>
            </w:r>
          </w:p>
        </w:tc>
        <w:tc>
          <w:tcPr>
            <w:tcW w:w="4535" w:type="dxa"/>
            <w:vAlign w:val="center"/>
          </w:tcPr>
          <w:p>
            <w:pPr>
              <w:snapToGrid w:val="0"/>
              <w:jc w:val="left"/>
              <w:rPr>
                <w:rFonts w:ascii="宋体"/>
                <w:sz w:val="18"/>
                <w:szCs w:val="18"/>
              </w:rPr>
            </w:pPr>
            <w:r>
              <w:rPr>
                <w:rFonts w:hint="eastAsia" w:ascii="宋体"/>
                <w:sz w:val="18"/>
                <w:szCs w:val="18"/>
              </w:rPr>
              <w:t>新制度经济学</w:t>
            </w:r>
          </w:p>
          <w:p>
            <w:pPr>
              <w:snapToGrid w:val="0"/>
              <w:jc w:val="left"/>
              <w:rPr>
                <w:rFonts w:ascii="宋体"/>
                <w:sz w:val="18"/>
                <w:szCs w:val="18"/>
              </w:rPr>
            </w:pPr>
            <w:r>
              <w:rPr>
                <w:rFonts w:ascii="宋体"/>
                <w:sz w:val="18"/>
                <w:szCs w:val="18"/>
              </w:rPr>
              <w:t>Ne</w:t>
            </w:r>
            <w:r>
              <w:rPr>
                <w:rFonts w:hint="eastAsia" w:ascii="宋体"/>
                <w:sz w:val="18"/>
                <w:szCs w:val="18"/>
              </w:rPr>
              <w:t>o</w:t>
            </w:r>
            <w:r>
              <w:rPr>
                <w:rFonts w:ascii="宋体"/>
                <w:sz w:val="18"/>
                <w:szCs w:val="18"/>
              </w:rPr>
              <w:t>institutional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03SDC01013</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世界经济</w:t>
            </w:r>
          </w:p>
          <w:p>
            <w:pPr>
              <w:autoSpaceDE w:val="0"/>
              <w:autoSpaceDN w:val="0"/>
              <w:rPr>
                <w:rFonts w:ascii="宋体"/>
                <w:color w:val="000000"/>
                <w:kern w:val="0"/>
                <w:sz w:val="18"/>
                <w:szCs w:val="18"/>
              </w:rPr>
            </w:pPr>
            <w:r>
              <w:rPr>
                <w:rFonts w:ascii="宋体"/>
                <w:color w:val="000000"/>
                <w:kern w:val="0"/>
                <w:sz w:val="18"/>
                <w:szCs w:val="18"/>
              </w:rPr>
              <w:t>The world economy</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03SDC01014</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中国经济思想史</w:t>
            </w:r>
          </w:p>
          <w:p>
            <w:pPr>
              <w:autoSpaceDE w:val="0"/>
              <w:autoSpaceDN w:val="0"/>
              <w:rPr>
                <w:rFonts w:ascii="宋体"/>
                <w:kern w:val="0"/>
                <w:sz w:val="18"/>
                <w:szCs w:val="18"/>
              </w:rPr>
            </w:pPr>
            <w:r>
              <w:rPr>
                <w:rFonts w:ascii="宋体"/>
                <w:kern w:val="0"/>
                <w:sz w:val="18"/>
                <w:szCs w:val="18"/>
              </w:rPr>
              <w:t>The history of Chinese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03SDC01015</w:t>
            </w:r>
          </w:p>
        </w:tc>
        <w:tc>
          <w:tcPr>
            <w:tcW w:w="4535"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劳动经济学</w:t>
            </w:r>
          </w:p>
          <w:p>
            <w:pPr>
              <w:adjustRightInd w:val="0"/>
              <w:snapToGrid w:val="0"/>
              <w:jc w:val="left"/>
              <w:rPr>
                <w:rFonts w:ascii="宋体"/>
                <w:sz w:val="18"/>
                <w:szCs w:val="18"/>
              </w:rPr>
            </w:pPr>
            <w:r>
              <w:rPr>
                <w:rFonts w:ascii="宋体"/>
                <w:sz w:val="18"/>
                <w:szCs w:val="18"/>
              </w:rPr>
              <w:t>Labor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03SDC01016</w:t>
            </w:r>
          </w:p>
        </w:tc>
        <w:tc>
          <w:tcPr>
            <w:tcW w:w="4535" w:type="dxa"/>
            <w:vAlign w:val="center"/>
          </w:tcPr>
          <w:p>
            <w:pPr>
              <w:autoSpaceDE w:val="0"/>
              <w:autoSpaceDN w:val="0"/>
              <w:rPr>
                <w:rFonts w:ascii="宋体" w:hAnsi="宋体" w:cs="宋体"/>
                <w:sz w:val="18"/>
                <w:szCs w:val="18"/>
              </w:rPr>
            </w:pPr>
            <w:r>
              <w:rPr>
                <w:rFonts w:hint="eastAsia" w:ascii="宋体" w:hAnsi="宋体" w:cs="宋体"/>
                <w:sz w:val="18"/>
                <w:szCs w:val="18"/>
              </w:rPr>
              <w:t>经济前沿专题</w:t>
            </w:r>
          </w:p>
          <w:p>
            <w:pPr>
              <w:autoSpaceDE w:val="0"/>
              <w:autoSpaceDN w:val="0"/>
              <w:rPr>
                <w:rFonts w:ascii="宋体"/>
                <w:kern w:val="0"/>
                <w:sz w:val="18"/>
                <w:szCs w:val="18"/>
              </w:rPr>
            </w:pPr>
            <w:r>
              <w:rPr>
                <w:rFonts w:ascii="宋体"/>
                <w:kern w:val="0"/>
                <w:sz w:val="18"/>
                <w:szCs w:val="18"/>
              </w:rPr>
              <w:t>Topics on economic frontier</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03SDC01017</w:t>
            </w:r>
          </w:p>
        </w:tc>
        <w:tc>
          <w:tcPr>
            <w:tcW w:w="4535" w:type="dxa"/>
            <w:vAlign w:val="center"/>
          </w:tcPr>
          <w:p>
            <w:pPr>
              <w:autoSpaceDE w:val="0"/>
              <w:autoSpaceDN w:val="0"/>
              <w:rPr>
                <w:rFonts w:ascii="宋体"/>
                <w:color w:val="000000"/>
                <w:kern w:val="0"/>
                <w:sz w:val="18"/>
                <w:szCs w:val="18"/>
              </w:rPr>
            </w:pPr>
            <w:r>
              <w:rPr>
                <w:rFonts w:hint="eastAsia" w:ascii="宋体"/>
                <w:color w:val="000000"/>
                <w:kern w:val="0"/>
                <w:sz w:val="18"/>
                <w:szCs w:val="18"/>
              </w:rPr>
              <w:t>经济建模专题</w:t>
            </w:r>
          </w:p>
          <w:p>
            <w:pPr>
              <w:autoSpaceDE w:val="0"/>
              <w:autoSpaceDN w:val="0"/>
              <w:rPr>
                <w:rFonts w:ascii="宋体"/>
                <w:kern w:val="0"/>
                <w:sz w:val="18"/>
                <w:szCs w:val="18"/>
              </w:rPr>
            </w:pPr>
            <w:r>
              <w:rPr>
                <w:rFonts w:ascii="宋体"/>
                <w:kern w:val="0"/>
                <w:sz w:val="18"/>
                <w:szCs w:val="18"/>
              </w:rPr>
              <w:t>Economic modeling topic</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1</w:t>
            </w:r>
            <w:r>
              <w:rPr>
                <w:rFonts w:hint="eastAsia" w:ascii="宋体"/>
                <w:sz w:val="18"/>
                <w:szCs w:val="18"/>
              </w:rPr>
              <w:t>周</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03SDC01018</w:t>
            </w:r>
          </w:p>
        </w:tc>
        <w:tc>
          <w:tcPr>
            <w:tcW w:w="4535" w:type="dxa"/>
            <w:vAlign w:val="center"/>
          </w:tcPr>
          <w:p>
            <w:pPr>
              <w:autoSpaceDE w:val="0"/>
              <w:autoSpaceDN w:val="0"/>
              <w:rPr>
                <w:rFonts w:ascii="宋体" w:hAnsi="宋体" w:cs="宋体"/>
                <w:sz w:val="18"/>
                <w:szCs w:val="18"/>
              </w:rPr>
            </w:pPr>
            <w:r>
              <w:rPr>
                <w:rFonts w:hint="eastAsia" w:ascii="宋体" w:hAnsi="宋体" w:cs="宋体"/>
                <w:sz w:val="18"/>
                <w:szCs w:val="18"/>
              </w:rPr>
              <w:t>经济与社会调研</w:t>
            </w:r>
          </w:p>
          <w:p>
            <w:pPr>
              <w:autoSpaceDE w:val="0"/>
              <w:autoSpaceDN w:val="0"/>
              <w:rPr>
                <w:rFonts w:ascii="宋体" w:hAnsi="宋体" w:cs="宋体"/>
                <w:sz w:val="18"/>
                <w:szCs w:val="18"/>
              </w:rPr>
            </w:pPr>
            <w:r>
              <w:rPr>
                <w:rFonts w:ascii="宋体" w:hAnsi="宋体" w:cs="宋体"/>
                <w:sz w:val="18"/>
                <w:szCs w:val="18"/>
              </w:rPr>
              <w:t>Economic and social research</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03SDC01019</w:t>
            </w:r>
          </w:p>
        </w:tc>
        <w:tc>
          <w:tcPr>
            <w:tcW w:w="4535" w:type="dxa"/>
            <w:vAlign w:val="center"/>
          </w:tcPr>
          <w:p>
            <w:pPr>
              <w:autoSpaceDE w:val="0"/>
              <w:autoSpaceDN w:val="0"/>
              <w:rPr>
                <w:rFonts w:ascii="宋体"/>
                <w:color w:val="000000"/>
                <w:kern w:val="0"/>
                <w:sz w:val="18"/>
                <w:szCs w:val="18"/>
              </w:rPr>
            </w:pPr>
            <w:r>
              <w:rPr>
                <w:rFonts w:hint="eastAsia" w:ascii="宋体"/>
                <w:color w:val="000000"/>
                <w:kern w:val="0"/>
                <w:sz w:val="18"/>
                <w:szCs w:val="18"/>
              </w:rPr>
              <w:t>学年论文</w:t>
            </w:r>
          </w:p>
          <w:p>
            <w:pPr>
              <w:autoSpaceDE w:val="0"/>
              <w:autoSpaceDN w:val="0"/>
              <w:rPr>
                <w:rFonts w:ascii="宋体"/>
                <w:color w:val="000000"/>
                <w:kern w:val="0"/>
                <w:sz w:val="18"/>
                <w:szCs w:val="18"/>
              </w:rPr>
            </w:pPr>
            <w:r>
              <w:rPr>
                <w:rFonts w:hint="eastAsia" w:ascii="宋体" w:hAnsi="宋体" w:cs="宋体"/>
                <w:color w:val="000000"/>
                <w:kern w:val="0"/>
                <w:sz w:val="18"/>
                <w:szCs w:val="18"/>
              </w:rPr>
              <w:t>term thesis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03SDC01020</w:t>
            </w:r>
          </w:p>
        </w:tc>
        <w:tc>
          <w:tcPr>
            <w:tcW w:w="4535" w:type="dxa"/>
            <w:vAlign w:val="center"/>
          </w:tcPr>
          <w:p>
            <w:pPr>
              <w:autoSpaceDE w:val="0"/>
              <w:autoSpaceDN w:val="0"/>
              <w:rPr>
                <w:rFonts w:ascii="宋体" w:hAnsi="宋体" w:cs="宋体"/>
                <w:color w:val="000000"/>
                <w:kern w:val="0"/>
                <w:sz w:val="18"/>
                <w:szCs w:val="18"/>
              </w:rPr>
            </w:pPr>
            <w:r>
              <w:rPr>
                <w:rFonts w:hint="eastAsia" w:ascii="宋体" w:hAnsi="宋体" w:cs="宋体"/>
                <w:color w:val="000000"/>
                <w:kern w:val="0"/>
                <w:sz w:val="18"/>
                <w:szCs w:val="18"/>
              </w:rPr>
              <w:t>毕业论文</w:t>
            </w:r>
          </w:p>
          <w:p>
            <w:pPr>
              <w:autoSpaceDE w:val="0"/>
              <w:autoSpaceDN w:val="0"/>
              <w:rPr>
                <w:rFonts w:ascii="宋体"/>
                <w:color w:val="000000"/>
                <w:kern w:val="0"/>
                <w:sz w:val="18"/>
                <w:szCs w:val="18"/>
              </w:rPr>
            </w:pPr>
            <w:r>
              <w:rPr>
                <w:rFonts w:hint="eastAsia" w:ascii="宋体" w:hAnsi="宋体" w:cs="宋体"/>
                <w:color w:val="000000"/>
                <w:kern w:val="0"/>
                <w:sz w:val="18"/>
                <w:szCs w:val="18"/>
              </w:rPr>
              <w:t>graduation thesis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8</w:t>
            </w:r>
          </w:p>
        </w:tc>
        <w:tc>
          <w:tcPr>
            <w:tcW w:w="567" w:type="dxa"/>
            <w:vAlign w:val="center"/>
          </w:tcPr>
          <w:p>
            <w:pPr>
              <w:snapToGrid w:val="0"/>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autoSpaceDE w:val="0"/>
              <w:autoSpaceDN w:val="0"/>
              <w:rPr>
                <w:rFonts w:ascii="宋体"/>
                <w:kern w:val="0"/>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32</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340/12周</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340</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12周</w:t>
            </w:r>
          </w:p>
        </w:tc>
        <w:tc>
          <w:tcPr>
            <w:tcW w:w="567"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w:t>
      </w:r>
      <w:r>
        <w:rPr>
          <w:rFonts w:ascii="黑体" w:eastAsia="黑体" w:cs="黑体"/>
          <w:sz w:val="24"/>
          <w:szCs w:val="24"/>
        </w:rPr>
        <w:t>2</w:t>
      </w:r>
      <w:r>
        <w:rPr>
          <w:rFonts w:hint="eastAsia" w:ascii="黑体" w:eastAsia="黑体" w:cs="黑体"/>
          <w:sz w:val="24"/>
          <w:szCs w:val="24"/>
        </w:rPr>
        <w:t>）就业创业方向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395"/>
        <w:gridCol w:w="70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4395"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70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4395" w:type="dxa"/>
            <w:vMerge w:val="continue"/>
            <w:vAlign w:val="center"/>
          </w:tcPr>
          <w:p>
            <w:pPr>
              <w:widowControl/>
              <w:snapToGrid w:val="0"/>
              <w:jc w:val="center"/>
              <w:rPr>
                <w:rFonts w:ascii="宋体"/>
                <w:b/>
                <w:bCs/>
                <w:sz w:val="18"/>
                <w:szCs w:val="18"/>
              </w:rPr>
            </w:pPr>
          </w:p>
        </w:tc>
        <w:tc>
          <w:tcPr>
            <w:tcW w:w="70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7" w:type="dxa"/>
            <w:vMerge w:val="continue"/>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03SDC01021</w:t>
            </w:r>
          </w:p>
        </w:tc>
        <w:tc>
          <w:tcPr>
            <w:tcW w:w="4395" w:type="dxa"/>
            <w:vAlign w:val="center"/>
          </w:tcPr>
          <w:p>
            <w:pPr>
              <w:autoSpaceDE w:val="0"/>
              <w:autoSpaceDN w:val="0"/>
              <w:rPr>
                <w:rFonts w:ascii="宋体"/>
                <w:color w:val="000000"/>
                <w:kern w:val="0"/>
                <w:sz w:val="18"/>
                <w:szCs w:val="18"/>
              </w:rPr>
            </w:pPr>
            <w:r>
              <w:rPr>
                <w:rFonts w:hint="eastAsia" w:ascii="宋体"/>
                <w:color w:val="000000"/>
                <w:kern w:val="0"/>
                <w:sz w:val="18"/>
                <w:szCs w:val="18"/>
              </w:rPr>
              <w:t>传媒经济学</w:t>
            </w:r>
          </w:p>
          <w:p>
            <w:pPr>
              <w:autoSpaceDE w:val="0"/>
              <w:autoSpaceDN w:val="0"/>
              <w:rPr>
                <w:rFonts w:ascii="宋体"/>
                <w:color w:val="000000"/>
                <w:kern w:val="0"/>
                <w:sz w:val="18"/>
                <w:szCs w:val="18"/>
              </w:rPr>
            </w:pPr>
            <w:r>
              <w:rPr>
                <w:rFonts w:ascii="宋体"/>
                <w:color w:val="000000"/>
                <w:kern w:val="0"/>
                <w:sz w:val="18"/>
                <w:szCs w:val="18"/>
              </w:rPr>
              <w:t>Media economics</w:t>
            </w:r>
          </w:p>
        </w:tc>
        <w:tc>
          <w:tcPr>
            <w:tcW w:w="70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03SDC01022</w:t>
            </w:r>
          </w:p>
        </w:tc>
        <w:tc>
          <w:tcPr>
            <w:tcW w:w="4395" w:type="dxa"/>
            <w:vAlign w:val="center"/>
          </w:tcPr>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银行信贷</w:t>
            </w:r>
            <w:r>
              <w:rPr>
                <w:rFonts w:hint="eastAsia" w:asciiTheme="minorEastAsia" w:hAnsiTheme="minorEastAsia" w:eastAsiaTheme="minorEastAsia"/>
                <w:sz w:val="18"/>
                <w:szCs w:val="18"/>
              </w:rPr>
              <w:t>实验</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Bank credit training</w:t>
            </w:r>
          </w:p>
        </w:tc>
        <w:tc>
          <w:tcPr>
            <w:tcW w:w="70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03SDC01023</w:t>
            </w:r>
          </w:p>
        </w:tc>
        <w:tc>
          <w:tcPr>
            <w:tcW w:w="4395" w:type="dxa"/>
            <w:vAlign w:val="center"/>
          </w:tcPr>
          <w:p>
            <w:pPr>
              <w:rPr>
                <w:sz w:val="18"/>
                <w:szCs w:val="18"/>
              </w:rPr>
            </w:pPr>
            <w:r>
              <w:rPr>
                <w:rFonts w:hint="eastAsia"/>
                <w:sz w:val="18"/>
                <w:szCs w:val="18"/>
              </w:rPr>
              <w:t>金融交易实验</w:t>
            </w:r>
          </w:p>
          <w:p>
            <w:pPr>
              <w:rPr>
                <w:rFonts w:asciiTheme="minorEastAsia" w:hAnsiTheme="minorEastAsia" w:eastAsiaTheme="minorEastAsia"/>
                <w:sz w:val="18"/>
                <w:szCs w:val="18"/>
              </w:rPr>
            </w:pPr>
            <w:r>
              <w:rPr>
                <w:rFonts w:asciiTheme="minorEastAsia" w:hAnsiTheme="minorEastAsia" w:eastAsiaTheme="minorEastAsia"/>
                <w:sz w:val="18"/>
                <w:szCs w:val="18"/>
              </w:rPr>
              <w:t xml:space="preserve">Financial </w:t>
            </w:r>
            <w:r>
              <w:rPr>
                <w:rFonts w:hint="eastAsia" w:asciiTheme="minorEastAsia" w:hAnsiTheme="minorEastAsia" w:eastAsiaTheme="minorEastAsia"/>
                <w:sz w:val="18"/>
                <w:szCs w:val="18"/>
              </w:rPr>
              <w:t>T</w:t>
            </w:r>
            <w:r>
              <w:rPr>
                <w:rFonts w:asciiTheme="minorEastAsia" w:hAnsiTheme="minorEastAsia" w:eastAsiaTheme="minorEastAsia"/>
                <w:sz w:val="18"/>
                <w:szCs w:val="18"/>
              </w:rPr>
              <w:t xml:space="preserve">rading </w:t>
            </w:r>
            <w:r>
              <w:rPr>
                <w:rFonts w:hint="eastAsia" w:asciiTheme="minorEastAsia" w:hAnsiTheme="minorEastAsia" w:eastAsiaTheme="minorEastAsia"/>
                <w:sz w:val="18"/>
                <w:szCs w:val="18"/>
              </w:rPr>
              <w:t>T</w:t>
            </w:r>
            <w:r>
              <w:rPr>
                <w:rFonts w:asciiTheme="minorEastAsia" w:hAnsiTheme="minorEastAsia" w:eastAsiaTheme="minorEastAsia"/>
                <w:sz w:val="18"/>
                <w:szCs w:val="18"/>
              </w:rPr>
              <w:t>raining</w:t>
            </w:r>
          </w:p>
        </w:tc>
        <w:tc>
          <w:tcPr>
            <w:tcW w:w="707" w:type="dxa"/>
            <w:vAlign w:val="center"/>
          </w:tcPr>
          <w:p>
            <w:pPr>
              <w:jc w:val="center"/>
              <w:rPr>
                <w:sz w:val="18"/>
                <w:szCs w:val="18"/>
              </w:rPr>
            </w:pPr>
            <w:r>
              <w:rPr>
                <w:rFonts w:hint="eastAsia" w:asciiTheme="minorEastAsia" w:hAnsiTheme="minorEastAsia" w:eastAsiaTheme="minorEastAsia"/>
                <w:sz w:val="18"/>
                <w:szCs w:val="18"/>
              </w:rPr>
              <w:t>考查</w:t>
            </w:r>
          </w:p>
        </w:tc>
        <w:tc>
          <w:tcPr>
            <w:tcW w:w="568" w:type="dxa"/>
            <w:vAlign w:val="center"/>
          </w:tcPr>
          <w:p>
            <w:pPr>
              <w:jc w:val="center"/>
              <w:rPr>
                <w:rFonts w:asciiTheme="minorEastAsia" w:hAnsiTheme="minorEastAsia" w:eastAsiaTheme="minorEastAsia"/>
                <w:sz w:val="18"/>
                <w:szCs w:val="18"/>
              </w:rPr>
            </w:pPr>
            <w:r>
              <w:rPr>
                <w:rFonts w:hint="eastAsia"/>
                <w:sz w:val="18"/>
                <w:szCs w:val="18"/>
              </w:rPr>
              <w:t>1</w:t>
            </w:r>
          </w:p>
        </w:tc>
        <w:tc>
          <w:tcPr>
            <w:tcW w:w="567" w:type="dxa"/>
            <w:vAlign w:val="center"/>
          </w:tcPr>
          <w:p>
            <w:pPr>
              <w:jc w:val="center"/>
              <w:rPr>
                <w:rFonts w:asciiTheme="minorEastAsia" w:hAnsiTheme="minorEastAsia" w:eastAsiaTheme="minorEastAsia"/>
                <w:sz w:val="18"/>
                <w:szCs w:val="18"/>
              </w:rPr>
            </w:pPr>
            <w:r>
              <w:rPr>
                <w:rFonts w:hint="eastAsia" w:ascii="宋体" w:hAnsi="宋体" w:cs="宋体"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03SDC01024</w:t>
            </w:r>
          </w:p>
        </w:tc>
        <w:tc>
          <w:tcPr>
            <w:tcW w:w="4395" w:type="dxa"/>
            <w:vAlign w:val="center"/>
          </w:tcPr>
          <w:p>
            <w:pPr>
              <w:adjustRightInd w:val="0"/>
              <w:snapToGrid w:val="0"/>
              <w:jc w:val="left"/>
              <w:rPr>
                <w:rFonts w:ascii="宋体" w:hAnsi="宋体"/>
                <w:sz w:val="18"/>
                <w:szCs w:val="18"/>
              </w:rPr>
            </w:pPr>
            <w:r>
              <w:rPr>
                <w:rFonts w:hint="eastAsia" w:ascii="宋体" w:hAnsi="宋体"/>
                <w:sz w:val="18"/>
                <w:szCs w:val="18"/>
              </w:rPr>
              <w:t>报关实务</w:t>
            </w:r>
          </w:p>
          <w:p>
            <w:pPr>
              <w:adjustRightInd w:val="0"/>
              <w:snapToGrid w:val="0"/>
              <w:jc w:val="left"/>
              <w:rPr>
                <w:rFonts w:ascii="宋体" w:hAnsi="宋体"/>
                <w:sz w:val="18"/>
                <w:szCs w:val="18"/>
              </w:rPr>
            </w:pPr>
            <w:r>
              <w:rPr>
                <w:rFonts w:ascii="宋体" w:hAnsi="宋体"/>
                <w:sz w:val="18"/>
                <w:szCs w:val="18"/>
              </w:rPr>
              <w:t>Customs declaration practice</w:t>
            </w:r>
          </w:p>
        </w:tc>
        <w:tc>
          <w:tcPr>
            <w:tcW w:w="70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1</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03SDC01025</w:t>
            </w:r>
          </w:p>
        </w:tc>
        <w:tc>
          <w:tcPr>
            <w:tcW w:w="4395" w:type="dxa"/>
            <w:vAlign w:val="center"/>
          </w:tcPr>
          <w:p>
            <w:pPr>
              <w:autoSpaceDE w:val="0"/>
              <w:autoSpaceDN w:val="0"/>
              <w:rPr>
                <w:rFonts w:ascii="宋体"/>
                <w:color w:val="000000"/>
                <w:kern w:val="0"/>
                <w:sz w:val="18"/>
                <w:szCs w:val="18"/>
              </w:rPr>
            </w:pPr>
            <w:r>
              <w:rPr>
                <w:rFonts w:hint="eastAsia" w:ascii="宋体"/>
                <w:color w:val="000000"/>
                <w:kern w:val="0"/>
                <w:sz w:val="18"/>
                <w:szCs w:val="18"/>
              </w:rPr>
              <w:t>人事管理经济学</w:t>
            </w:r>
          </w:p>
          <w:p>
            <w:pPr>
              <w:autoSpaceDE w:val="0"/>
              <w:autoSpaceDN w:val="0"/>
              <w:rPr>
                <w:rFonts w:ascii="宋体"/>
                <w:color w:val="000000"/>
                <w:kern w:val="0"/>
                <w:sz w:val="18"/>
                <w:szCs w:val="18"/>
              </w:rPr>
            </w:pPr>
            <w:r>
              <w:rPr>
                <w:rFonts w:ascii="宋体"/>
                <w:color w:val="000000"/>
                <w:kern w:val="0"/>
                <w:sz w:val="18"/>
                <w:szCs w:val="18"/>
              </w:rPr>
              <w:t>Economics of personnel management</w:t>
            </w:r>
          </w:p>
        </w:tc>
        <w:tc>
          <w:tcPr>
            <w:tcW w:w="70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03SDC01026</w:t>
            </w:r>
          </w:p>
        </w:tc>
        <w:tc>
          <w:tcPr>
            <w:tcW w:w="4395" w:type="dxa"/>
            <w:vAlign w:val="center"/>
          </w:tcPr>
          <w:p>
            <w:pPr>
              <w:autoSpaceDE w:val="0"/>
              <w:autoSpaceDN w:val="0"/>
              <w:rPr>
                <w:rFonts w:ascii="宋体"/>
                <w:color w:val="000000"/>
                <w:kern w:val="0"/>
                <w:sz w:val="18"/>
                <w:szCs w:val="18"/>
              </w:rPr>
            </w:pPr>
            <w:r>
              <w:rPr>
                <w:rFonts w:hint="eastAsia" w:ascii="宋体"/>
                <w:color w:val="000000"/>
                <w:kern w:val="0"/>
                <w:sz w:val="18"/>
                <w:szCs w:val="18"/>
              </w:rPr>
              <w:t>创业经济学</w:t>
            </w:r>
          </w:p>
          <w:p>
            <w:pPr>
              <w:autoSpaceDE w:val="0"/>
              <w:autoSpaceDN w:val="0"/>
              <w:rPr>
                <w:rFonts w:ascii="宋体"/>
                <w:color w:val="000000"/>
                <w:kern w:val="0"/>
                <w:sz w:val="18"/>
                <w:szCs w:val="18"/>
              </w:rPr>
            </w:pPr>
            <w:r>
              <w:rPr>
                <w:rFonts w:ascii="宋体"/>
                <w:color w:val="000000"/>
                <w:kern w:val="0"/>
                <w:sz w:val="18"/>
                <w:szCs w:val="18"/>
              </w:rPr>
              <w:t>Entrepreneurial economics</w:t>
            </w:r>
          </w:p>
        </w:tc>
        <w:tc>
          <w:tcPr>
            <w:tcW w:w="70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03SDC01027</w:t>
            </w:r>
          </w:p>
        </w:tc>
        <w:tc>
          <w:tcPr>
            <w:tcW w:w="4395" w:type="dxa"/>
            <w:vAlign w:val="center"/>
          </w:tcPr>
          <w:p>
            <w:pPr>
              <w:autoSpaceDE w:val="0"/>
              <w:autoSpaceDN w:val="0"/>
              <w:rPr>
                <w:rFonts w:ascii="宋体" w:hAnsi="宋体" w:cs="宋体"/>
                <w:color w:val="000000"/>
                <w:kern w:val="0"/>
                <w:sz w:val="18"/>
                <w:szCs w:val="18"/>
              </w:rPr>
            </w:pPr>
            <w:r>
              <w:rPr>
                <w:rFonts w:hint="eastAsia" w:ascii="宋体" w:hAnsi="宋体" w:cs="宋体"/>
                <w:color w:val="000000"/>
                <w:kern w:val="0"/>
                <w:sz w:val="18"/>
                <w:szCs w:val="18"/>
              </w:rPr>
              <w:t>毕业实习</w:t>
            </w:r>
          </w:p>
          <w:p>
            <w:pPr>
              <w:autoSpaceDE w:val="0"/>
              <w:autoSpaceDN w:val="0"/>
              <w:rPr>
                <w:rFonts w:ascii="宋体"/>
                <w:color w:val="000000"/>
                <w:kern w:val="0"/>
                <w:sz w:val="18"/>
                <w:szCs w:val="18"/>
              </w:rPr>
            </w:pPr>
            <w:r>
              <w:rPr>
                <w:rFonts w:ascii="宋体" w:hAnsi="宋体" w:cs="宋体"/>
                <w:color w:val="000000"/>
                <w:kern w:val="0"/>
                <w:sz w:val="18"/>
                <w:szCs w:val="18"/>
              </w:rPr>
              <w:t>G</w:t>
            </w:r>
            <w:r>
              <w:rPr>
                <w:rFonts w:hint="eastAsia" w:ascii="宋体" w:hAnsi="宋体" w:cs="宋体"/>
                <w:color w:val="000000"/>
                <w:kern w:val="0"/>
                <w:sz w:val="18"/>
                <w:szCs w:val="18"/>
              </w:rPr>
              <w:t>raduation field work</w:t>
            </w:r>
          </w:p>
        </w:tc>
        <w:tc>
          <w:tcPr>
            <w:tcW w:w="70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hint="eastAsia" w:ascii="宋体" w:hAnsi="宋体" w:cs="宋体"/>
                <w:sz w:val="18"/>
                <w:szCs w:val="18"/>
              </w:rPr>
              <w:t>4</w:t>
            </w:r>
          </w:p>
        </w:tc>
        <w:tc>
          <w:tcPr>
            <w:tcW w:w="567" w:type="dxa"/>
            <w:vAlign w:val="center"/>
          </w:tcPr>
          <w:p>
            <w:pPr>
              <w:snapToGrid w:val="0"/>
              <w:jc w:val="center"/>
              <w:rPr>
                <w:rFonts w:ascii="宋体"/>
                <w:sz w:val="18"/>
                <w:szCs w:val="18"/>
              </w:rPr>
            </w:pPr>
            <w:r>
              <w:rPr>
                <w:rFonts w:hint="eastAsia" w:ascii="宋体"/>
                <w:sz w:val="18"/>
                <w:szCs w:val="18"/>
              </w:rPr>
              <w:t>4周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4周</w:t>
            </w:r>
          </w:p>
        </w:tc>
        <w:tc>
          <w:tcPr>
            <w:tcW w:w="567" w:type="dxa"/>
            <w:vAlign w:val="center"/>
          </w:tcPr>
          <w:p>
            <w:pPr>
              <w:snapToGrid w:val="0"/>
              <w:jc w:val="center"/>
              <w:rPr>
                <w:rFonts w:ascii="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395" w:type="dxa"/>
            <w:vAlign w:val="center"/>
          </w:tcPr>
          <w:p>
            <w:pPr>
              <w:snapToGrid w:val="0"/>
              <w:jc w:val="center"/>
              <w:rPr>
                <w:rFonts w:ascii="宋体"/>
                <w:sz w:val="18"/>
                <w:szCs w:val="18"/>
              </w:rPr>
            </w:pPr>
          </w:p>
        </w:tc>
        <w:tc>
          <w:tcPr>
            <w:tcW w:w="70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13</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204/4周</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102</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102/4周</w:t>
            </w:r>
          </w:p>
        </w:tc>
        <w:tc>
          <w:tcPr>
            <w:tcW w:w="567"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cs="黑体"/>
          <w:sz w:val="24"/>
          <w:szCs w:val="24"/>
        </w:rPr>
      </w:pPr>
    </w:p>
    <w:p>
      <w:pPr>
        <w:autoSpaceDE w:val="0"/>
        <w:autoSpaceDN w:val="0"/>
        <w:adjustRightInd w:val="0"/>
        <w:spacing w:line="360" w:lineRule="auto"/>
        <w:ind w:firstLine="480" w:firstLineChars="200"/>
        <w:rPr>
          <w:rFonts w:ascii="黑体" w:eastAsia="黑体"/>
          <w:sz w:val="24"/>
          <w:szCs w:val="24"/>
        </w:rPr>
      </w:pPr>
      <w:r>
        <w:rPr>
          <w:rFonts w:hint="eastAsia" w:ascii="黑体" w:eastAsia="黑体" w:cs="黑体"/>
          <w:sz w:val="24"/>
          <w:szCs w:val="24"/>
        </w:rPr>
        <w:t>十、辅修专业、辅修双学位课程设置及教学进程计划表</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课程号</w:t>
            </w:r>
          </w:p>
        </w:tc>
        <w:tc>
          <w:tcPr>
            <w:tcW w:w="3402" w:type="dxa"/>
            <w:vMerge w:val="restart"/>
            <w:vAlign w:val="center"/>
          </w:tcPr>
          <w:p>
            <w:pPr>
              <w:snapToGrid w:val="0"/>
              <w:jc w:val="center"/>
              <w:rPr>
                <w:rFonts w:ascii="宋体"/>
                <w:b/>
                <w:bCs/>
                <w:sz w:val="18"/>
                <w:szCs w:val="18"/>
              </w:rPr>
            </w:pPr>
            <w:r>
              <w:rPr>
                <w:rFonts w:hint="eastAsia" w:ascii="宋体" w:hAnsi="宋体" w:cs="宋体"/>
                <w:b/>
                <w:bCs/>
                <w:sz w:val="18"/>
                <w:szCs w:val="18"/>
              </w:rPr>
              <w:t>课程名称</w:t>
            </w:r>
          </w:p>
          <w:p>
            <w:pPr>
              <w:snapToGrid w:val="0"/>
              <w:jc w:val="center"/>
              <w:rPr>
                <w:rFonts w:ascii="宋体" w:hAnsi="宋体" w:cs="宋体"/>
                <w:b/>
                <w:bCs/>
                <w:sz w:val="18"/>
                <w:szCs w:val="18"/>
              </w:rPr>
            </w:pPr>
            <w:r>
              <w:rPr>
                <w:rFonts w:ascii="宋体" w:hAnsi="宋体" w:cs="宋体"/>
                <w:b/>
                <w:bCs/>
                <w:sz w:val="18"/>
                <w:szCs w:val="18"/>
              </w:rPr>
              <w:t>Courses Name</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考核</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类型</w:t>
            </w:r>
          </w:p>
        </w:tc>
        <w:tc>
          <w:tcPr>
            <w:tcW w:w="568"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kern w:val="0"/>
                <w:sz w:val="18"/>
                <w:szCs w:val="18"/>
              </w:rPr>
              <w:t>学分</w:t>
            </w:r>
          </w:p>
        </w:tc>
        <w:tc>
          <w:tcPr>
            <w:tcW w:w="1701" w:type="dxa"/>
            <w:gridSpan w:val="3"/>
            <w:vAlign w:val="center"/>
          </w:tcPr>
          <w:p>
            <w:pPr>
              <w:snapToGrid w:val="0"/>
              <w:jc w:val="center"/>
              <w:rPr>
                <w:rFonts w:ascii="宋体"/>
                <w:b/>
                <w:bCs/>
                <w:sz w:val="18"/>
                <w:szCs w:val="18"/>
              </w:rPr>
            </w:pPr>
            <w:r>
              <w:rPr>
                <w:rFonts w:hint="eastAsia" w:ascii="宋体" w:hAnsi="宋体" w:cs="宋体"/>
                <w:b/>
                <w:bCs/>
                <w:sz w:val="18"/>
                <w:szCs w:val="18"/>
              </w:rPr>
              <w:t>学时</w:t>
            </w:r>
          </w:p>
        </w:tc>
        <w:tc>
          <w:tcPr>
            <w:tcW w:w="567" w:type="dxa"/>
            <w:vMerge w:val="restart"/>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开课</w:t>
            </w:r>
          </w:p>
          <w:p>
            <w:pPr>
              <w:snapToGrid w:val="0"/>
              <w:ind w:left="-105" w:leftChars="-50" w:right="-105" w:rightChars="-50"/>
              <w:jc w:val="center"/>
              <w:rPr>
                <w:rFonts w:ascii="宋体"/>
                <w:b/>
                <w:bCs/>
                <w:sz w:val="18"/>
                <w:szCs w:val="18"/>
              </w:rPr>
            </w:pPr>
            <w:r>
              <w:rPr>
                <w:rFonts w:hint="eastAsia" w:ascii="宋体" w:hAnsi="宋体" w:cs="宋体"/>
                <w:b/>
                <w:bCs/>
                <w:sz w:val="18"/>
                <w:szCs w:val="18"/>
              </w:rPr>
              <w:t>学期</w:t>
            </w:r>
          </w:p>
        </w:tc>
        <w:tc>
          <w:tcPr>
            <w:tcW w:w="567" w:type="dxa"/>
            <w:vMerge w:val="restart"/>
            <w:vAlign w:val="center"/>
          </w:tcPr>
          <w:p>
            <w:pPr>
              <w:snapToGrid w:val="0"/>
              <w:ind w:left="-105" w:leftChars="-50" w:right="-105" w:rightChars="-50" w:firstLine="6"/>
              <w:jc w:val="center"/>
              <w:rPr>
                <w:rFonts w:ascii="宋体"/>
                <w:b/>
                <w:bCs/>
                <w:sz w:val="18"/>
                <w:szCs w:val="18"/>
              </w:rPr>
            </w:pPr>
            <w:r>
              <w:rPr>
                <w:rFonts w:hint="eastAsia" w:ascii="宋体" w:hAnsi="宋体" w:cs="宋体"/>
                <w:b/>
                <w:bCs/>
                <w:sz w:val="18"/>
                <w:szCs w:val="18"/>
              </w:rPr>
              <w:t>辅修</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专业</w:t>
            </w:r>
          </w:p>
        </w:tc>
        <w:tc>
          <w:tcPr>
            <w:tcW w:w="567" w:type="dxa"/>
            <w:vMerge w:val="restart"/>
            <w:vAlign w:val="center"/>
          </w:tcPr>
          <w:p>
            <w:pPr>
              <w:snapToGrid w:val="0"/>
              <w:ind w:left="-105" w:leftChars="-50" w:right="-105" w:rightChars="-50" w:firstLine="6"/>
              <w:jc w:val="center"/>
              <w:rPr>
                <w:rFonts w:ascii="宋体"/>
                <w:b/>
                <w:bCs/>
                <w:sz w:val="18"/>
                <w:szCs w:val="18"/>
              </w:rPr>
            </w:pPr>
            <w:r>
              <w:rPr>
                <w:rFonts w:hint="eastAsia" w:ascii="宋体" w:hAnsi="宋体" w:cs="宋体"/>
                <w:b/>
                <w:bCs/>
                <w:sz w:val="18"/>
                <w:szCs w:val="18"/>
              </w:rPr>
              <w:t>辅修</w:t>
            </w:r>
          </w:p>
          <w:p>
            <w:pPr>
              <w:snapToGrid w:val="0"/>
              <w:ind w:left="-105" w:leftChars="-50" w:right="-105" w:rightChars="-50" w:firstLine="6"/>
              <w:jc w:val="center"/>
              <w:rPr>
                <w:rFonts w:ascii="宋体"/>
                <w:b/>
                <w:bCs/>
                <w:sz w:val="18"/>
                <w:szCs w:val="18"/>
              </w:rPr>
            </w:pPr>
            <w:r>
              <w:rPr>
                <w:rFonts w:hint="eastAsia" w:ascii="宋体" w:hAnsi="宋体" w:cs="宋体"/>
                <w:b/>
                <w:bCs/>
                <w:sz w:val="18"/>
                <w:szCs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b/>
                <w:bCs/>
                <w:sz w:val="18"/>
                <w:szCs w:val="18"/>
              </w:rPr>
            </w:pPr>
          </w:p>
        </w:tc>
        <w:tc>
          <w:tcPr>
            <w:tcW w:w="3402" w:type="dxa"/>
            <w:vMerge w:val="continue"/>
            <w:vAlign w:val="center"/>
          </w:tcPr>
          <w:p>
            <w:pPr>
              <w:widowControl/>
              <w:snapToGrid w:val="0"/>
              <w:jc w:val="center"/>
              <w:rPr>
                <w:rFonts w:ascii="宋体"/>
                <w:b/>
                <w:bCs/>
                <w:sz w:val="18"/>
                <w:szCs w:val="18"/>
              </w:rPr>
            </w:pPr>
          </w:p>
        </w:tc>
        <w:tc>
          <w:tcPr>
            <w:tcW w:w="567" w:type="dxa"/>
            <w:vMerge w:val="continue"/>
            <w:vAlign w:val="center"/>
          </w:tcPr>
          <w:p>
            <w:pPr>
              <w:widowControl/>
              <w:snapToGrid w:val="0"/>
              <w:ind w:left="-105" w:leftChars="-50" w:right="-105" w:rightChars="-50"/>
              <w:jc w:val="center"/>
              <w:rPr>
                <w:rFonts w:ascii="宋体"/>
                <w:b/>
                <w:bCs/>
                <w:sz w:val="18"/>
                <w:szCs w:val="18"/>
              </w:rPr>
            </w:pPr>
          </w:p>
        </w:tc>
        <w:tc>
          <w:tcPr>
            <w:tcW w:w="568" w:type="dxa"/>
            <w:vMerge w:val="continue"/>
            <w:vAlign w:val="center"/>
          </w:tcPr>
          <w:p>
            <w:pPr>
              <w:snapToGrid w:val="0"/>
              <w:ind w:left="-105" w:leftChars="-50" w:right="-105" w:rightChars="-50"/>
              <w:jc w:val="center"/>
              <w:rPr>
                <w:rFonts w:ascii="宋体"/>
                <w:b/>
                <w:bCs/>
                <w:sz w:val="18"/>
                <w:szCs w:val="18"/>
              </w:rPr>
            </w:pP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小计</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理论</w:t>
            </w:r>
          </w:p>
        </w:tc>
        <w:tc>
          <w:tcPr>
            <w:tcW w:w="567" w:type="dxa"/>
            <w:vAlign w:val="center"/>
          </w:tcPr>
          <w:p>
            <w:pPr>
              <w:snapToGrid w:val="0"/>
              <w:ind w:left="-105" w:leftChars="-50" w:right="-105" w:rightChars="-50"/>
              <w:jc w:val="center"/>
              <w:rPr>
                <w:rFonts w:ascii="宋体"/>
                <w:b/>
                <w:bCs/>
                <w:sz w:val="18"/>
                <w:szCs w:val="18"/>
              </w:rPr>
            </w:pPr>
            <w:r>
              <w:rPr>
                <w:rFonts w:hint="eastAsia" w:ascii="宋体" w:hAnsi="宋体" w:cs="宋体"/>
                <w:b/>
                <w:bCs/>
                <w:sz w:val="18"/>
                <w:szCs w:val="18"/>
              </w:rPr>
              <w:t>实验</w:t>
            </w:r>
          </w:p>
          <w:p>
            <w:pPr>
              <w:snapToGrid w:val="0"/>
              <w:ind w:left="-105" w:leftChars="-50" w:right="-105" w:rightChars="-50"/>
              <w:jc w:val="center"/>
              <w:rPr>
                <w:rFonts w:ascii="宋体"/>
                <w:b/>
                <w:bCs/>
                <w:sz w:val="18"/>
                <w:szCs w:val="18"/>
              </w:rPr>
            </w:pPr>
            <w:r>
              <w:rPr>
                <w:rFonts w:hint="eastAsia" w:ascii="宋体" w:hAnsi="宋体" w:cs="宋体"/>
                <w:b/>
                <w:bCs/>
                <w:sz w:val="18"/>
                <w:szCs w:val="18"/>
              </w:rPr>
              <w:t>实践</w:t>
            </w:r>
          </w:p>
        </w:tc>
        <w:tc>
          <w:tcPr>
            <w:tcW w:w="567" w:type="dxa"/>
            <w:vMerge w:val="continue"/>
            <w:vAlign w:val="center"/>
          </w:tcPr>
          <w:p>
            <w:pPr>
              <w:snapToGrid w:val="0"/>
              <w:ind w:left="-105" w:leftChars="-50" w:right="-105" w:rightChars="-50"/>
              <w:jc w:val="center"/>
              <w:rPr>
                <w:rFonts w:ascii="宋体"/>
                <w:b/>
                <w:bCs/>
                <w:sz w:val="18"/>
                <w:szCs w:val="18"/>
              </w:rPr>
            </w:pPr>
          </w:p>
        </w:tc>
        <w:tc>
          <w:tcPr>
            <w:tcW w:w="567" w:type="dxa"/>
            <w:vMerge w:val="continue"/>
            <w:vAlign w:val="center"/>
          </w:tcPr>
          <w:p>
            <w:pPr>
              <w:snapToGrid w:val="0"/>
              <w:ind w:left="-105" w:leftChars="-50" w:right="-105" w:rightChars="-50"/>
              <w:jc w:val="center"/>
              <w:rPr>
                <w:rFonts w:ascii="宋体"/>
                <w:b/>
                <w:bCs/>
                <w:sz w:val="18"/>
                <w:szCs w:val="18"/>
              </w:rPr>
            </w:pPr>
          </w:p>
        </w:tc>
        <w:tc>
          <w:tcPr>
            <w:tcW w:w="567" w:type="dxa"/>
            <w:vMerge w:val="continue"/>
            <w:vAlign w:val="center"/>
          </w:tcPr>
          <w:p>
            <w:pPr>
              <w:snapToGrid w:val="0"/>
              <w:ind w:left="-105" w:leftChars="-50" w:right="-105" w:rightChars="-50"/>
              <w:jc w:val="center"/>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w:t>
            </w:r>
            <w:r>
              <w:rPr>
                <w:rFonts w:hint="eastAsia" w:ascii="宋体" w:hAnsi="宋体" w:cs="宋体"/>
                <w:sz w:val="18"/>
                <w:szCs w:val="18"/>
              </w:rPr>
              <w:t>1</w:t>
            </w:r>
          </w:p>
        </w:tc>
        <w:tc>
          <w:tcPr>
            <w:tcW w:w="3402" w:type="dxa"/>
            <w:vAlign w:val="center"/>
          </w:tcPr>
          <w:p>
            <w:pPr>
              <w:adjustRightInd w:val="0"/>
              <w:snapToGrid w:val="0"/>
              <w:jc w:val="left"/>
              <w:rPr>
                <w:rFonts w:ascii="宋体" w:hAnsi="宋体" w:cs="宋体"/>
                <w:sz w:val="18"/>
                <w:szCs w:val="18"/>
              </w:rPr>
            </w:pPr>
            <w:r>
              <w:rPr>
                <w:rFonts w:hint="eastAsia" w:ascii="宋体" w:hAnsi="宋体" w:cs="宋体"/>
                <w:sz w:val="18"/>
                <w:szCs w:val="18"/>
              </w:rPr>
              <w:t>政治经济学</w:t>
            </w:r>
          </w:p>
          <w:p>
            <w:pPr>
              <w:adjustRightInd w:val="0"/>
              <w:snapToGrid w:val="0"/>
              <w:jc w:val="left"/>
              <w:rPr>
                <w:rFonts w:ascii="宋体"/>
                <w:sz w:val="18"/>
                <w:szCs w:val="18"/>
              </w:rPr>
            </w:pPr>
            <w:r>
              <w:rPr>
                <w:rFonts w:hint="eastAsia" w:asciiTheme="minorEastAsia" w:hAnsiTheme="minorEastAsia" w:eastAsiaTheme="minorEastAsia"/>
                <w:sz w:val="18"/>
                <w:szCs w:val="18"/>
              </w:rPr>
              <w:t>Political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4</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02</w:t>
            </w:r>
          </w:p>
        </w:tc>
        <w:tc>
          <w:tcPr>
            <w:tcW w:w="3402" w:type="dxa"/>
            <w:vAlign w:val="center"/>
          </w:tcPr>
          <w:p>
            <w:pPr>
              <w:adjustRightInd w:val="0"/>
              <w:snapToGrid w:val="0"/>
              <w:jc w:val="left"/>
              <w:rPr>
                <w:rFonts w:ascii="宋体" w:hAnsi="宋体" w:cs="宋体"/>
                <w:sz w:val="18"/>
                <w:szCs w:val="18"/>
              </w:rPr>
            </w:pPr>
            <w:r>
              <w:rPr>
                <w:rFonts w:hint="eastAsia" w:ascii="宋体" w:hAnsi="宋体" w:cs="宋体"/>
                <w:sz w:val="18"/>
                <w:szCs w:val="18"/>
              </w:rPr>
              <w:t>微观经济学</w:t>
            </w:r>
          </w:p>
          <w:p>
            <w:pPr>
              <w:adjustRightInd w:val="0"/>
              <w:snapToGrid w:val="0"/>
              <w:jc w:val="left"/>
              <w:rPr>
                <w:rFonts w:ascii="宋体"/>
                <w:sz w:val="18"/>
                <w:szCs w:val="18"/>
              </w:rPr>
            </w:pPr>
            <w:r>
              <w:rPr>
                <w:rFonts w:hint="eastAsia" w:asciiTheme="minorEastAsia" w:hAnsiTheme="minorEastAsia" w:eastAsiaTheme="minorEastAsia"/>
                <w:sz w:val="18"/>
                <w:szCs w:val="18"/>
              </w:rPr>
              <w:t>Microeconomics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3DFC00</w:t>
            </w:r>
            <w:r>
              <w:rPr>
                <w:rFonts w:hint="eastAsia" w:ascii="宋体" w:hAnsi="宋体" w:cs="宋体"/>
                <w:sz w:val="18"/>
                <w:szCs w:val="18"/>
              </w:rPr>
              <w:t>00</w:t>
            </w:r>
            <w:r>
              <w:rPr>
                <w:rFonts w:ascii="宋体" w:hAnsi="宋体" w:cs="宋体"/>
                <w:sz w:val="18"/>
                <w:szCs w:val="18"/>
              </w:rPr>
              <w:t>3</w:t>
            </w:r>
          </w:p>
        </w:tc>
        <w:tc>
          <w:tcPr>
            <w:tcW w:w="3402" w:type="dxa"/>
            <w:vAlign w:val="center"/>
          </w:tcPr>
          <w:p>
            <w:pPr>
              <w:snapToGrid w:val="0"/>
              <w:jc w:val="left"/>
              <w:rPr>
                <w:rFonts w:ascii="宋体" w:hAnsi="宋体" w:cs="宋体"/>
                <w:sz w:val="18"/>
                <w:szCs w:val="18"/>
              </w:rPr>
            </w:pPr>
            <w:r>
              <w:rPr>
                <w:rFonts w:hint="eastAsia" w:ascii="宋体" w:hAnsi="宋体" w:cs="宋体"/>
                <w:sz w:val="18"/>
                <w:szCs w:val="18"/>
              </w:rPr>
              <w:t>宏观经济学</w:t>
            </w:r>
          </w:p>
          <w:p>
            <w:pPr>
              <w:snapToGrid w:val="0"/>
              <w:jc w:val="left"/>
              <w:rPr>
                <w:rFonts w:ascii="宋体"/>
                <w:sz w:val="18"/>
                <w:szCs w:val="18"/>
              </w:rPr>
            </w:pPr>
            <w:r>
              <w:rPr>
                <w:rFonts w:hint="eastAsia" w:asciiTheme="minorEastAsia" w:hAnsiTheme="minorEastAsia" w:eastAsiaTheme="minorEastAsia"/>
                <w:sz w:val="18"/>
                <w:szCs w:val="18"/>
              </w:rPr>
              <w:t>Macroeconomics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03SDC01001</w:t>
            </w:r>
          </w:p>
        </w:tc>
        <w:tc>
          <w:tcPr>
            <w:tcW w:w="3402" w:type="dxa"/>
            <w:vAlign w:val="center"/>
          </w:tcPr>
          <w:p>
            <w:pPr>
              <w:adjustRightInd w:val="0"/>
              <w:snapToGrid w:val="0"/>
              <w:jc w:val="left"/>
              <w:rPr>
                <w:rFonts w:ascii="宋体" w:hAnsi="宋体" w:cs="宋体"/>
                <w:sz w:val="18"/>
                <w:szCs w:val="18"/>
              </w:rPr>
            </w:pPr>
            <w:r>
              <w:rPr>
                <w:rFonts w:hint="eastAsia" w:ascii="宋体" w:hAnsi="宋体" w:cs="宋体"/>
                <w:sz w:val="18"/>
                <w:szCs w:val="18"/>
              </w:rPr>
              <w:t>中国经济史</w:t>
            </w:r>
          </w:p>
          <w:p>
            <w:pPr>
              <w:adjustRightInd w:val="0"/>
              <w:snapToGrid w:val="0"/>
              <w:jc w:val="left"/>
              <w:rPr>
                <w:rFonts w:ascii="宋体"/>
                <w:sz w:val="18"/>
                <w:szCs w:val="18"/>
              </w:rPr>
            </w:pPr>
            <w:r>
              <w:rPr>
                <w:rFonts w:ascii="宋体"/>
                <w:sz w:val="18"/>
                <w:szCs w:val="18"/>
              </w:rPr>
              <w:t>China's economic history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03SDC01002</w:t>
            </w:r>
          </w:p>
        </w:tc>
        <w:tc>
          <w:tcPr>
            <w:tcW w:w="3402" w:type="dxa"/>
            <w:vAlign w:val="center"/>
          </w:tcPr>
          <w:p>
            <w:pPr>
              <w:snapToGrid w:val="0"/>
              <w:jc w:val="left"/>
              <w:rPr>
                <w:rFonts w:ascii="宋体" w:hAnsi="宋体" w:cs="宋体"/>
                <w:sz w:val="18"/>
                <w:szCs w:val="18"/>
              </w:rPr>
            </w:pPr>
            <w:r>
              <w:rPr>
                <w:rFonts w:hint="eastAsia" w:ascii="宋体" w:hAnsi="宋体" w:cs="宋体"/>
                <w:sz w:val="18"/>
                <w:szCs w:val="18"/>
              </w:rPr>
              <w:t>经济思想史</w:t>
            </w:r>
          </w:p>
          <w:p>
            <w:pPr>
              <w:snapToGrid w:val="0"/>
              <w:jc w:val="left"/>
              <w:rPr>
                <w:rFonts w:ascii="宋体"/>
                <w:sz w:val="18"/>
                <w:szCs w:val="18"/>
              </w:rPr>
            </w:pPr>
            <w:r>
              <w:rPr>
                <w:rFonts w:ascii="宋体"/>
                <w:sz w:val="18"/>
                <w:szCs w:val="18"/>
              </w:rPr>
              <w:t>History of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03SDC01003</w:t>
            </w:r>
          </w:p>
        </w:tc>
        <w:tc>
          <w:tcPr>
            <w:tcW w:w="3402" w:type="dxa"/>
            <w:vAlign w:val="center"/>
          </w:tcPr>
          <w:p>
            <w:pPr>
              <w:snapToGrid w:val="0"/>
              <w:jc w:val="left"/>
              <w:rPr>
                <w:rFonts w:ascii="宋体" w:hAnsi="宋体" w:cs="宋体"/>
                <w:sz w:val="18"/>
                <w:szCs w:val="18"/>
              </w:rPr>
            </w:pPr>
            <w:r>
              <w:rPr>
                <w:rFonts w:hint="eastAsia" w:ascii="宋体" w:hAnsi="宋体" w:cs="宋体"/>
                <w:sz w:val="18"/>
                <w:szCs w:val="18"/>
              </w:rPr>
              <w:t>发展经济学</w:t>
            </w:r>
          </w:p>
          <w:p>
            <w:pPr>
              <w:snapToGrid w:val="0"/>
              <w:jc w:val="left"/>
              <w:rPr>
                <w:rFonts w:ascii="宋体"/>
                <w:sz w:val="18"/>
                <w:szCs w:val="18"/>
              </w:rPr>
            </w:pPr>
            <w:r>
              <w:rPr>
                <w:rFonts w:ascii="宋体"/>
                <w:sz w:val="18"/>
                <w:szCs w:val="18"/>
              </w:rPr>
              <w:t>Development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宋体"/>
                <w:sz w:val="18"/>
                <w:szCs w:val="18"/>
              </w:rPr>
            </w:pPr>
            <w:r>
              <w:rPr>
                <w:rFonts w:hint="eastAsia" w:ascii="宋体"/>
                <w:sz w:val="18"/>
                <w:szCs w:val="18"/>
              </w:rPr>
              <w:t>03SDC01004</w:t>
            </w:r>
          </w:p>
        </w:tc>
        <w:tc>
          <w:tcPr>
            <w:tcW w:w="3402" w:type="dxa"/>
            <w:vAlign w:val="center"/>
          </w:tcPr>
          <w:p>
            <w:pPr>
              <w:adjustRightInd w:val="0"/>
              <w:snapToGrid w:val="0"/>
              <w:jc w:val="left"/>
              <w:rPr>
                <w:rFonts w:ascii="宋体" w:hAnsi="宋体" w:cs="宋体"/>
                <w:sz w:val="18"/>
                <w:szCs w:val="18"/>
              </w:rPr>
            </w:pPr>
            <w:r>
              <w:rPr>
                <w:rFonts w:hint="eastAsia" w:ascii="宋体" w:hAnsi="宋体" w:cs="宋体"/>
                <w:sz w:val="18"/>
                <w:szCs w:val="18"/>
              </w:rPr>
              <w:t>当代中国经济</w:t>
            </w:r>
          </w:p>
          <w:p>
            <w:pPr>
              <w:adjustRightInd w:val="0"/>
              <w:snapToGrid w:val="0"/>
              <w:jc w:val="left"/>
              <w:rPr>
                <w:rFonts w:ascii="宋体"/>
                <w:sz w:val="18"/>
                <w:szCs w:val="18"/>
              </w:rPr>
            </w:pPr>
            <w:r>
              <w:rPr>
                <w:rFonts w:ascii="宋体"/>
                <w:sz w:val="18"/>
                <w:szCs w:val="18"/>
              </w:rPr>
              <w:t>Contemporary economy</w:t>
            </w:r>
            <w:r>
              <w:rPr>
                <w:rFonts w:hint="eastAsia" w:ascii="宋体"/>
                <w:sz w:val="18"/>
                <w:szCs w:val="18"/>
              </w:rPr>
              <w:t xml:space="preserve"> of China</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宋体"/>
                <w:sz w:val="18"/>
                <w:szCs w:val="18"/>
              </w:rPr>
            </w:pPr>
            <w:r>
              <w:rPr>
                <w:rFonts w:hint="eastAsia" w:ascii="宋体"/>
                <w:sz w:val="18"/>
                <w:szCs w:val="18"/>
              </w:rPr>
              <w:t>03SDC01006</w:t>
            </w:r>
          </w:p>
        </w:tc>
        <w:tc>
          <w:tcPr>
            <w:tcW w:w="3402"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经济学流派评析</w:t>
            </w:r>
          </w:p>
          <w:p>
            <w:pPr>
              <w:adjustRightInd w:val="0"/>
              <w:snapToGrid w:val="0"/>
              <w:jc w:val="left"/>
              <w:rPr>
                <w:rFonts w:ascii="宋体"/>
                <w:sz w:val="18"/>
                <w:szCs w:val="18"/>
              </w:rPr>
            </w:pPr>
            <w:r>
              <w:rPr>
                <w:rFonts w:ascii="宋体"/>
                <w:sz w:val="18"/>
                <w:szCs w:val="18"/>
              </w:rPr>
              <w:t>Economics school commen</w:t>
            </w:r>
            <w:r>
              <w:rPr>
                <w:rFonts w:hint="eastAsia" w:ascii="宋体"/>
                <w:sz w:val="18"/>
                <w:szCs w:val="18"/>
              </w:rPr>
              <w:t>t and</w:t>
            </w:r>
            <w:r>
              <w:rPr>
                <w:rFonts w:ascii="宋体"/>
                <w:sz w:val="18"/>
                <w:szCs w:val="18"/>
              </w:rPr>
              <w:t xml:space="preserve"> analysis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3</w:t>
            </w:r>
          </w:p>
        </w:tc>
        <w:tc>
          <w:tcPr>
            <w:tcW w:w="567" w:type="dxa"/>
            <w:vAlign w:val="center"/>
          </w:tcPr>
          <w:p>
            <w:pPr>
              <w:snapToGrid w:val="0"/>
              <w:ind w:left="-105" w:leftChars="-50" w:right="-105" w:rightChars="-50" w:firstLine="5"/>
              <w:jc w:val="center"/>
              <w:rPr>
                <w:rFonts w:ascii="宋体"/>
                <w:sz w:val="18"/>
                <w:szCs w:val="18"/>
              </w:rPr>
            </w:pPr>
            <w:r>
              <w:rPr>
                <w:rFonts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03SDC01009</w:t>
            </w:r>
          </w:p>
        </w:tc>
        <w:tc>
          <w:tcPr>
            <w:tcW w:w="3402"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博弈论与信息经济学</w:t>
            </w:r>
          </w:p>
          <w:p>
            <w:pPr>
              <w:autoSpaceDE w:val="0"/>
              <w:autoSpaceDN w:val="0"/>
              <w:rPr>
                <w:rFonts w:ascii="宋体"/>
                <w:kern w:val="0"/>
                <w:sz w:val="18"/>
                <w:szCs w:val="18"/>
              </w:rPr>
            </w:pPr>
            <w:r>
              <w:rPr>
                <w:rFonts w:ascii="宋体"/>
                <w:kern w:val="0"/>
                <w:sz w:val="18"/>
                <w:szCs w:val="18"/>
              </w:rPr>
              <w:t>Game theory and information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3</w:t>
            </w: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03SDC01010</w:t>
            </w:r>
          </w:p>
        </w:tc>
        <w:tc>
          <w:tcPr>
            <w:tcW w:w="3402"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产业经济学</w:t>
            </w:r>
          </w:p>
          <w:p>
            <w:pPr>
              <w:adjustRightInd w:val="0"/>
              <w:snapToGrid w:val="0"/>
              <w:jc w:val="left"/>
              <w:rPr>
                <w:rFonts w:ascii="宋体"/>
                <w:sz w:val="18"/>
                <w:szCs w:val="18"/>
              </w:rPr>
            </w:pPr>
            <w:r>
              <w:rPr>
                <w:rFonts w:ascii="宋体"/>
                <w:sz w:val="18"/>
                <w:szCs w:val="18"/>
              </w:rPr>
              <w:t>Industrial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4</w:t>
            </w: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cs="宋体"/>
                <w:sz w:val="18"/>
                <w:szCs w:val="18"/>
              </w:rPr>
            </w:pPr>
            <w:r>
              <w:rPr>
                <w:rFonts w:hint="eastAsia" w:ascii="宋体" w:cs="宋体"/>
                <w:sz w:val="18"/>
                <w:szCs w:val="18"/>
              </w:rPr>
              <w:t>03</w:t>
            </w:r>
            <w:r>
              <w:rPr>
                <w:rFonts w:ascii="宋体" w:hAnsi="宋体" w:cs="宋体"/>
                <w:sz w:val="18"/>
                <w:szCs w:val="18"/>
              </w:rPr>
              <w:t>DFC00</w:t>
            </w:r>
            <w:r>
              <w:rPr>
                <w:rFonts w:hint="eastAsia" w:ascii="宋体" w:hAnsi="宋体" w:cs="宋体"/>
                <w:sz w:val="18"/>
                <w:szCs w:val="18"/>
              </w:rPr>
              <w:t>014</w:t>
            </w:r>
          </w:p>
        </w:tc>
        <w:tc>
          <w:tcPr>
            <w:tcW w:w="3402" w:type="dxa"/>
            <w:vAlign w:val="center"/>
          </w:tcPr>
          <w:p>
            <w:pPr>
              <w:snapToGrid w:val="0"/>
              <w:jc w:val="left"/>
              <w:rPr>
                <w:rFonts w:ascii="宋体"/>
                <w:sz w:val="18"/>
                <w:szCs w:val="18"/>
              </w:rPr>
            </w:pPr>
            <w:r>
              <w:rPr>
                <w:rFonts w:hint="eastAsia" w:ascii="宋体"/>
                <w:sz w:val="18"/>
                <w:szCs w:val="18"/>
              </w:rPr>
              <w:t>京津冀协同发展专题</w:t>
            </w:r>
          </w:p>
          <w:p>
            <w:pPr>
              <w:snapToGrid w:val="0"/>
              <w:jc w:val="left"/>
              <w:rPr>
                <w:rFonts w:ascii="宋体"/>
                <w:sz w:val="18"/>
                <w:szCs w:val="18"/>
              </w:rPr>
            </w:pPr>
            <w:r>
              <w:rPr>
                <w:rFonts w:hint="eastAsia" w:ascii="宋体" w:hAnsi="宋体" w:cs="宋体"/>
                <w:sz w:val="18"/>
                <w:szCs w:val="18"/>
              </w:rPr>
              <w:t>The Collaboration Development of Beijing-Tianjin-Hebei</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sz w:val="18"/>
                <w:szCs w:val="18"/>
              </w:rPr>
              <w:t>7</w:t>
            </w: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hint="eastAsia" w:ascii="宋体"/>
                <w:sz w:val="18"/>
                <w:szCs w:val="18"/>
              </w:rPr>
              <w:t>03SDC01014</w:t>
            </w:r>
          </w:p>
        </w:tc>
        <w:tc>
          <w:tcPr>
            <w:tcW w:w="3402"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中国经济思想史</w:t>
            </w:r>
          </w:p>
          <w:p>
            <w:pPr>
              <w:autoSpaceDE w:val="0"/>
              <w:autoSpaceDN w:val="0"/>
              <w:rPr>
                <w:rFonts w:ascii="宋体"/>
                <w:kern w:val="0"/>
                <w:sz w:val="18"/>
                <w:szCs w:val="18"/>
              </w:rPr>
            </w:pPr>
            <w:r>
              <w:rPr>
                <w:rFonts w:ascii="宋体"/>
                <w:kern w:val="0"/>
                <w:sz w:val="18"/>
                <w:szCs w:val="18"/>
              </w:rPr>
              <w:t>The history of Chinese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4</w:t>
            </w:r>
          </w:p>
        </w:tc>
        <w:tc>
          <w:tcPr>
            <w:tcW w:w="567" w:type="dxa"/>
            <w:vAlign w:val="center"/>
          </w:tcPr>
          <w:p>
            <w:pPr>
              <w:snapToGrid w:val="0"/>
              <w:ind w:left="-105" w:leftChars="-50" w:right="-105" w:rightChars="-50" w:firstLine="5"/>
              <w:jc w:val="center"/>
              <w:rPr>
                <w:rFonts w:ascii="宋体" w:cs="宋体"/>
                <w:sz w:val="18"/>
                <w:szCs w:val="18"/>
              </w:rPr>
            </w:pPr>
          </w:p>
        </w:tc>
        <w:tc>
          <w:tcPr>
            <w:tcW w:w="567" w:type="dxa"/>
            <w:vAlign w:val="center"/>
          </w:tcPr>
          <w:p>
            <w:pPr>
              <w:snapToGrid w:val="0"/>
              <w:ind w:left="-105" w:leftChars="-50" w:right="-105"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sz w:val="18"/>
                <w:szCs w:val="18"/>
              </w:rPr>
            </w:pPr>
            <w:r>
              <w:rPr>
                <w:rFonts w:hint="eastAsia" w:ascii="宋体"/>
                <w:sz w:val="18"/>
                <w:szCs w:val="18"/>
              </w:rPr>
              <w:t>03SDC01020</w:t>
            </w:r>
          </w:p>
        </w:tc>
        <w:tc>
          <w:tcPr>
            <w:tcW w:w="3402" w:type="dxa"/>
            <w:vAlign w:val="center"/>
          </w:tcPr>
          <w:p>
            <w:pPr>
              <w:autoSpaceDE w:val="0"/>
              <w:autoSpaceDN w:val="0"/>
              <w:rPr>
                <w:rFonts w:ascii="宋体" w:hAnsi="宋体" w:cs="宋体"/>
                <w:color w:val="000000"/>
                <w:kern w:val="0"/>
                <w:sz w:val="18"/>
                <w:szCs w:val="18"/>
              </w:rPr>
            </w:pPr>
            <w:r>
              <w:rPr>
                <w:rFonts w:hint="eastAsia" w:ascii="宋体" w:hAnsi="宋体" w:cs="宋体"/>
                <w:color w:val="000000"/>
                <w:kern w:val="0"/>
                <w:sz w:val="18"/>
                <w:szCs w:val="18"/>
              </w:rPr>
              <w:t>毕业论文</w:t>
            </w:r>
          </w:p>
          <w:p>
            <w:pPr>
              <w:autoSpaceDE w:val="0"/>
              <w:autoSpaceDN w:val="0"/>
              <w:rPr>
                <w:rFonts w:ascii="宋体"/>
                <w:color w:val="000000"/>
                <w:kern w:val="0"/>
                <w:sz w:val="18"/>
                <w:szCs w:val="18"/>
              </w:rPr>
            </w:pPr>
            <w:r>
              <w:rPr>
                <w:rFonts w:hint="eastAsia" w:ascii="宋体" w:hAnsi="宋体" w:cs="宋体"/>
                <w:color w:val="000000"/>
                <w:kern w:val="0"/>
                <w:sz w:val="18"/>
                <w:szCs w:val="18"/>
              </w:rPr>
              <w:t>graduation thesis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8</w:t>
            </w:r>
          </w:p>
        </w:tc>
        <w:tc>
          <w:tcPr>
            <w:tcW w:w="567" w:type="dxa"/>
            <w:vAlign w:val="center"/>
          </w:tcPr>
          <w:p>
            <w:pPr>
              <w:snapToGrid w:val="0"/>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r>
              <w:rPr>
                <w:rFonts w:ascii="宋体" w:hAnsi="宋体" w:cs="宋体"/>
                <w:sz w:val="18"/>
                <w:szCs w:val="18"/>
              </w:rPr>
              <w:t>8</w:t>
            </w: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w:t>
            </w:r>
          </w:p>
        </w:tc>
        <w:tc>
          <w:tcPr>
            <w:tcW w:w="567" w:type="dxa"/>
            <w:vAlign w:val="center"/>
          </w:tcPr>
          <w:p>
            <w:pPr>
              <w:snapToGrid w:val="0"/>
              <w:ind w:left="-105" w:leftChars="-50" w:right="-105" w:rightChars="-50" w:firstLine="5"/>
              <w:jc w:val="center"/>
              <w:rPr>
                <w:rFonts w:ascii="宋体"/>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sz w:val="18"/>
                <w:szCs w:val="18"/>
              </w:rPr>
            </w:pPr>
          </w:p>
        </w:tc>
        <w:tc>
          <w:tcPr>
            <w:tcW w:w="3402" w:type="dxa"/>
            <w:vAlign w:val="center"/>
          </w:tcPr>
          <w:p>
            <w:pPr>
              <w:autoSpaceDE w:val="0"/>
              <w:autoSpaceDN w:val="0"/>
              <w:rPr>
                <w:rFonts w:ascii="宋体" w:hAnsi="宋体" w:cs="宋体"/>
                <w:color w:val="000000"/>
                <w:kern w:val="0"/>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p>
        </w:tc>
        <w:tc>
          <w:tcPr>
            <w:tcW w:w="568" w:type="dxa"/>
            <w:vAlign w:val="center"/>
          </w:tcPr>
          <w:p>
            <w:pPr>
              <w:snapToGrid w:val="0"/>
              <w:jc w:val="center"/>
              <w:rPr>
                <w:rFonts w:ascii="宋体" w:hAnsi="宋体" w:cs="宋体"/>
                <w:sz w:val="18"/>
                <w:szCs w:val="18"/>
              </w:rPr>
            </w:pPr>
          </w:p>
        </w:tc>
        <w:tc>
          <w:tcPr>
            <w:tcW w:w="567" w:type="dxa"/>
            <w:vAlign w:val="center"/>
          </w:tcPr>
          <w:p>
            <w:pPr>
              <w:snapToGrid w:val="0"/>
              <w:jc w:val="center"/>
              <w:rPr>
                <w:rFonts w:ascii="宋体"/>
                <w:sz w:val="18"/>
                <w:szCs w:val="18"/>
              </w:rPr>
            </w:pP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cs="宋体"/>
                <w:sz w:val="18"/>
                <w:szCs w:val="18"/>
              </w:rPr>
            </w:pPr>
          </w:p>
        </w:tc>
        <w:tc>
          <w:tcPr>
            <w:tcW w:w="567" w:type="dxa"/>
            <w:vAlign w:val="center"/>
          </w:tcPr>
          <w:p>
            <w:pPr>
              <w:snapToGrid w:val="0"/>
              <w:ind w:left="-105" w:leftChars="-50" w:right="-105"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3402"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40</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544/8周</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544</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8周</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20-30</w:t>
            </w:r>
          </w:p>
        </w:tc>
        <w:tc>
          <w:tcPr>
            <w:tcW w:w="567" w:type="dxa"/>
            <w:vAlign w:val="center"/>
          </w:tcPr>
          <w:p>
            <w:pPr>
              <w:snapToGrid w:val="0"/>
              <w:ind w:left="-105" w:leftChars="-50" w:right="-105" w:rightChars="-50" w:firstLine="5"/>
              <w:jc w:val="center"/>
              <w:rPr>
                <w:rFonts w:ascii="宋体" w:cs="宋体"/>
                <w:sz w:val="18"/>
                <w:szCs w:val="18"/>
              </w:rPr>
            </w:pPr>
            <w:r>
              <w:rPr>
                <w:rFonts w:ascii="宋体" w:cs="宋体"/>
                <w:sz w:val="18"/>
                <w:szCs w:val="18"/>
              </w:rPr>
              <w:t>40-60</w:t>
            </w:r>
          </w:p>
        </w:tc>
      </w:tr>
    </w:tbl>
    <w:p>
      <w:pPr>
        <w:widowControl/>
        <w:jc w:val="left"/>
        <w:rPr>
          <w:rFonts w:ascii="黑体" w:eastAsia="黑体"/>
          <w:sz w:val="24"/>
          <w:szCs w:val="24"/>
        </w:rPr>
      </w:pPr>
    </w:p>
    <w:p>
      <w:pPr>
        <w:widowControl/>
        <w:jc w:val="left"/>
        <w:rPr>
          <w:rFonts w:ascii="黑体" w:eastAsia="黑体"/>
          <w:sz w:val="24"/>
          <w:szCs w:val="24"/>
        </w:rPr>
      </w:pPr>
    </w:p>
    <w:p>
      <w:pPr>
        <w:spacing w:line="500" w:lineRule="exact"/>
        <w:ind w:firstLine="480" w:firstLineChars="200"/>
        <w:rPr>
          <w:rFonts w:ascii="黑体" w:eastAsia="黑体"/>
          <w:sz w:val="24"/>
          <w:szCs w:val="24"/>
        </w:rPr>
        <w:sectPr>
          <w:footerReference r:id="rId3" w:type="default"/>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sz w:val="24"/>
          <w:szCs w:val="24"/>
        </w:rPr>
      </w:pPr>
      <w:r>
        <w:rPr>
          <w:rFonts w:hint="eastAsia" w:ascii="黑体" w:eastAsia="黑体" w:cs="黑体"/>
          <w:sz w:val="24"/>
          <w:szCs w:val="24"/>
        </w:rPr>
        <w:t>十一、毕业要求支撑培养目标实现关系矩阵图</w:t>
      </w:r>
    </w:p>
    <w:tbl>
      <w:tblPr>
        <w:tblStyle w:val="14"/>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504"/>
        <w:gridCol w:w="2780"/>
        <w:gridCol w:w="2575"/>
        <w:gridCol w:w="212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pPr>
              <w:widowControl/>
              <w:adjustRightInd w:val="0"/>
              <w:snapToGrid w:val="0"/>
              <w:jc w:val="right"/>
              <w:rPr>
                <w:rFonts w:ascii="宋体"/>
                <w:b/>
                <w:bCs/>
                <w:sz w:val="18"/>
                <w:szCs w:val="18"/>
              </w:rPr>
            </w:pPr>
            <w:r>
              <w:rPr>
                <w:rFonts w:hint="eastAsia" w:ascii="宋体" w:hAnsi="宋体" w:cs="宋体"/>
                <w:b/>
                <w:bCs/>
                <w:sz w:val="18"/>
                <w:szCs w:val="18"/>
              </w:rPr>
              <w:t>培养目标</w:t>
            </w:r>
          </w:p>
          <w:p>
            <w:pPr>
              <w:widowControl/>
              <w:adjustRightInd w:val="0"/>
              <w:snapToGrid w:val="0"/>
              <w:jc w:val="center"/>
              <w:rPr>
                <w:rFonts w:ascii="宋体"/>
                <w:sz w:val="18"/>
                <w:szCs w:val="18"/>
              </w:rPr>
            </w:pPr>
          </w:p>
          <w:p>
            <w:pPr>
              <w:widowControl/>
              <w:adjustRightInd w:val="0"/>
              <w:snapToGrid w:val="0"/>
              <w:rPr>
                <w:rFonts w:ascii="宋体"/>
                <w:b/>
                <w:bCs/>
                <w:sz w:val="18"/>
                <w:szCs w:val="18"/>
              </w:rPr>
            </w:pPr>
            <w:r>
              <w:rPr>
                <w:rFonts w:hint="eastAsia" w:ascii="宋体" w:hAnsi="宋体" w:cs="宋体"/>
                <w:b/>
                <w:bCs/>
                <w:sz w:val="18"/>
                <w:szCs w:val="18"/>
              </w:rPr>
              <w:t>毕业要求</w:t>
            </w:r>
          </w:p>
        </w:tc>
        <w:tc>
          <w:tcPr>
            <w:tcW w:w="11576" w:type="dxa"/>
            <w:gridSpan w:val="5"/>
            <w:vAlign w:val="center"/>
          </w:tcPr>
          <w:p>
            <w:pPr>
              <w:adjustRightInd w:val="0"/>
              <w:snapToGrid w:val="0"/>
              <w:ind w:firstLine="361" w:firstLineChars="200"/>
              <w:rPr>
                <w:rFonts w:eastAsia="黑体"/>
                <w:sz w:val="18"/>
                <w:szCs w:val="18"/>
              </w:rPr>
            </w:pPr>
            <w:r>
              <w:rPr>
                <w:rFonts w:hint="eastAsia" w:ascii="宋体" w:hAnsi="宋体" w:cs="宋体"/>
                <w:b/>
                <w:bCs/>
                <w:sz w:val="18"/>
                <w:szCs w:val="18"/>
              </w:rPr>
              <w:t>培养目标：</w:t>
            </w:r>
            <w:r>
              <w:rPr>
                <w:rFonts w:hint="eastAsia" w:ascii="宋体" w:hAnsi="宋体" w:cs="宋体"/>
                <w:sz w:val="18"/>
                <w:szCs w:val="18"/>
              </w:rPr>
              <w:t>本专业培养具有强烈民族精神和高度社会责任感，扎实的马克思主义经济学理论基础，熟悉现代西方经济学理论，比较熟悉地掌握现代经济学分析方法，知识面较宽，具有向经济学相关领域扩展渗透的能力，能在各级党政部门、教学科研单位和企事业单位从事经济管理、宣传、教学和研究工作的高素质复合型、创新型人才。</w:t>
            </w:r>
          </w:p>
          <w:p>
            <w:pPr>
              <w:widowControl/>
              <w:adjustRightInd w:val="0"/>
              <w:snapToGrid w:val="0"/>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pPr>
              <w:widowControl/>
              <w:adjustRightInd w:val="0"/>
              <w:snapToGrid w:val="0"/>
              <w:jc w:val="center"/>
              <w:rPr>
                <w:rFonts w:ascii="宋体"/>
                <w:sz w:val="18"/>
                <w:szCs w:val="18"/>
              </w:rPr>
            </w:pPr>
          </w:p>
        </w:tc>
        <w:tc>
          <w:tcPr>
            <w:tcW w:w="2504" w:type="dxa"/>
            <w:vAlign w:val="center"/>
          </w:tcPr>
          <w:p>
            <w:pPr>
              <w:widowControl/>
              <w:adjustRightInd w:val="0"/>
              <w:snapToGrid w:val="0"/>
              <w:rPr>
                <w:rFonts w:ascii="宋体"/>
                <w:b/>
                <w:bCs/>
                <w:sz w:val="18"/>
                <w:szCs w:val="18"/>
              </w:rPr>
            </w:pPr>
            <w:r>
              <w:rPr>
                <w:rFonts w:hint="eastAsia" w:ascii="宋体" w:hAnsi="宋体" w:cs="宋体"/>
                <w:b/>
                <w:bCs/>
                <w:sz w:val="18"/>
                <w:szCs w:val="18"/>
              </w:rPr>
              <w:t>培养目标</w:t>
            </w:r>
            <w:r>
              <w:rPr>
                <w:rFonts w:ascii="宋体" w:hAnsi="宋体" w:cs="宋体"/>
                <w:b/>
                <w:bCs/>
                <w:sz w:val="18"/>
                <w:szCs w:val="18"/>
              </w:rPr>
              <w:t>1</w:t>
            </w:r>
            <w:r>
              <w:rPr>
                <w:rFonts w:hint="eastAsia" w:ascii="宋体" w:hAnsi="宋体" w:cs="宋体"/>
                <w:b/>
                <w:bCs/>
                <w:sz w:val="18"/>
                <w:szCs w:val="18"/>
              </w:rPr>
              <w:t>：</w:t>
            </w:r>
            <w:r>
              <w:rPr>
                <w:rFonts w:hint="eastAsia" w:ascii="宋体" w:hAnsi="宋体" w:cs="宋体"/>
              </w:rPr>
              <w:t>具有良好的思想品德和道德修养，自觉践行社会主义核心价值观。</w:t>
            </w:r>
          </w:p>
        </w:tc>
        <w:tc>
          <w:tcPr>
            <w:tcW w:w="2780" w:type="dxa"/>
            <w:vAlign w:val="center"/>
          </w:tcPr>
          <w:p>
            <w:pPr>
              <w:widowControl/>
              <w:adjustRightInd w:val="0"/>
              <w:snapToGrid w:val="0"/>
              <w:rPr>
                <w:rFonts w:ascii="宋体"/>
                <w:b/>
                <w:bCs/>
                <w:sz w:val="18"/>
                <w:szCs w:val="18"/>
              </w:rPr>
            </w:pPr>
            <w:r>
              <w:rPr>
                <w:rFonts w:hint="eastAsia" w:ascii="宋体" w:hAnsi="宋体" w:cs="宋体"/>
                <w:b/>
                <w:bCs/>
                <w:sz w:val="18"/>
                <w:szCs w:val="18"/>
              </w:rPr>
              <w:t>培养目标</w:t>
            </w:r>
            <w:r>
              <w:rPr>
                <w:rFonts w:ascii="宋体" w:hAnsi="宋体" w:cs="宋体"/>
                <w:b/>
                <w:bCs/>
                <w:sz w:val="18"/>
                <w:szCs w:val="18"/>
              </w:rPr>
              <w:t>2</w:t>
            </w:r>
            <w:r>
              <w:rPr>
                <w:rFonts w:hint="eastAsia" w:ascii="宋体" w:hAnsi="宋体" w:cs="宋体"/>
                <w:b/>
                <w:bCs/>
                <w:sz w:val="18"/>
                <w:szCs w:val="18"/>
              </w:rPr>
              <w:t>：</w:t>
            </w:r>
            <w:r>
              <w:rPr>
                <w:rFonts w:hint="eastAsia" w:ascii="宋体" w:hAnsi="宋体"/>
                <w:bCs/>
              </w:rPr>
              <w:t>具有良好的马克思主义经济学素养，能够运用马克思主义经济学的理论和方法，识别、分析中国的经济问题，并得出有效分析结论。</w:t>
            </w:r>
          </w:p>
        </w:tc>
        <w:tc>
          <w:tcPr>
            <w:tcW w:w="2575" w:type="dxa"/>
            <w:vAlign w:val="center"/>
          </w:tcPr>
          <w:p>
            <w:pPr>
              <w:widowControl/>
              <w:adjustRightInd w:val="0"/>
              <w:snapToGrid w:val="0"/>
              <w:rPr>
                <w:rFonts w:ascii="宋体"/>
                <w:b/>
                <w:bCs/>
                <w:sz w:val="18"/>
                <w:szCs w:val="18"/>
              </w:rPr>
            </w:pPr>
            <w:r>
              <w:rPr>
                <w:rFonts w:hint="eastAsia" w:ascii="宋体" w:hAnsi="宋体" w:cs="宋体"/>
                <w:b/>
                <w:bCs/>
                <w:sz w:val="18"/>
                <w:szCs w:val="18"/>
              </w:rPr>
              <w:t>培养目标</w:t>
            </w:r>
            <w:r>
              <w:rPr>
                <w:rFonts w:ascii="宋体" w:hAnsi="宋体" w:cs="宋体"/>
                <w:b/>
                <w:bCs/>
                <w:sz w:val="18"/>
                <w:szCs w:val="18"/>
              </w:rPr>
              <w:t>3</w:t>
            </w:r>
            <w:r>
              <w:rPr>
                <w:rFonts w:hint="eastAsia" w:ascii="宋体" w:hAnsi="宋体" w:cs="宋体"/>
                <w:b/>
                <w:bCs/>
                <w:sz w:val="18"/>
                <w:szCs w:val="18"/>
              </w:rPr>
              <w:t>：</w:t>
            </w:r>
            <w:r>
              <w:rPr>
                <w:rFonts w:hint="eastAsia" w:ascii="宋体" w:hAnsi="宋体"/>
                <w:bCs/>
              </w:rPr>
              <w:t>具有国际视野和创新创业能力，具有较强的沟通理解能力，初步具备胜任经济管理数据分析工作和经济领域科研工作。</w:t>
            </w:r>
          </w:p>
        </w:tc>
        <w:tc>
          <w:tcPr>
            <w:tcW w:w="2127" w:type="dxa"/>
            <w:vAlign w:val="center"/>
          </w:tcPr>
          <w:p>
            <w:pPr>
              <w:widowControl/>
              <w:adjustRightInd w:val="0"/>
              <w:snapToGrid w:val="0"/>
              <w:rPr>
                <w:rFonts w:ascii="宋体"/>
                <w:b/>
                <w:bCs/>
                <w:sz w:val="18"/>
                <w:szCs w:val="18"/>
              </w:rPr>
            </w:pPr>
          </w:p>
        </w:tc>
        <w:tc>
          <w:tcPr>
            <w:tcW w:w="1590" w:type="dxa"/>
            <w:vAlign w:val="center"/>
          </w:tcPr>
          <w:p>
            <w:pPr>
              <w:widowControl/>
              <w:adjustRightInd w:val="0"/>
              <w:snapToGrid w:val="0"/>
              <w:rPr>
                <w:rFonts w:asci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b/>
                <w:bCs/>
                <w:sz w:val="18"/>
                <w:szCs w:val="18"/>
              </w:rPr>
            </w:pPr>
            <w:r>
              <w:rPr>
                <w:rFonts w:hint="eastAsia" w:ascii="宋体" w:hAnsi="宋体" w:cs="宋体"/>
                <w:b/>
                <w:bCs/>
                <w:sz w:val="18"/>
                <w:szCs w:val="18"/>
              </w:rPr>
              <w:t>知</w:t>
            </w:r>
          </w:p>
          <w:p>
            <w:pPr>
              <w:widowControl/>
              <w:adjustRightInd w:val="0"/>
              <w:snapToGrid w:val="0"/>
              <w:jc w:val="center"/>
              <w:rPr>
                <w:rFonts w:ascii="宋体"/>
                <w:b/>
                <w:bCs/>
                <w:sz w:val="18"/>
                <w:szCs w:val="18"/>
              </w:rPr>
            </w:pPr>
            <w:r>
              <w:rPr>
                <w:rFonts w:hint="eastAsia" w:ascii="宋体" w:hAnsi="宋体" w:cs="宋体"/>
                <w:b/>
                <w:bCs/>
                <w:sz w:val="18"/>
                <w:szCs w:val="18"/>
              </w:rPr>
              <w:t>识</w:t>
            </w:r>
          </w:p>
          <w:p>
            <w:pPr>
              <w:widowControl/>
              <w:adjustRightInd w:val="0"/>
              <w:snapToGrid w:val="0"/>
              <w:jc w:val="center"/>
              <w:rPr>
                <w:rFonts w:ascii="宋体"/>
                <w:b/>
                <w:bCs/>
                <w:sz w:val="18"/>
                <w:szCs w:val="18"/>
              </w:rPr>
            </w:pPr>
            <w:r>
              <w:rPr>
                <w:rFonts w:hint="eastAsia" w:ascii="宋体" w:hAnsi="宋体" w:cs="宋体"/>
                <w:b/>
                <w:bCs/>
                <w:sz w:val="18"/>
                <w:szCs w:val="18"/>
              </w:rPr>
              <w:t>要</w:t>
            </w:r>
          </w:p>
          <w:p>
            <w:pPr>
              <w:widowControl/>
              <w:adjustRightInd w:val="0"/>
              <w:snapToGrid w:val="0"/>
              <w:jc w:val="center"/>
              <w:rPr>
                <w:rFonts w:ascii="宋体"/>
                <w:b/>
                <w:bCs/>
                <w:sz w:val="18"/>
                <w:szCs w:val="18"/>
              </w:rPr>
            </w:pPr>
            <w:r>
              <w:rPr>
                <w:rFonts w:hint="eastAsia" w:ascii="宋体" w:hAnsi="宋体" w:cs="宋体"/>
                <w:b/>
                <w:bCs/>
                <w:sz w:val="18"/>
                <w:szCs w:val="18"/>
              </w:rPr>
              <w:t>求</w:t>
            </w: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1-1</w:t>
            </w:r>
            <w:r>
              <w:rPr>
                <w:rFonts w:hint="eastAsia" w:ascii="宋体" w:hAnsi="宋体" w:cs="宋体"/>
                <w:b/>
                <w:bCs/>
                <w:sz w:val="18"/>
                <w:szCs w:val="18"/>
              </w:rPr>
              <w:t>：</w:t>
            </w:r>
            <w:r>
              <w:rPr>
                <w:rFonts w:hint="eastAsia" w:ascii="宋体" w:hAnsi="宋体"/>
                <w:bCs/>
                <w:sz w:val="18"/>
                <w:szCs w:val="18"/>
              </w:rPr>
              <w:t>掌握马克思主义科学理论和中国特色社会主义科学理论的基础知识和基本原理；掌握马克思主义经济学与西方经济学的理论知识；熟悉金融学、国际贸易、财政学、会计学等相关专业的基础知识和基础理论。</w:t>
            </w: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autoSpaceDE w:val="0"/>
              <w:autoSpaceDN w:val="0"/>
              <w:adjustRightInd w:val="0"/>
              <w:rPr>
                <w:rFonts w:ascii="宋体" w:hAnsi="宋体"/>
                <w:bCs/>
                <w:sz w:val="18"/>
                <w:szCs w:val="18"/>
              </w:rPr>
            </w:pPr>
            <w:r>
              <w:rPr>
                <w:rFonts w:ascii="宋体" w:hAnsi="宋体" w:cs="宋体"/>
                <w:b/>
                <w:bCs/>
                <w:sz w:val="18"/>
                <w:szCs w:val="18"/>
              </w:rPr>
              <w:t>1-2</w:t>
            </w:r>
            <w:r>
              <w:rPr>
                <w:rFonts w:hint="eastAsia" w:ascii="宋体" w:hAnsi="宋体" w:cs="宋体"/>
                <w:b/>
                <w:bCs/>
                <w:sz w:val="18"/>
                <w:szCs w:val="18"/>
              </w:rPr>
              <w:t>：</w:t>
            </w:r>
            <w:r>
              <w:rPr>
                <w:rFonts w:hint="eastAsia" w:ascii="宋体" w:hAnsi="宋体"/>
                <w:bCs/>
                <w:sz w:val="18"/>
                <w:szCs w:val="18"/>
              </w:rPr>
              <w:t>掌握马克思主义的经济学分析方法，熟悉现代西方经济学分析方法；</w:t>
            </w:r>
            <w:r>
              <w:rPr>
                <w:rFonts w:ascii="宋体" w:hAnsi="宋体"/>
                <w:bCs/>
                <w:sz w:val="18"/>
                <w:szCs w:val="18"/>
              </w:rPr>
              <w:t>掌握中外</w:t>
            </w:r>
            <w:r>
              <w:rPr>
                <w:rFonts w:hint="eastAsia" w:ascii="宋体" w:hAnsi="宋体"/>
                <w:bCs/>
                <w:sz w:val="18"/>
                <w:szCs w:val="18"/>
              </w:rPr>
              <w:t>相关</w:t>
            </w:r>
            <w:r>
              <w:rPr>
                <w:rFonts w:ascii="宋体" w:hAnsi="宋体"/>
                <w:bCs/>
                <w:sz w:val="18"/>
                <w:szCs w:val="18"/>
              </w:rPr>
              <w:t>文献检索、资料查询的基本方法</w:t>
            </w:r>
            <w:r>
              <w:rPr>
                <w:rFonts w:hint="eastAsia" w:ascii="宋体" w:hAnsi="宋体"/>
                <w:bCs/>
                <w:sz w:val="18"/>
                <w:szCs w:val="18"/>
              </w:rPr>
              <w:t>；熟悉现代经济学建模与数据分析方法。</w:t>
            </w:r>
          </w:p>
          <w:p>
            <w:pPr>
              <w:widowControl/>
              <w:adjustRightInd w:val="0"/>
              <w:snapToGrid w:val="0"/>
              <w:rPr>
                <w:rFonts w:ascii="宋体"/>
                <w:b/>
                <w:bCs/>
                <w:sz w:val="18"/>
                <w:szCs w:val="18"/>
              </w:rPr>
            </w:pP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1-3</w:t>
            </w:r>
            <w:r>
              <w:rPr>
                <w:rFonts w:hint="eastAsia" w:ascii="宋体" w:hAnsi="宋体" w:cs="宋体"/>
                <w:b/>
                <w:bCs/>
                <w:sz w:val="18"/>
                <w:szCs w:val="18"/>
              </w:rPr>
              <w:t>：</w:t>
            </w:r>
            <w:r>
              <w:rPr>
                <w:rFonts w:hint="eastAsia" w:ascii="宋体" w:hAnsi="宋体" w:cs="宋体"/>
                <w:sz w:val="18"/>
                <w:szCs w:val="18"/>
              </w:rPr>
              <w:t>熟悉我国社会主义建设的方针、政策和法规</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b/>
                <w:bCs/>
                <w:sz w:val="18"/>
                <w:szCs w:val="18"/>
              </w:rPr>
            </w:pPr>
            <w:r>
              <w:rPr>
                <w:rFonts w:hint="eastAsia" w:ascii="宋体" w:hAnsi="宋体" w:cs="宋体"/>
                <w:b/>
                <w:bCs/>
                <w:sz w:val="18"/>
                <w:szCs w:val="18"/>
              </w:rPr>
              <w:t>能</w:t>
            </w:r>
          </w:p>
          <w:p>
            <w:pPr>
              <w:widowControl/>
              <w:adjustRightInd w:val="0"/>
              <w:snapToGrid w:val="0"/>
              <w:jc w:val="center"/>
              <w:rPr>
                <w:rFonts w:ascii="宋体"/>
                <w:b/>
                <w:bCs/>
                <w:sz w:val="18"/>
                <w:szCs w:val="18"/>
              </w:rPr>
            </w:pPr>
            <w:r>
              <w:rPr>
                <w:rFonts w:hint="eastAsia" w:ascii="宋体" w:hAnsi="宋体" w:cs="宋体"/>
                <w:b/>
                <w:bCs/>
                <w:sz w:val="18"/>
                <w:szCs w:val="18"/>
              </w:rPr>
              <w:t>力</w:t>
            </w:r>
          </w:p>
          <w:p>
            <w:pPr>
              <w:widowControl/>
              <w:adjustRightInd w:val="0"/>
              <w:snapToGrid w:val="0"/>
              <w:jc w:val="center"/>
              <w:rPr>
                <w:rFonts w:ascii="宋体"/>
                <w:b/>
                <w:bCs/>
                <w:sz w:val="18"/>
                <w:szCs w:val="18"/>
              </w:rPr>
            </w:pPr>
            <w:r>
              <w:rPr>
                <w:rFonts w:hint="eastAsia" w:ascii="宋体" w:hAnsi="宋体" w:cs="宋体"/>
                <w:b/>
                <w:bCs/>
                <w:sz w:val="18"/>
                <w:szCs w:val="18"/>
              </w:rPr>
              <w:t>要</w:t>
            </w:r>
          </w:p>
          <w:p>
            <w:pPr>
              <w:widowControl/>
              <w:adjustRightInd w:val="0"/>
              <w:snapToGrid w:val="0"/>
              <w:jc w:val="center"/>
              <w:rPr>
                <w:rFonts w:ascii="宋体"/>
                <w:b/>
                <w:bCs/>
                <w:sz w:val="18"/>
                <w:szCs w:val="18"/>
              </w:rPr>
            </w:pPr>
            <w:r>
              <w:rPr>
                <w:rFonts w:hint="eastAsia" w:ascii="宋体" w:hAnsi="宋体" w:cs="宋体"/>
                <w:b/>
                <w:bCs/>
                <w:sz w:val="18"/>
                <w:szCs w:val="18"/>
              </w:rPr>
              <w:t>求</w:t>
            </w: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2-1</w:t>
            </w:r>
            <w:r>
              <w:rPr>
                <w:rFonts w:hint="eastAsia" w:ascii="宋体" w:hAnsi="宋体" w:cs="宋体"/>
                <w:b/>
                <w:bCs/>
                <w:sz w:val="18"/>
                <w:szCs w:val="18"/>
              </w:rPr>
              <w:t>：</w:t>
            </w:r>
            <w:r>
              <w:rPr>
                <w:rFonts w:hint="eastAsia" w:ascii="宋体" w:hAnsi="宋体" w:cs="宋体"/>
              </w:rPr>
              <w:t>初步具备应用马克思主义经济学分析中国与世界问题的能力</w:t>
            </w: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p>
        </w:tc>
        <w:tc>
          <w:tcPr>
            <w:tcW w:w="2127"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2-2</w:t>
            </w:r>
            <w:r>
              <w:rPr>
                <w:rFonts w:hint="eastAsia" w:ascii="宋体" w:hAnsi="宋体" w:cs="宋体"/>
                <w:b/>
                <w:bCs/>
                <w:sz w:val="18"/>
                <w:szCs w:val="18"/>
              </w:rPr>
              <w:t>：</w:t>
            </w:r>
            <w:r>
              <w:rPr>
                <w:rFonts w:hint="eastAsia" w:ascii="宋体" w:hAnsi="宋体" w:cs="宋体"/>
              </w:rPr>
              <w:t>初步具备</w:t>
            </w:r>
            <w:r>
              <w:rPr>
                <w:rFonts w:hint="eastAsia" w:ascii="宋体" w:hAnsi="宋体"/>
                <w:bCs/>
              </w:rPr>
              <w:t>科学研究和实际工作能力，初步具备</w:t>
            </w:r>
            <w:r>
              <w:rPr>
                <w:rFonts w:hint="eastAsia" w:ascii="宋体" w:hAnsi="宋体" w:cs="宋体"/>
              </w:rPr>
              <w:t>独立社会调查与分析的能力，</w:t>
            </w:r>
            <w:r>
              <w:rPr>
                <w:rFonts w:hint="eastAsia" w:ascii="宋体" w:hAnsi="宋体"/>
                <w:bCs/>
              </w:rPr>
              <w:t>具有一定的批判性思维能力</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2-3</w:t>
            </w:r>
            <w:r>
              <w:rPr>
                <w:rFonts w:hint="eastAsia" w:ascii="宋体" w:hAnsi="宋体" w:cs="宋体"/>
                <w:b/>
                <w:bCs/>
                <w:sz w:val="18"/>
                <w:szCs w:val="18"/>
              </w:rPr>
              <w:t>：</w:t>
            </w:r>
            <w:r>
              <w:rPr>
                <w:rFonts w:hint="eastAsia" w:ascii="宋体" w:hAnsi="宋体"/>
                <w:bCs/>
              </w:rPr>
              <w:t>具备较高的计算机应用水平，能够使用统计分析软件进行数据处理、建模和分析的能力</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hint="eastAsia" w:ascii="宋体" w:hAnsi="宋体" w:cs="宋体"/>
                <w:b/>
                <w:bCs/>
                <w:sz w:val="18"/>
                <w:szCs w:val="18"/>
              </w:rPr>
              <w:t>2-4：</w:t>
            </w:r>
            <w:r>
              <w:rPr>
                <w:rFonts w:hint="eastAsia" w:ascii="宋体" w:hAnsi="宋体"/>
                <w:bCs/>
              </w:rPr>
              <w:t>具备较强的文字和口头表达能力，并熟练掌握一门外语，具备较强的外语听、说、读、写、译的能力</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hAnsi="宋体" w:cs="宋体"/>
                <w:b/>
                <w:bCs/>
                <w:sz w:val="18"/>
                <w:szCs w:val="18"/>
              </w:rPr>
            </w:pPr>
            <w:r>
              <w:rPr>
                <w:rFonts w:hint="eastAsia" w:ascii="宋体" w:hAnsi="宋体" w:cs="宋体"/>
                <w:b/>
                <w:bCs/>
                <w:sz w:val="18"/>
                <w:szCs w:val="18"/>
              </w:rPr>
              <w:t>2-5：</w:t>
            </w:r>
            <w:r>
              <w:rPr>
                <w:rFonts w:hint="eastAsia" w:ascii="宋体" w:hAnsi="宋体"/>
                <w:bCs/>
              </w:rPr>
              <w:t>具备自主学习、知识更新和自我发展的能力</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b/>
                <w:bCs/>
                <w:sz w:val="18"/>
                <w:szCs w:val="18"/>
              </w:rPr>
            </w:pPr>
            <w:r>
              <w:rPr>
                <w:rFonts w:hint="eastAsia" w:ascii="宋体" w:hAnsi="宋体" w:cs="宋体"/>
                <w:b/>
                <w:bCs/>
                <w:sz w:val="18"/>
                <w:szCs w:val="18"/>
              </w:rPr>
              <w:t>素</w:t>
            </w:r>
          </w:p>
          <w:p>
            <w:pPr>
              <w:widowControl/>
              <w:adjustRightInd w:val="0"/>
              <w:snapToGrid w:val="0"/>
              <w:jc w:val="center"/>
              <w:rPr>
                <w:rFonts w:ascii="宋体"/>
                <w:b/>
                <w:bCs/>
                <w:sz w:val="18"/>
                <w:szCs w:val="18"/>
              </w:rPr>
            </w:pPr>
            <w:r>
              <w:rPr>
                <w:rFonts w:hint="eastAsia" w:ascii="宋体" w:hAnsi="宋体" w:cs="宋体"/>
                <w:b/>
                <w:bCs/>
                <w:sz w:val="18"/>
                <w:szCs w:val="18"/>
              </w:rPr>
              <w:t>质</w:t>
            </w:r>
          </w:p>
          <w:p>
            <w:pPr>
              <w:widowControl/>
              <w:adjustRightInd w:val="0"/>
              <w:snapToGrid w:val="0"/>
              <w:jc w:val="center"/>
              <w:rPr>
                <w:rFonts w:ascii="宋体"/>
                <w:b/>
                <w:bCs/>
                <w:sz w:val="18"/>
                <w:szCs w:val="18"/>
              </w:rPr>
            </w:pPr>
            <w:r>
              <w:rPr>
                <w:rFonts w:hint="eastAsia" w:ascii="宋体" w:hAnsi="宋体" w:cs="宋体"/>
                <w:b/>
                <w:bCs/>
                <w:sz w:val="18"/>
                <w:szCs w:val="18"/>
              </w:rPr>
              <w:t>要</w:t>
            </w:r>
          </w:p>
          <w:p>
            <w:pPr>
              <w:widowControl/>
              <w:adjustRightInd w:val="0"/>
              <w:snapToGrid w:val="0"/>
              <w:jc w:val="center"/>
              <w:rPr>
                <w:rFonts w:ascii="宋体"/>
                <w:b/>
                <w:bCs/>
                <w:sz w:val="18"/>
                <w:szCs w:val="18"/>
              </w:rPr>
            </w:pPr>
            <w:r>
              <w:rPr>
                <w:rFonts w:hint="eastAsia" w:ascii="宋体" w:hAnsi="宋体" w:cs="宋体"/>
                <w:b/>
                <w:bCs/>
                <w:sz w:val="18"/>
                <w:szCs w:val="18"/>
              </w:rPr>
              <w:t>求</w:t>
            </w: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3-1</w:t>
            </w:r>
            <w:r>
              <w:rPr>
                <w:rFonts w:hint="eastAsia" w:ascii="宋体" w:hAnsi="宋体" w:cs="宋体"/>
                <w:b/>
                <w:bCs/>
                <w:sz w:val="18"/>
                <w:szCs w:val="18"/>
              </w:rPr>
              <w:t>：</w:t>
            </w:r>
            <w:r>
              <w:rPr>
                <w:rFonts w:hint="eastAsia" w:ascii="宋体" w:hAnsi="宋体"/>
                <w:bCs/>
              </w:rPr>
              <w:t>具备正确的人生观、价值观和世界观</w:t>
            </w: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p>
        </w:tc>
        <w:tc>
          <w:tcPr>
            <w:tcW w:w="2575" w:type="dxa"/>
            <w:vAlign w:val="center"/>
          </w:tcPr>
          <w:p>
            <w:pPr>
              <w:widowControl/>
              <w:adjustRightInd w:val="0"/>
              <w:snapToGrid w:val="0"/>
              <w:jc w:val="center"/>
              <w:rPr>
                <w:rFonts w:ascii="宋体"/>
                <w:sz w:val="18"/>
                <w:szCs w:val="18"/>
              </w:rPr>
            </w:pP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3-2</w:t>
            </w:r>
            <w:r>
              <w:rPr>
                <w:rFonts w:hint="eastAsia" w:ascii="宋体" w:hAnsi="宋体" w:cs="宋体"/>
                <w:b/>
                <w:bCs/>
                <w:sz w:val="18"/>
                <w:szCs w:val="18"/>
              </w:rPr>
              <w:t>：</w:t>
            </w:r>
            <w:r>
              <w:rPr>
                <w:rFonts w:hint="eastAsia" w:ascii="宋体" w:hAnsi="宋体"/>
                <w:bCs/>
              </w:rPr>
              <w:t>具有良好的道德修养、职业素养、法治意识和社会责任感</w:t>
            </w: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p>
        </w:tc>
        <w:tc>
          <w:tcPr>
            <w:tcW w:w="2575" w:type="dxa"/>
            <w:vAlign w:val="center"/>
          </w:tcPr>
          <w:p>
            <w:pPr>
              <w:widowControl/>
              <w:adjustRightInd w:val="0"/>
              <w:snapToGrid w:val="0"/>
              <w:jc w:val="center"/>
              <w:rPr>
                <w:rFonts w:ascii="宋体"/>
                <w:sz w:val="18"/>
                <w:szCs w:val="18"/>
              </w:rPr>
            </w:pP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ascii="宋体" w:hAnsi="宋体" w:cs="宋体"/>
                <w:b/>
                <w:bCs/>
                <w:sz w:val="18"/>
                <w:szCs w:val="18"/>
              </w:rPr>
              <w:t>3-3</w:t>
            </w:r>
            <w:r>
              <w:rPr>
                <w:rFonts w:hint="eastAsia" w:ascii="宋体" w:hAnsi="宋体" w:cs="宋体"/>
                <w:b/>
                <w:bCs/>
                <w:sz w:val="18"/>
                <w:szCs w:val="18"/>
              </w:rPr>
              <w:t>：</w:t>
            </w:r>
            <w:r>
              <w:rPr>
                <w:rFonts w:hint="eastAsia" w:ascii="宋体" w:hAnsi="宋体"/>
                <w:bCs/>
              </w:rPr>
              <w:t>具有健康的体魄和良好的心理素质，适应科学和社会的不断变化和发展</w:t>
            </w:r>
          </w:p>
        </w:tc>
        <w:tc>
          <w:tcPr>
            <w:tcW w:w="2504"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b/>
                <w:bCs/>
                <w:sz w:val="18"/>
                <w:szCs w:val="18"/>
              </w:rPr>
            </w:pPr>
            <w:r>
              <w:rPr>
                <w:rFonts w:hint="eastAsia" w:ascii="宋体" w:hAnsi="宋体" w:cs="宋体"/>
                <w:b/>
                <w:bCs/>
                <w:sz w:val="18"/>
                <w:szCs w:val="18"/>
              </w:rPr>
              <w:t>3-4：</w:t>
            </w:r>
            <w:r>
              <w:rPr>
                <w:rFonts w:hint="eastAsia" w:ascii="宋体" w:hAnsi="宋体"/>
                <w:bCs/>
              </w:rPr>
              <w:t>具有马克思主义经济学的深厚理论素养，热爱经济学</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b/>
                <w:bCs/>
                <w:sz w:val="18"/>
                <w:szCs w:val="18"/>
              </w:rPr>
            </w:pPr>
          </w:p>
        </w:tc>
        <w:tc>
          <w:tcPr>
            <w:tcW w:w="2268" w:type="dxa"/>
            <w:vAlign w:val="center"/>
          </w:tcPr>
          <w:p>
            <w:pPr>
              <w:widowControl/>
              <w:adjustRightInd w:val="0"/>
              <w:snapToGrid w:val="0"/>
              <w:rPr>
                <w:rFonts w:ascii="宋体" w:hAnsi="宋体" w:cs="宋体"/>
                <w:b/>
                <w:bCs/>
                <w:sz w:val="18"/>
                <w:szCs w:val="18"/>
              </w:rPr>
            </w:pPr>
            <w:r>
              <w:rPr>
                <w:rFonts w:hint="eastAsia" w:ascii="宋体" w:hAnsi="宋体" w:cs="宋体"/>
                <w:b/>
                <w:bCs/>
                <w:sz w:val="18"/>
                <w:szCs w:val="18"/>
              </w:rPr>
              <w:t>3-5：</w:t>
            </w:r>
            <w:r>
              <w:rPr>
                <w:rFonts w:hint="eastAsia" w:ascii="宋体" w:hAnsi="宋体"/>
                <w:bCs/>
              </w:rPr>
              <w:t>具有对经济问题进行严谨逻辑分析的职业素质，诚信自律。</w:t>
            </w:r>
          </w:p>
        </w:tc>
        <w:tc>
          <w:tcPr>
            <w:tcW w:w="2504" w:type="dxa"/>
            <w:vAlign w:val="center"/>
          </w:tcPr>
          <w:p>
            <w:pPr>
              <w:widowControl/>
              <w:adjustRightInd w:val="0"/>
              <w:snapToGrid w:val="0"/>
              <w:jc w:val="center"/>
              <w:rPr>
                <w:rFonts w:ascii="宋体"/>
                <w:sz w:val="18"/>
                <w:szCs w:val="18"/>
              </w:rPr>
            </w:pPr>
          </w:p>
        </w:tc>
        <w:tc>
          <w:tcPr>
            <w:tcW w:w="2780"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575" w:type="dxa"/>
            <w:vAlign w:val="center"/>
          </w:tcPr>
          <w:p>
            <w:pPr>
              <w:widowControl/>
              <w:adjustRightInd w:val="0"/>
              <w:snapToGrid w:val="0"/>
              <w:jc w:val="center"/>
              <w:rPr>
                <w:rFonts w:ascii="宋体"/>
                <w:sz w:val="18"/>
                <w:szCs w:val="18"/>
              </w:rPr>
            </w:pPr>
            <w:r>
              <w:rPr>
                <w:rFonts w:hint="eastAsia" w:ascii="宋体" w:hAnsi="宋体" w:cs="宋体"/>
                <w:sz w:val="18"/>
                <w:szCs w:val="18"/>
              </w:rPr>
              <w:t>√</w:t>
            </w:r>
          </w:p>
        </w:tc>
        <w:tc>
          <w:tcPr>
            <w:tcW w:w="2127" w:type="dxa"/>
            <w:vAlign w:val="center"/>
          </w:tcPr>
          <w:p>
            <w:pPr>
              <w:widowControl/>
              <w:adjustRightInd w:val="0"/>
              <w:snapToGrid w:val="0"/>
              <w:jc w:val="center"/>
              <w:rPr>
                <w:rFonts w:ascii="宋体"/>
                <w:sz w:val="18"/>
                <w:szCs w:val="18"/>
              </w:rPr>
            </w:pPr>
          </w:p>
        </w:tc>
        <w:tc>
          <w:tcPr>
            <w:tcW w:w="1590" w:type="dxa"/>
            <w:vAlign w:val="center"/>
          </w:tcPr>
          <w:p>
            <w:pPr>
              <w:widowControl/>
              <w:adjustRightInd w:val="0"/>
              <w:snapToGrid w:val="0"/>
              <w:jc w:val="center"/>
              <w:rPr>
                <w:rFonts w:ascii="宋体"/>
                <w:sz w:val="18"/>
                <w:szCs w:val="18"/>
              </w:rPr>
            </w:pPr>
          </w:p>
        </w:tc>
      </w:tr>
    </w:tbl>
    <w:p>
      <w:pPr>
        <w:spacing w:line="500" w:lineRule="exact"/>
        <w:ind w:firstLine="480" w:firstLineChars="200"/>
        <w:rPr>
          <w:rFonts w:ascii="黑体" w:eastAsia="黑体" w:cs="黑体"/>
          <w:sz w:val="24"/>
          <w:szCs w:val="24"/>
        </w:rPr>
      </w:pPr>
    </w:p>
    <w:p>
      <w:pPr>
        <w:spacing w:line="500" w:lineRule="exact"/>
        <w:ind w:firstLine="480" w:firstLineChars="200"/>
        <w:rPr>
          <w:rFonts w:ascii="黑体" w:eastAsia="黑体" w:cs="黑体"/>
          <w:sz w:val="24"/>
          <w:szCs w:val="24"/>
        </w:rPr>
      </w:pPr>
    </w:p>
    <w:p>
      <w:pPr>
        <w:spacing w:line="500" w:lineRule="exact"/>
        <w:ind w:firstLine="480" w:firstLineChars="200"/>
        <w:rPr>
          <w:rFonts w:ascii="黑体" w:eastAsia="黑体" w:cs="黑体"/>
          <w:sz w:val="24"/>
          <w:szCs w:val="24"/>
        </w:rPr>
      </w:pPr>
    </w:p>
    <w:p>
      <w:pPr>
        <w:spacing w:line="500" w:lineRule="exact"/>
        <w:ind w:firstLine="480" w:firstLineChars="200"/>
        <w:rPr>
          <w:rFonts w:ascii="黑体" w:eastAsia="黑体"/>
          <w:sz w:val="24"/>
          <w:szCs w:val="24"/>
        </w:rPr>
      </w:pPr>
      <w:r>
        <w:rPr>
          <w:rFonts w:hint="eastAsia" w:ascii="黑体" w:eastAsia="黑体" w:cs="黑体"/>
          <w:sz w:val="24"/>
          <w:szCs w:val="24"/>
        </w:rPr>
        <w:t>十二、课程体系支撑毕业要求实现关系矩阵图</w:t>
      </w:r>
    </w:p>
    <w:p>
      <w:pPr>
        <w:widowControl/>
        <w:adjustRightInd w:val="0"/>
        <w:snapToGrid w:val="0"/>
        <w:spacing w:line="440" w:lineRule="exact"/>
        <w:ind w:firstLine="480" w:firstLineChars="200"/>
        <w:jc w:val="left"/>
        <w:rPr>
          <w:rFonts w:ascii="黑体" w:eastAsia="黑体"/>
          <w:sz w:val="24"/>
          <w:szCs w:val="24"/>
        </w:rPr>
      </w:pPr>
      <w:r>
        <w:rPr>
          <w:rFonts w:hint="eastAsia" w:ascii="黑体" w:eastAsia="黑体" w:cs="黑体"/>
          <w:sz w:val="24"/>
          <w:szCs w:val="24"/>
        </w:rPr>
        <w:t>（一）通识教育课程部分</w:t>
      </w:r>
    </w:p>
    <w:tbl>
      <w:tblPr>
        <w:tblStyle w:val="1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b/>
                <w:bCs/>
                <w:sz w:val="18"/>
                <w:szCs w:val="18"/>
              </w:rPr>
            </w:pPr>
            <w:r>
              <w:rPr>
                <w:rFonts w:hint="eastAsia" w:ascii="宋体" w:hAnsi="宋体" w:cs="宋体"/>
                <w:b/>
                <w:bCs/>
                <w:sz w:val="18"/>
                <w:szCs w:val="18"/>
              </w:rPr>
              <w:t>毕业要求</w:t>
            </w:r>
          </w:p>
          <w:p>
            <w:pPr>
              <w:adjustRightInd w:val="0"/>
              <w:snapToGrid w:val="0"/>
              <w:jc w:val="center"/>
              <w:rPr>
                <w:rFonts w:ascii="宋体"/>
                <w:b/>
                <w:bCs/>
                <w:sz w:val="18"/>
                <w:szCs w:val="18"/>
              </w:rPr>
            </w:pPr>
          </w:p>
          <w:p>
            <w:pPr>
              <w:adjustRightInd w:val="0"/>
              <w:snapToGrid w:val="0"/>
              <w:rPr>
                <w:rFonts w:ascii="宋体"/>
                <w:b/>
                <w:bCs/>
                <w:sz w:val="18"/>
                <w:szCs w:val="18"/>
              </w:rPr>
            </w:pPr>
            <w:r>
              <w:rPr>
                <w:rFonts w:hint="eastAsia" w:ascii="宋体" w:hAnsi="宋体" w:cs="宋体"/>
                <w:b/>
                <w:bCs/>
                <w:sz w:val="18"/>
                <w:szCs w:val="18"/>
              </w:rPr>
              <w:t>课程体系</w:t>
            </w:r>
          </w:p>
        </w:tc>
        <w:tc>
          <w:tcPr>
            <w:tcW w:w="3436"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知识要求</w:t>
            </w:r>
          </w:p>
        </w:tc>
        <w:tc>
          <w:tcPr>
            <w:tcW w:w="3438"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能力要求</w:t>
            </w:r>
          </w:p>
        </w:tc>
        <w:tc>
          <w:tcPr>
            <w:tcW w:w="3438"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b/>
                <w:bCs/>
                <w:sz w:val="18"/>
                <w:szCs w:val="18"/>
              </w:rPr>
            </w:pPr>
            <w:r>
              <w:rPr>
                <w:rFonts w:hint="eastAsia" w:ascii="宋体" w:hAnsi="宋体" w:cs="宋体"/>
                <w:b/>
                <w:bCs/>
                <w:sz w:val="18"/>
                <w:szCs w:val="18"/>
              </w:rPr>
              <w:t>课程号</w:t>
            </w:r>
          </w:p>
        </w:tc>
        <w:tc>
          <w:tcPr>
            <w:tcW w:w="2735" w:type="dxa"/>
            <w:vAlign w:val="center"/>
          </w:tcPr>
          <w:p>
            <w:pPr>
              <w:adjustRightInd w:val="0"/>
              <w:snapToGrid w:val="0"/>
              <w:jc w:val="center"/>
              <w:rPr>
                <w:rFonts w:ascii="宋体"/>
                <w:b/>
                <w:bCs/>
                <w:sz w:val="18"/>
                <w:szCs w:val="18"/>
              </w:rPr>
            </w:pPr>
            <w:r>
              <w:rPr>
                <w:rFonts w:hint="eastAsia" w:ascii="宋体" w:hAnsi="宋体" w:cs="宋体"/>
                <w:b/>
                <w:bCs/>
                <w:sz w:val="18"/>
                <w:szCs w:val="18"/>
              </w:rPr>
              <w:t>课程名称</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1-1</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1-2</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1-3</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1-4</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1-5</w:t>
            </w:r>
          </w:p>
        </w:tc>
        <w:tc>
          <w:tcPr>
            <w:tcW w:w="576"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2-1</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2-2</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2-3</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2-4</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2-5</w:t>
            </w:r>
          </w:p>
        </w:tc>
        <w:tc>
          <w:tcPr>
            <w:tcW w:w="573"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3-1</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3-2</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3-3</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3-4</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3-5</w:t>
            </w:r>
          </w:p>
        </w:tc>
        <w:tc>
          <w:tcPr>
            <w:tcW w:w="573"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jc w:val="center"/>
              <w:rPr>
                <w:rFonts w:ascii="宋体"/>
                <w:kern w:val="0"/>
                <w:sz w:val="18"/>
                <w:szCs w:val="18"/>
              </w:rPr>
            </w:pPr>
            <w:r>
              <w:rPr>
                <w:rFonts w:ascii="宋体" w:hAnsi="宋体" w:cs="宋体"/>
                <w:sz w:val="18"/>
                <w:szCs w:val="18"/>
              </w:rPr>
              <w:t>31GEC001</w:t>
            </w:r>
          </w:p>
        </w:tc>
        <w:tc>
          <w:tcPr>
            <w:tcW w:w="2735" w:type="dxa"/>
            <w:vAlign w:val="center"/>
          </w:tcPr>
          <w:p>
            <w:pPr>
              <w:jc w:val="left"/>
              <w:rPr>
                <w:rFonts w:ascii="宋体"/>
                <w:sz w:val="18"/>
                <w:szCs w:val="18"/>
              </w:rPr>
            </w:pPr>
            <w:r>
              <w:rPr>
                <w:rFonts w:hint="eastAsia" w:ascii="宋体" w:hAnsi="宋体" w:cs="宋体"/>
                <w:sz w:val="18"/>
                <w:szCs w:val="18"/>
              </w:rPr>
              <w:t>思想道德修养与法律基础</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31GEC002</w:t>
            </w:r>
          </w:p>
        </w:tc>
        <w:tc>
          <w:tcPr>
            <w:tcW w:w="2735" w:type="dxa"/>
            <w:vAlign w:val="center"/>
          </w:tcPr>
          <w:p>
            <w:pPr>
              <w:jc w:val="left"/>
              <w:rPr>
                <w:rFonts w:ascii="宋体"/>
                <w:sz w:val="18"/>
                <w:szCs w:val="18"/>
              </w:rPr>
            </w:pPr>
            <w:r>
              <w:rPr>
                <w:rFonts w:hint="eastAsia" w:ascii="宋体" w:hAnsi="宋体" w:cs="宋体"/>
                <w:sz w:val="18"/>
                <w:szCs w:val="18"/>
              </w:rPr>
              <w:t>中国近现代史纲要</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31GEC003</w:t>
            </w:r>
          </w:p>
        </w:tc>
        <w:tc>
          <w:tcPr>
            <w:tcW w:w="2735" w:type="dxa"/>
            <w:vAlign w:val="center"/>
          </w:tcPr>
          <w:p>
            <w:pPr>
              <w:jc w:val="left"/>
              <w:rPr>
                <w:rFonts w:ascii="宋体"/>
                <w:sz w:val="18"/>
                <w:szCs w:val="18"/>
              </w:rPr>
            </w:pPr>
            <w:r>
              <w:rPr>
                <w:rFonts w:hint="eastAsia" w:ascii="宋体" w:hAnsi="宋体" w:cs="宋体"/>
                <w:sz w:val="18"/>
                <w:szCs w:val="18"/>
              </w:rPr>
              <w:t>马克思主义基本原理</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31GEC004</w:t>
            </w:r>
          </w:p>
        </w:tc>
        <w:tc>
          <w:tcPr>
            <w:tcW w:w="2735" w:type="dxa"/>
            <w:vAlign w:val="center"/>
          </w:tcPr>
          <w:p>
            <w:pPr>
              <w:jc w:val="left"/>
              <w:rPr>
                <w:rFonts w:ascii="宋体"/>
                <w:sz w:val="18"/>
                <w:szCs w:val="18"/>
              </w:rPr>
            </w:pPr>
            <w:r>
              <w:rPr>
                <w:rFonts w:hint="eastAsia" w:ascii="宋体" w:hAnsi="宋体" w:cs="宋体"/>
                <w:sz w:val="18"/>
                <w:szCs w:val="18"/>
              </w:rPr>
              <w:t>毛泽东思想与中国特色社会主义理论概论</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31GEC005</w:t>
            </w:r>
          </w:p>
        </w:tc>
        <w:tc>
          <w:tcPr>
            <w:tcW w:w="2735" w:type="dxa"/>
            <w:vAlign w:val="center"/>
          </w:tcPr>
          <w:p>
            <w:pPr>
              <w:jc w:val="left"/>
              <w:rPr>
                <w:rFonts w:ascii="宋体"/>
                <w:sz w:val="18"/>
                <w:szCs w:val="18"/>
              </w:rPr>
            </w:pPr>
            <w:r>
              <w:rPr>
                <w:rFonts w:hint="eastAsia" w:ascii="宋体" w:hAnsi="宋体" w:cs="宋体"/>
                <w:sz w:val="18"/>
                <w:szCs w:val="18"/>
              </w:rPr>
              <w:t>形势与政策</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31GEC006</w:t>
            </w:r>
          </w:p>
        </w:tc>
        <w:tc>
          <w:tcPr>
            <w:tcW w:w="2735" w:type="dxa"/>
            <w:vAlign w:val="center"/>
          </w:tcPr>
          <w:p>
            <w:pPr>
              <w:jc w:val="left"/>
              <w:rPr>
                <w:rFonts w:ascii="宋体"/>
                <w:sz w:val="18"/>
                <w:szCs w:val="18"/>
              </w:rPr>
            </w:pPr>
            <w:bookmarkStart w:id="5" w:name="RANGE_E7"/>
            <w:r>
              <w:rPr>
                <w:rFonts w:hint="eastAsia" w:ascii="宋体" w:hAnsi="宋体" w:cs="宋体"/>
                <w:sz w:val="18"/>
                <w:szCs w:val="18"/>
              </w:rPr>
              <w:t>思想政治理论课社会实践</w:t>
            </w:r>
            <w:bookmarkEnd w:id="5"/>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37GEC001</w:t>
            </w:r>
          </w:p>
        </w:tc>
        <w:tc>
          <w:tcPr>
            <w:tcW w:w="2735" w:type="dxa"/>
            <w:vAlign w:val="center"/>
          </w:tcPr>
          <w:p>
            <w:pPr>
              <w:jc w:val="left"/>
              <w:rPr>
                <w:rFonts w:ascii="宋体"/>
                <w:sz w:val="18"/>
                <w:szCs w:val="18"/>
              </w:rPr>
            </w:pPr>
            <w:r>
              <w:rPr>
                <w:rFonts w:hint="eastAsia" w:ascii="宋体" w:hAnsi="宋体" w:cs="宋体"/>
                <w:sz w:val="18"/>
                <w:szCs w:val="18"/>
              </w:rPr>
              <w:t>军事理论</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37GEC002</w:t>
            </w:r>
          </w:p>
        </w:tc>
        <w:tc>
          <w:tcPr>
            <w:tcW w:w="2735" w:type="dxa"/>
            <w:vAlign w:val="center"/>
          </w:tcPr>
          <w:p>
            <w:pPr>
              <w:jc w:val="left"/>
              <w:rPr>
                <w:rFonts w:ascii="宋体"/>
                <w:sz w:val="18"/>
                <w:szCs w:val="18"/>
              </w:rPr>
            </w:pPr>
            <w:r>
              <w:rPr>
                <w:rFonts w:hint="eastAsia" w:ascii="宋体" w:hAnsi="宋体" w:cs="宋体"/>
                <w:sz w:val="18"/>
                <w:szCs w:val="18"/>
              </w:rPr>
              <w:t>军事技能</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33GEC001</w:t>
            </w:r>
          </w:p>
        </w:tc>
        <w:tc>
          <w:tcPr>
            <w:tcW w:w="2735" w:type="dxa"/>
            <w:vAlign w:val="center"/>
          </w:tcPr>
          <w:p>
            <w:pPr>
              <w:jc w:val="left"/>
              <w:rPr>
                <w:rFonts w:ascii="宋体" w:hAnsi="宋体" w:cs="宋体"/>
                <w:sz w:val="18"/>
                <w:szCs w:val="18"/>
              </w:rPr>
            </w:pPr>
            <w:bookmarkStart w:id="6" w:name="RANGE_E10"/>
            <w:r>
              <w:rPr>
                <w:rFonts w:hint="eastAsia" w:ascii="宋体" w:hAnsi="宋体" w:cs="宋体"/>
                <w:sz w:val="18"/>
                <w:szCs w:val="18"/>
              </w:rPr>
              <w:t>大学体育</w:t>
            </w:r>
            <w:r>
              <w:rPr>
                <w:rFonts w:ascii="宋体" w:hAnsi="宋体" w:cs="宋体"/>
                <w:sz w:val="18"/>
                <w:szCs w:val="18"/>
              </w:rPr>
              <w:t>1</w:t>
            </w:r>
            <w:bookmarkEnd w:id="6"/>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33GEC002</w:t>
            </w:r>
          </w:p>
        </w:tc>
        <w:tc>
          <w:tcPr>
            <w:tcW w:w="2735" w:type="dxa"/>
            <w:vAlign w:val="center"/>
          </w:tcPr>
          <w:p>
            <w:pPr>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2</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33GEC003</w:t>
            </w:r>
          </w:p>
        </w:tc>
        <w:tc>
          <w:tcPr>
            <w:tcW w:w="2735" w:type="dxa"/>
            <w:vAlign w:val="center"/>
          </w:tcPr>
          <w:p>
            <w:pPr>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3</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33GEC004</w:t>
            </w:r>
          </w:p>
        </w:tc>
        <w:tc>
          <w:tcPr>
            <w:tcW w:w="2735" w:type="dxa"/>
            <w:vAlign w:val="center"/>
          </w:tcPr>
          <w:p>
            <w:pPr>
              <w:jc w:val="left"/>
              <w:rPr>
                <w:rFonts w:ascii="宋体" w:hAnsi="宋体" w:cs="宋体"/>
                <w:sz w:val="18"/>
                <w:szCs w:val="18"/>
              </w:rPr>
            </w:pPr>
            <w:r>
              <w:rPr>
                <w:rFonts w:hint="eastAsia" w:ascii="宋体" w:hAnsi="宋体" w:cs="宋体"/>
                <w:sz w:val="18"/>
                <w:szCs w:val="18"/>
              </w:rPr>
              <w:t>大学体育</w:t>
            </w:r>
            <w:r>
              <w:rPr>
                <w:rFonts w:ascii="宋体" w:hAnsi="宋体" w:cs="宋体"/>
                <w:sz w:val="18"/>
                <w:szCs w:val="18"/>
              </w:rPr>
              <w:t>4</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32GEC001</w:t>
            </w:r>
          </w:p>
        </w:tc>
        <w:tc>
          <w:tcPr>
            <w:tcW w:w="2735" w:type="dxa"/>
            <w:vAlign w:val="center"/>
          </w:tcPr>
          <w:p>
            <w:pPr>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1</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32GEC002</w:t>
            </w:r>
          </w:p>
        </w:tc>
        <w:tc>
          <w:tcPr>
            <w:tcW w:w="2735" w:type="dxa"/>
            <w:vAlign w:val="center"/>
          </w:tcPr>
          <w:p>
            <w:pPr>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2</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32GEC003</w:t>
            </w:r>
          </w:p>
        </w:tc>
        <w:tc>
          <w:tcPr>
            <w:tcW w:w="2735" w:type="dxa"/>
            <w:vAlign w:val="center"/>
          </w:tcPr>
          <w:p>
            <w:pPr>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3</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32GEC004</w:t>
            </w:r>
          </w:p>
        </w:tc>
        <w:tc>
          <w:tcPr>
            <w:tcW w:w="2735" w:type="dxa"/>
            <w:vAlign w:val="center"/>
          </w:tcPr>
          <w:p>
            <w:pPr>
              <w:jc w:val="left"/>
              <w:rPr>
                <w:rFonts w:ascii="宋体" w:hAnsi="宋体" w:cs="宋体"/>
                <w:sz w:val="18"/>
                <w:szCs w:val="18"/>
              </w:rPr>
            </w:pPr>
            <w:r>
              <w:rPr>
                <w:rFonts w:hint="eastAsia" w:ascii="宋体" w:hAnsi="宋体" w:cs="宋体"/>
                <w:sz w:val="18"/>
                <w:szCs w:val="18"/>
              </w:rPr>
              <w:t>大学英语</w:t>
            </w:r>
            <w:r>
              <w:rPr>
                <w:rFonts w:ascii="宋体" w:hAnsi="宋体" w:cs="宋体"/>
                <w:sz w:val="18"/>
                <w:szCs w:val="18"/>
              </w:rPr>
              <w:t>4</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34GEC00*</w:t>
            </w:r>
          </w:p>
        </w:tc>
        <w:tc>
          <w:tcPr>
            <w:tcW w:w="2735" w:type="dxa"/>
            <w:vAlign w:val="center"/>
          </w:tcPr>
          <w:p>
            <w:pPr>
              <w:jc w:val="left"/>
              <w:rPr>
                <w:rFonts w:ascii="宋体" w:hAnsi="宋体" w:cs="宋体"/>
                <w:sz w:val="18"/>
                <w:szCs w:val="18"/>
              </w:rPr>
            </w:pPr>
            <w:bookmarkStart w:id="7" w:name="RANGE_E18"/>
            <w:r>
              <w:rPr>
                <w:rFonts w:hint="eastAsia" w:ascii="宋体" w:hAnsi="宋体" w:cs="宋体"/>
                <w:sz w:val="18"/>
                <w:szCs w:val="18"/>
              </w:rPr>
              <w:t>大学计算机</w:t>
            </w:r>
            <w:r>
              <w:rPr>
                <w:rFonts w:ascii="宋体" w:hAnsi="宋体" w:cs="宋体"/>
                <w:sz w:val="18"/>
                <w:szCs w:val="18"/>
              </w:rPr>
              <w:t>*</w:t>
            </w:r>
            <w:bookmarkEnd w:id="7"/>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34GEC00*</w:t>
            </w:r>
          </w:p>
        </w:tc>
        <w:tc>
          <w:tcPr>
            <w:tcW w:w="2735" w:type="dxa"/>
            <w:vAlign w:val="center"/>
          </w:tcPr>
          <w:p>
            <w:pPr>
              <w:jc w:val="left"/>
              <w:rPr>
                <w:rFonts w:ascii="宋体" w:hAnsi="宋体" w:cs="宋体"/>
                <w:sz w:val="18"/>
                <w:szCs w:val="18"/>
              </w:rPr>
            </w:pPr>
            <w:r>
              <w:rPr>
                <w:rFonts w:ascii="宋体" w:hAns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34GEC00*</w:t>
            </w:r>
          </w:p>
        </w:tc>
        <w:tc>
          <w:tcPr>
            <w:tcW w:w="2735" w:type="dxa"/>
            <w:vAlign w:val="center"/>
          </w:tcPr>
          <w:p>
            <w:pPr>
              <w:jc w:val="left"/>
              <w:rPr>
                <w:rFonts w:ascii="宋体"/>
                <w:sz w:val="18"/>
                <w:szCs w:val="18"/>
              </w:rPr>
            </w:pPr>
            <w:r>
              <w:rPr>
                <w:rFonts w:ascii="宋体" w:hAnsi="宋体" w:cs="宋体"/>
                <w:sz w:val="18"/>
                <w:szCs w:val="18"/>
              </w:rPr>
              <w:t>****</w:t>
            </w:r>
            <w:r>
              <w:rPr>
                <w:rFonts w:hint="eastAsia" w:ascii="宋体" w:hAnsi="宋体" w:cs="宋体"/>
                <w:sz w:val="18"/>
                <w:szCs w:val="18"/>
              </w:rPr>
              <w:t>实验</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92GEC001</w:t>
            </w:r>
          </w:p>
          <w:p>
            <w:pPr>
              <w:jc w:val="center"/>
              <w:rPr>
                <w:rFonts w:ascii="宋体" w:hAnsi="宋体" w:cs="宋体"/>
                <w:sz w:val="18"/>
                <w:szCs w:val="18"/>
              </w:rPr>
            </w:pPr>
            <w:r>
              <w:rPr>
                <w:rFonts w:ascii="宋体" w:hAnsi="宋体" w:cs="宋体"/>
                <w:sz w:val="18"/>
                <w:szCs w:val="18"/>
              </w:rPr>
              <w:t>/91GEC001</w:t>
            </w:r>
          </w:p>
        </w:tc>
        <w:tc>
          <w:tcPr>
            <w:tcW w:w="2735" w:type="dxa"/>
            <w:vAlign w:val="center"/>
          </w:tcPr>
          <w:p>
            <w:pPr>
              <w:jc w:val="left"/>
              <w:rPr>
                <w:rFonts w:ascii="宋体"/>
                <w:sz w:val="18"/>
                <w:szCs w:val="18"/>
              </w:rPr>
            </w:pPr>
            <w:r>
              <w:rPr>
                <w:rFonts w:hint="eastAsia" w:ascii="宋体" w:hAnsi="宋体" w:cs="宋体"/>
                <w:sz w:val="18"/>
                <w:szCs w:val="18"/>
              </w:rPr>
              <w:t>大学语文</w:t>
            </w:r>
          </w:p>
          <w:p>
            <w:pPr>
              <w:jc w:val="left"/>
              <w:rPr>
                <w:rFonts w:ascii="宋体" w:hAnsi="宋体" w:cs="宋体"/>
                <w:sz w:val="18"/>
                <w:szCs w:val="18"/>
              </w:rPr>
            </w:pPr>
            <w:r>
              <w:rPr>
                <w:rFonts w:ascii="宋体" w:hAnsi="宋体" w:cs="宋体"/>
                <w:sz w:val="18"/>
                <w:szCs w:val="18"/>
              </w:rPr>
              <w:t>/</w:t>
            </w:r>
            <w:r>
              <w:rPr>
                <w:rFonts w:hint="eastAsia" w:ascii="宋体" w:hAnsi="宋体" w:cs="宋体"/>
                <w:sz w:val="18"/>
                <w:szCs w:val="18"/>
              </w:rPr>
              <w:t>大学数学</w:t>
            </w:r>
            <w:r>
              <w:rPr>
                <w:rFonts w:ascii="宋体" w:hAnsi="宋体" w:cs="宋体"/>
                <w:sz w:val="18"/>
                <w:szCs w:val="18"/>
              </w:rPr>
              <w:t>A</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64GEC001</w:t>
            </w:r>
          </w:p>
        </w:tc>
        <w:tc>
          <w:tcPr>
            <w:tcW w:w="2735" w:type="dxa"/>
            <w:vAlign w:val="center"/>
          </w:tcPr>
          <w:p>
            <w:pPr>
              <w:jc w:val="left"/>
              <w:rPr>
                <w:rFonts w:ascii="宋体"/>
                <w:sz w:val="18"/>
                <w:szCs w:val="18"/>
              </w:rPr>
            </w:pPr>
            <w:r>
              <w:rPr>
                <w:rFonts w:hint="eastAsia" w:ascii="宋体" w:hAnsi="宋体" w:cs="宋体"/>
                <w:sz w:val="18"/>
                <w:szCs w:val="18"/>
              </w:rPr>
              <w:t>大学生职业生涯规划</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64GEC002</w:t>
            </w:r>
          </w:p>
        </w:tc>
        <w:tc>
          <w:tcPr>
            <w:tcW w:w="2735" w:type="dxa"/>
            <w:vAlign w:val="center"/>
          </w:tcPr>
          <w:p>
            <w:pPr>
              <w:jc w:val="left"/>
              <w:rPr>
                <w:rFonts w:ascii="宋体"/>
                <w:sz w:val="18"/>
                <w:szCs w:val="18"/>
              </w:rPr>
            </w:pPr>
            <w:r>
              <w:rPr>
                <w:rFonts w:hint="eastAsia" w:ascii="宋体" w:hAnsi="宋体" w:cs="宋体"/>
                <w:sz w:val="18"/>
                <w:szCs w:val="18"/>
              </w:rPr>
              <w:t>创业基础</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s="宋体"/>
                <w:sz w:val="18"/>
                <w:szCs w:val="18"/>
              </w:rPr>
            </w:pPr>
            <w:r>
              <w:rPr>
                <w:rFonts w:ascii="宋体" w:hAnsi="宋体" w:cs="宋体"/>
                <w:sz w:val="18"/>
                <w:szCs w:val="18"/>
              </w:rPr>
              <w:t>08GECRY*</w:t>
            </w:r>
          </w:p>
        </w:tc>
        <w:tc>
          <w:tcPr>
            <w:tcW w:w="2735" w:type="dxa"/>
            <w:vAlign w:val="center"/>
          </w:tcPr>
          <w:p>
            <w:pPr>
              <w:jc w:val="left"/>
              <w:rPr>
                <w:rFonts w:ascii="宋体"/>
                <w:sz w:val="18"/>
                <w:szCs w:val="18"/>
              </w:rPr>
            </w:pPr>
            <w:r>
              <w:rPr>
                <w:rFonts w:hint="eastAsia" w:ascii="宋体" w:hAnsi="宋体" w:cs="宋体"/>
                <w:sz w:val="18"/>
                <w:szCs w:val="18"/>
              </w:rPr>
              <w:t>艺术教育课程（八选一）</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bl>
    <w:p>
      <w:pPr>
        <w:widowControl/>
        <w:adjustRightInd w:val="0"/>
        <w:snapToGrid w:val="0"/>
        <w:spacing w:line="440" w:lineRule="exact"/>
        <w:ind w:firstLine="480" w:firstLineChars="200"/>
        <w:jc w:val="left"/>
        <w:rPr>
          <w:rFonts w:ascii="黑体" w:eastAsia="黑体"/>
          <w:sz w:val="24"/>
          <w:szCs w:val="24"/>
        </w:rPr>
      </w:pPr>
      <w:r>
        <w:rPr>
          <w:rFonts w:hint="eastAsia" w:ascii="黑体" w:eastAsia="黑体" w:cs="黑体"/>
          <w:sz w:val="24"/>
          <w:szCs w:val="24"/>
        </w:rPr>
        <w:t>（二）学科</w:t>
      </w:r>
      <w:r>
        <w:rPr>
          <w:rFonts w:ascii="黑体" w:eastAsia="黑体" w:cs="黑体"/>
          <w:sz w:val="24"/>
          <w:szCs w:val="24"/>
        </w:rPr>
        <w:t>/</w:t>
      </w:r>
      <w:r>
        <w:rPr>
          <w:rFonts w:hint="eastAsia" w:ascii="黑体" w:eastAsia="黑体" w:cs="黑体"/>
          <w:sz w:val="24"/>
          <w:szCs w:val="24"/>
        </w:rPr>
        <w:t>专业课程部分</w:t>
      </w:r>
    </w:p>
    <w:tbl>
      <w:tblPr>
        <w:tblStyle w:val="1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b/>
                <w:bCs/>
                <w:sz w:val="18"/>
                <w:szCs w:val="18"/>
              </w:rPr>
            </w:pPr>
            <w:r>
              <w:rPr>
                <w:rFonts w:hint="eastAsia" w:ascii="宋体" w:hAnsi="宋体" w:cs="宋体"/>
                <w:b/>
                <w:bCs/>
                <w:sz w:val="18"/>
                <w:szCs w:val="18"/>
              </w:rPr>
              <w:t>毕业要求</w:t>
            </w:r>
          </w:p>
          <w:p>
            <w:pPr>
              <w:adjustRightInd w:val="0"/>
              <w:snapToGrid w:val="0"/>
              <w:jc w:val="center"/>
              <w:rPr>
                <w:rFonts w:ascii="宋体"/>
                <w:b/>
                <w:bCs/>
                <w:sz w:val="18"/>
                <w:szCs w:val="18"/>
              </w:rPr>
            </w:pPr>
          </w:p>
          <w:p>
            <w:pPr>
              <w:adjustRightInd w:val="0"/>
              <w:snapToGrid w:val="0"/>
              <w:rPr>
                <w:rFonts w:ascii="宋体"/>
                <w:b/>
                <w:bCs/>
                <w:sz w:val="18"/>
                <w:szCs w:val="18"/>
              </w:rPr>
            </w:pPr>
            <w:r>
              <w:rPr>
                <w:rFonts w:hint="eastAsia" w:ascii="宋体" w:hAnsi="宋体" w:cs="宋体"/>
                <w:b/>
                <w:bCs/>
                <w:sz w:val="18"/>
                <w:szCs w:val="18"/>
              </w:rPr>
              <w:t>课程体系</w:t>
            </w:r>
          </w:p>
        </w:tc>
        <w:tc>
          <w:tcPr>
            <w:tcW w:w="3436"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知识要求</w:t>
            </w:r>
          </w:p>
        </w:tc>
        <w:tc>
          <w:tcPr>
            <w:tcW w:w="3438"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能力要求</w:t>
            </w:r>
          </w:p>
        </w:tc>
        <w:tc>
          <w:tcPr>
            <w:tcW w:w="3438" w:type="dxa"/>
            <w:gridSpan w:val="6"/>
            <w:vAlign w:val="center"/>
          </w:tcPr>
          <w:p>
            <w:pPr>
              <w:adjustRightInd w:val="0"/>
              <w:snapToGrid w:val="0"/>
              <w:jc w:val="center"/>
              <w:rPr>
                <w:rFonts w:ascii="宋体"/>
                <w:b/>
                <w:bCs/>
                <w:kern w:val="0"/>
                <w:sz w:val="18"/>
                <w:szCs w:val="18"/>
              </w:rPr>
            </w:pPr>
            <w:r>
              <w:rPr>
                <w:rFonts w:hint="eastAsia" w:ascii="宋体" w:hAnsi="宋体" w:cs="宋体"/>
                <w:b/>
                <w:bCs/>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b/>
                <w:bCs/>
                <w:sz w:val="18"/>
                <w:szCs w:val="18"/>
              </w:rPr>
            </w:pPr>
            <w:r>
              <w:rPr>
                <w:rFonts w:hint="eastAsia" w:ascii="宋体" w:hAnsi="宋体" w:cs="宋体"/>
                <w:b/>
                <w:bCs/>
                <w:sz w:val="18"/>
                <w:szCs w:val="18"/>
              </w:rPr>
              <w:t>课程号</w:t>
            </w:r>
          </w:p>
        </w:tc>
        <w:tc>
          <w:tcPr>
            <w:tcW w:w="2735" w:type="dxa"/>
            <w:vAlign w:val="center"/>
          </w:tcPr>
          <w:p>
            <w:pPr>
              <w:adjustRightInd w:val="0"/>
              <w:snapToGrid w:val="0"/>
              <w:jc w:val="center"/>
              <w:rPr>
                <w:rFonts w:ascii="宋体"/>
                <w:b/>
                <w:bCs/>
                <w:sz w:val="18"/>
                <w:szCs w:val="18"/>
              </w:rPr>
            </w:pPr>
            <w:r>
              <w:rPr>
                <w:rFonts w:hint="eastAsia" w:ascii="宋体" w:hAnsi="宋体" w:cs="宋体"/>
                <w:b/>
                <w:bCs/>
                <w:sz w:val="18"/>
                <w:szCs w:val="18"/>
              </w:rPr>
              <w:t>课程名称</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1-1</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1-2</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1-3</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1-4</w:t>
            </w:r>
          </w:p>
        </w:tc>
        <w:tc>
          <w:tcPr>
            <w:tcW w:w="572"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1-5</w:t>
            </w:r>
          </w:p>
        </w:tc>
        <w:tc>
          <w:tcPr>
            <w:tcW w:w="576"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2-1</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2-2</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2-3</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2-4</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2-5</w:t>
            </w:r>
          </w:p>
        </w:tc>
        <w:tc>
          <w:tcPr>
            <w:tcW w:w="573"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3-1</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3-2</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3-3</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3-4</w:t>
            </w:r>
          </w:p>
        </w:tc>
        <w:tc>
          <w:tcPr>
            <w:tcW w:w="573" w:type="dxa"/>
            <w:vAlign w:val="center"/>
          </w:tcPr>
          <w:p>
            <w:pPr>
              <w:adjustRightInd w:val="0"/>
              <w:snapToGrid w:val="0"/>
              <w:jc w:val="center"/>
              <w:rPr>
                <w:rFonts w:ascii="宋体"/>
                <w:b/>
                <w:bCs/>
                <w:kern w:val="0"/>
                <w:sz w:val="18"/>
                <w:szCs w:val="18"/>
              </w:rPr>
            </w:pPr>
            <w:r>
              <w:rPr>
                <w:rFonts w:ascii="宋体" w:hAnsi="宋体" w:cs="宋体"/>
                <w:b/>
                <w:bCs/>
                <w:kern w:val="0"/>
                <w:sz w:val="18"/>
                <w:szCs w:val="18"/>
              </w:rPr>
              <w:t>3-5</w:t>
            </w:r>
          </w:p>
        </w:tc>
        <w:tc>
          <w:tcPr>
            <w:tcW w:w="573" w:type="dxa"/>
            <w:vAlign w:val="center"/>
          </w:tcPr>
          <w:p>
            <w:pPr>
              <w:adjustRightInd w:val="0"/>
              <w:snapToGrid w:val="0"/>
              <w:jc w:val="center"/>
              <w:rPr>
                <w:rFonts w:ascii="宋体"/>
                <w:b/>
                <w:bCs/>
                <w:kern w:val="0"/>
                <w:sz w:val="18"/>
                <w:szCs w:val="18"/>
              </w:rPr>
            </w:pPr>
            <w:r>
              <w:rPr>
                <w:rFonts w:hint="eastAsia" w:asci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01</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政治经济学</w:t>
            </w:r>
          </w:p>
          <w:p>
            <w:pPr>
              <w:adjustRightInd w:val="0"/>
              <w:snapToGrid w:val="0"/>
              <w:jc w:val="left"/>
              <w:rPr>
                <w:rFonts w:ascii="宋体"/>
                <w:sz w:val="18"/>
                <w:szCs w:val="18"/>
              </w:rPr>
            </w:pPr>
            <w:r>
              <w:rPr>
                <w:rFonts w:hint="eastAsia" w:asciiTheme="minorEastAsia" w:hAnsiTheme="minorEastAsia" w:eastAsiaTheme="minorEastAsia"/>
                <w:sz w:val="18"/>
                <w:szCs w:val="18"/>
              </w:rPr>
              <w:t>Political Economics</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02</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微观经济学</w:t>
            </w:r>
          </w:p>
          <w:p>
            <w:pPr>
              <w:adjustRightInd w:val="0"/>
              <w:snapToGrid w:val="0"/>
              <w:jc w:val="left"/>
              <w:rPr>
                <w:rFonts w:ascii="宋体"/>
                <w:sz w:val="18"/>
                <w:szCs w:val="18"/>
              </w:rPr>
            </w:pPr>
            <w:r>
              <w:rPr>
                <w:rFonts w:hint="eastAsia" w:asciiTheme="minorEastAsia" w:hAnsiTheme="minorEastAsia" w:eastAsiaTheme="minorEastAsia"/>
                <w:sz w:val="18"/>
                <w:szCs w:val="18"/>
              </w:rPr>
              <w:t>Microeconomics</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3DFC00</w:t>
            </w:r>
            <w:r>
              <w:rPr>
                <w:rFonts w:hint="eastAsia" w:ascii="宋体" w:hAnsi="宋体" w:cs="宋体"/>
                <w:sz w:val="18"/>
                <w:szCs w:val="18"/>
              </w:rPr>
              <w:t>00</w:t>
            </w:r>
            <w:r>
              <w:rPr>
                <w:rFonts w:ascii="宋体" w:hAnsi="宋体" w:cs="宋体"/>
                <w:sz w:val="18"/>
                <w:szCs w:val="18"/>
              </w:rPr>
              <w:t>3</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宏观经济学</w:t>
            </w:r>
          </w:p>
          <w:p>
            <w:pPr>
              <w:snapToGrid w:val="0"/>
              <w:jc w:val="left"/>
              <w:rPr>
                <w:rFonts w:ascii="宋体"/>
                <w:sz w:val="18"/>
                <w:szCs w:val="18"/>
              </w:rPr>
            </w:pPr>
            <w:r>
              <w:rPr>
                <w:rFonts w:hint="eastAsia" w:asciiTheme="minorEastAsia" w:hAnsiTheme="minorEastAsia" w:eastAsiaTheme="minorEastAsia"/>
                <w:sz w:val="18"/>
                <w:szCs w:val="18"/>
              </w:rPr>
              <w:t>Macroeconomics</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04</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国际经济学</w:t>
            </w:r>
          </w:p>
          <w:p>
            <w:pPr>
              <w:adjustRightInd w:val="0"/>
              <w:snapToGrid w:val="0"/>
              <w:jc w:val="left"/>
              <w:rPr>
                <w:rFonts w:ascii="宋体"/>
                <w:sz w:val="18"/>
                <w:szCs w:val="18"/>
              </w:rPr>
            </w:pPr>
            <w:r>
              <w:rPr>
                <w:rFonts w:hint="eastAsia" w:asciiTheme="minorEastAsia" w:hAnsiTheme="minorEastAsia" w:eastAsiaTheme="minorEastAsia"/>
                <w:sz w:val="18"/>
                <w:szCs w:val="18"/>
              </w:rPr>
              <w:t>International Economics</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w:t>
            </w:r>
            <w:r>
              <w:rPr>
                <w:rFonts w:hint="eastAsia" w:ascii="宋体" w:hAnsi="宋体" w:cs="宋体"/>
                <w:sz w:val="18"/>
                <w:szCs w:val="18"/>
              </w:rPr>
              <w:t>00</w:t>
            </w:r>
            <w:r>
              <w:rPr>
                <w:rFonts w:ascii="宋体" w:hAnsi="宋体" w:cs="宋体"/>
                <w:sz w:val="18"/>
                <w:szCs w:val="18"/>
              </w:rPr>
              <w:t>05</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统计学</w:t>
            </w:r>
          </w:p>
          <w:p>
            <w:pPr>
              <w:snapToGrid w:val="0"/>
              <w:jc w:val="left"/>
              <w:rPr>
                <w:rFonts w:ascii="宋体"/>
                <w:sz w:val="18"/>
                <w:szCs w:val="18"/>
              </w:rPr>
            </w:pPr>
            <w:r>
              <w:rPr>
                <w:rFonts w:hint="eastAsia" w:asciiTheme="minorEastAsia" w:hAnsiTheme="minorEastAsia" w:eastAsiaTheme="minorEastAsia"/>
                <w:sz w:val="18"/>
                <w:szCs w:val="18"/>
              </w:rPr>
              <w:t>Statistics</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006</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会计学</w:t>
            </w:r>
          </w:p>
          <w:p>
            <w:pPr>
              <w:snapToGrid w:val="0"/>
              <w:jc w:val="left"/>
              <w:rPr>
                <w:rFonts w:ascii="宋体"/>
                <w:sz w:val="18"/>
                <w:szCs w:val="18"/>
              </w:rPr>
            </w:pPr>
            <w:r>
              <w:rPr>
                <w:rFonts w:hint="eastAsia" w:asciiTheme="minorEastAsia" w:hAnsiTheme="minorEastAsia" w:eastAsiaTheme="minorEastAsia"/>
                <w:sz w:val="18"/>
                <w:szCs w:val="18"/>
              </w:rPr>
              <w:t>Accounting</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007</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金融学</w:t>
            </w:r>
          </w:p>
          <w:p>
            <w:pPr>
              <w:snapToGrid w:val="0"/>
              <w:jc w:val="left"/>
              <w:rPr>
                <w:rFonts w:ascii="宋体"/>
                <w:sz w:val="18"/>
                <w:szCs w:val="18"/>
              </w:rPr>
            </w:pPr>
            <w:r>
              <w:rPr>
                <w:rFonts w:hint="eastAsia" w:asciiTheme="minorEastAsia" w:hAnsiTheme="minorEastAsia" w:eastAsiaTheme="minorEastAsia"/>
                <w:sz w:val="18"/>
                <w:szCs w:val="18"/>
              </w:rPr>
              <w:t>Finance</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3DFC00</w:t>
            </w:r>
            <w:r>
              <w:rPr>
                <w:rFonts w:hint="eastAsia" w:ascii="宋体" w:hAnsi="宋体" w:cs="宋体"/>
                <w:sz w:val="18"/>
                <w:szCs w:val="18"/>
              </w:rPr>
              <w:t>00</w:t>
            </w:r>
            <w:r>
              <w:rPr>
                <w:rFonts w:ascii="宋体" w:hAnsi="宋体" w:cs="宋体"/>
                <w:sz w:val="18"/>
                <w:szCs w:val="18"/>
              </w:rPr>
              <w:t>8</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财政学</w:t>
            </w:r>
          </w:p>
          <w:p>
            <w:pPr>
              <w:snapToGrid w:val="0"/>
              <w:jc w:val="left"/>
              <w:rPr>
                <w:rFonts w:ascii="宋体"/>
                <w:sz w:val="18"/>
                <w:szCs w:val="18"/>
              </w:rPr>
            </w:pPr>
            <w:r>
              <w:rPr>
                <w:rFonts w:hint="eastAsia" w:asciiTheme="minorEastAsia" w:hAnsiTheme="minorEastAsia" w:eastAsiaTheme="minorEastAsia"/>
                <w:sz w:val="18"/>
                <w:szCs w:val="18"/>
              </w:rPr>
              <w:t>Public Finance</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宋体"/>
                <w:sz w:val="18"/>
                <w:szCs w:val="18"/>
              </w:rPr>
            </w:pPr>
            <w:r>
              <w:rPr>
                <w:rFonts w:ascii="宋体" w:cs="宋体"/>
                <w:sz w:val="18"/>
                <w:szCs w:val="18"/>
              </w:rPr>
              <w:t>0</w:t>
            </w:r>
            <w:r>
              <w:rPr>
                <w:rFonts w:ascii="宋体" w:hAnsi="宋体" w:cs="宋体"/>
                <w:sz w:val="18"/>
                <w:szCs w:val="18"/>
              </w:rPr>
              <w:t>3DFC</w:t>
            </w:r>
            <w:r>
              <w:rPr>
                <w:rFonts w:hint="eastAsia" w:ascii="宋体" w:hAnsi="宋体" w:cs="宋体"/>
                <w:sz w:val="18"/>
                <w:szCs w:val="18"/>
              </w:rPr>
              <w:t>00</w:t>
            </w:r>
            <w:r>
              <w:rPr>
                <w:rFonts w:ascii="宋体" w:hAnsi="宋体" w:cs="宋体"/>
                <w:sz w:val="18"/>
                <w:szCs w:val="18"/>
              </w:rPr>
              <w:t>009</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计量经济学</w:t>
            </w:r>
          </w:p>
          <w:p>
            <w:pPr>
              <w:adjustRightInd w:val="0"/>
              <w:snapToGrid w:val="0"/>
              <w:jc w:val="left"/>
              <w:rPr>
                <w:rFonts w:ascii="宋体"/>
                <w:sz w:val="18"/>
                <w:szCs w:val="18"/>
              </w:rPr>
            </w:pPr>
            <w:r>
              <w:rPr>
                <w:rFonts w:hint="eastAsia" w:asciiTheme="minorEastAsia" w:hAnsiTheme="minorEastAsia" w:eastAsiaTheme="minorEastAsia"/>
                <w:sz w:val="18"/>
                <w:szCs w:val="18"/>
              </w:rPr>
              <w:t>Econometrics</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91D</w:t>
            </w:r>
            <w:r>
              <w:rPr>
                <w:rFonts w:ascii="宋体" w:hAnsi="宋体"/>
                <w:sz w:val="18"/>
                <w:szCs w:val="18"/>
              </w:rPr>
              <w:t>FC00</w:t>
            </w:r>
            <w:r>
              <w:rPr>
                <w:rFonts w:hint="eastAsia" w:ascii="宋体" w:hAnsi="宋体"/>
                <w:sz w:val="18"/>
                <w:szCs w:val="18"/>
              </w:rPr>
              <w:t>002</w:t>
            </w:r>
          </w:p>
        </w:tc>
        <w:tc>
          <w:tcPr>
            <w:tcW w:w="2735" w:type="dxa"/>
            <w:vAlign w:val="center"/>
          </w:tcPr>
          <w:p>
            <w:pPr>
              <w:snapToGrid w:val="0"/>
              <w:rPr>
                <w:rFonts w:ascii="宋体" w:hAnsi="宋体"/>
                <w:sz w:val="18"/>
                <w:szCs w:val="18"/>
              </w:rPr>
            </w:pPr>
            <w:r>
              <w:rPr>
                <w:rFonts w:hint="eastAsia" w:ascii="宋体" w:hAnsi="宋体"/>
                <w:sz w:val="18"/>
                <w:szCs w:val="18"/>
              </w:rPr>
              <w:t>大学数学B（微积分1）</w:t>
            </w:r>
          </w:p>
          <w:p>
            <w:pPr>
              <w:snapToGrid w:val="0"/>
              <w:rPr>
                <w:rFonts w:asciiTheme="minorEastAsia" w:hAnsiTheme="minorEastAsia" w:eastAsiaTheme="minorEastAsia"/>
                <w:kern w:val="0"/>
                <w:sz w:val="18"/>
                <w:szCs w:val="18"/>
              </w:rPr>
            </w:pPr>
            <w:r>
              <w:rPr>
                <w:rFonts w:ascii="宋体" w:hAnsi="宋体"/>
                <w:sz w:val="18"/>
                <w:szCs w:val="18"/>
              </w:rPr>
              <w:t>College Mathematics B (Calculus 1)</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DFC</w:t>
            </w:r>
            <w:r>
              <w:rPr>
                <w:rFonts w:hint="eastAsia" w:ascii="宋体" w:hAnsi="宋体"/>
                <w:sz w:val="18"/>
                <w:szCs w:val="18"/>
              </w:rPr>
              <w:t>0</w:t>
            </w:r>
            <w:r>
              <w:rPr>
                <w:rFonts w:ascii="宋体" w:hAnsi="宋体"/>
                <w:sz w:val="18"/>
                <w:szCs w:val="18"/>
              </w:rPr>
              <w:t>00</w:t>
            </w:r>
            <w:r>
              <w:rPr>
                <w:rFonts w:hint="eastAsia" w:ascii="宋体" w:hAnsi="宋体"/>
                <w:sz w:val="18"/>
                <w:szCs w:val="18"/>
              </w:rPr>
              <w:t>03</w:t>
            </w:r>
          </w:p>
        </w:tc>
        <w:tc>
          <w:tcPr>
            <w:tcW w:w="2735" w:type="dxa"/>
            <w:vAlign w:val="center"/>
          </w:tcPr>
          <w:p>
            <w:pPr>
              <w:snapToGrid w:val="0"/>
              <w:rPr>
                <w:rFonts w:ascii="宋体" w:hAnsi="宋体"/>
                <w:sz w:val="18"/>
                <w:szCs w:val="18"/>
              </w:rPr>
            </w:pPr>
            <w:r>
              <w:rPr>
                <w:rFonts w:hint="eastAsia" w:ascii="宋体" w:hAnsi="宋体"/>
                <w:sz w:val="18"/>
                <w:szCs w:val="18"/>
              </w:rPr>
              <w:t>大学数学B（微积分2）</w:t>
            </w:r>
          </w:p>
          <w:p>
            <w:pPr>
              <w:snapToGrid w:val="0"/>
              <w:rPr>
                <w:rFonts w:asciiTheme="minorEastAsia" w:hAnsiTheme="minorEastAsia" w:eastAsiaTheme="minorEastAsia"/>
                <w:kern w:val="0"/>
                <w:sz w:val="18"/>
                <w:szCs w:val="18"/>
              </w:rPr>
            </w:pPr>
            <w:r>
              <w:rPr>
                <w:rFonts w:ascii="宋体" w:hAnsi="宋体"/>
                <w:sz w:val="18"/>
                <w:szCs w:val="18"/>
              </w:rPr>
              <w:t>College Mathematics B (Calculus 2)</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04</w:t>
            </w:r>
          </w:p>
        </w:tc>
        <w:tc>
          <w:tcPr>
            <w:tcW w:w="2735" w:type="dxa"/>
            <w:vAlign w:val="center"/>
          </w:tcPr>
          <w:p>
            <w:pPr>
              <w:snapToGrid w:val="0"/>
              <w:rPr>
                <w:rFonts w:ascii="宋体" w:hAnsi="宋体"/>
                <w:sz w:val="18"/>
                <w:szCs w:val="18"/>
              </w:rPr>
            </w:pPr>
            <w:r>
              <w:rPr>
                <w:rFonts w:hint="eastAsia" w:ascii="宋体" w:hAnsi="宋体"/>
                <w:sz w:val="18"/>
                <w:szCs w:val="18"/>
              </w:rPr>
              <w:t>大学数学B（线性代数）</w:t>
            </w:r>
          </w:p>
          <w:p>
            <w:pPr>
              <w:snapToGrid w:val="0"/>
              <w:rPr>
                <w:rFonts w:asciiTheme="minorEastAsia" w:hAnsiTheme="minorEastAsia" w:eastAsiaTheme="minorEastAsia"/>
                <w:kern w:val="0"/>
                <w:sz w:val="18"/>
                <w:szCs w:val="18"/>
              </w:rPr>
            </w:pPr>
            <w:r>
              <w:rPr>
                <w:rFonts w:ascii="宋体" w:hAnsi="宋体"/>
                <w:sz w:val="18"/>
                <w:szCs w:val="18"/>
              </w:rPr>
              <w:t>College Mathematics B (Linear Algebra)</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DF</w:t>
            </w:r>
            <w:r>
              <w:rPr>
                <w:rFonts w:hint="eastAsia" w:ascii="宋体" w:hAnsi="宋体"/>
                <w:sz w:val="18"/>
                <w:szCs w:val="18"/>
              </w:rPr>
              <w:t>C0</w:t>
            </w:r>
            <w:r>
              <w:rPr>
                <w:rFonts w:ascii="宋体" w:hAnsi="宋体"/>
                <w:sz w:val="18"/>
                <w:szCs w:val="18"/>
              </w:rPr>
              <w:t>00</w:t>
            </w:r>
            <w:r>
              <w:rPr>
                <w:rFonts w:hint="eastAsia" w:ascii="宋体" w:hAnsi="宋体"/>
                <w:sz w:val="18"/>
                <w:szCs w:val="18"/>
              </w:rPr>
              <w:t>05</w:t>
            </w:r>
          </w:p>
        </w:tc>
        <w:tc>
          <w:tcPr>
            <w:tcW w:w="2735" w:type="dxa"/>
            <w:vAlign w:val="center"/>
          </w:tcPr>
          <w:p>
            <w:pPr>
              <w:snapToGrid w:val="0"/>
              <w:jc w:val="left"/>
              <w:rPr>
                <w:rFonts w:ascii="宋体" w:hAnsi="宋体"/>
                <w:sz w:val="18"/>
                <w:szCs w:val="18"/>
              </w:rPr>
            </w:pPr>
            <w:r>
              <w:rPr>
                <w:rFonts w:hint="eastAsia" w:ascii="宋体" w:hAnsi="宋体"/>
                <w:sz w:val="18"/>
                <w:szCs w:val="18"/>
              </w:rPr>
              <w:t>大学数学B（概率论与数理统计）</w:t>
            </w:r>
          </w:p>
          <w:p>
            <w:pPr>
              <w:snapToGrid w:val="0"/>
              <w:jc w:val="left"/>
              <w:rPr>
                <w:rFonts w:asciiTheme="minorEastAsia" w:hAnsiTheme="minorEastAsia" w:eastAsiaTheme="minorEastAsia"/>
                <w:kern w:val="0"/>
                <w:sz w:val="18"/>
                <w:szCs w:val="18"/>
              </w:rPr>
            </w:pPr>
            <w:r>
              <w:rPr>
                <w:rFonts w:ascii="宋体" w:hAnsi="宋体"/>
                <w:sz w:val="18"/>
                <w:szCs w:val="18"/>
              </w:rPr>
              <w:t>College Mathematics B (Probability Theory and Mathematical Statistics)</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03SDC01001</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中国经济史</w:t>
            </w:r>
          </w:p>
          <w:p>
            <w:pPr>
              <w:adjustRightInd w:val="0"/>
              <w:snapToGrid w:val="0"/>
              <w:jc w:val="left"/>
              <w:rPr>
                <w:rFonts w:ascii="宋体"/>
                <w:sz w:val="18"/>
                <w:szCs w:val="18"/>
              </w:rPr>
            </w:pPr>
            <w:r>
              <w:rPr>
                <w:rFonts w:ascii="宋体"/>
                <w:sz w:val="18"/>
                <w:szCs w:val="18"/>
              </w:rPr>
              <w:t>China's economic history</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03SDC01002</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经济思想史</w:t>
            </w:r>
          </w:p>
          <w:p>
            <w:pPr>
              <w:snapToGrid w:val="0"/>
              <w:jc w:val="left"/>
              <w:rPr>
                <w:rFonts w:ascii="宋体"/>
                <w:sz w:val="18"/>
                <w:szCs w:val="18"/>
              </w:rPr>
            </w:pPr>
            <w:r>
              <w:rPr>
                <w:rFonts w:ascii="宋体"/>
                <w:sz w:val="18"/>
                <w:szCs w:val="18"/>
              </w:rPr>
              <w:t>History of economic thought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03SDC01003</w:t>
            </w:r>
          </w:p>
        </w:tc>
        <w:tc>
          <w:tcPr>
            <w:tcW w:w="2735" w:type="dxa"/>
            <w:vAlign w:val="center"/>
          </w:tcPr>
          <w:p>
            <w:pPr>
              <w:snapToGrid w:val="0"/>
              <w:jc w:val="left"/>
              <w:rPr>
                <w:rFonts w:ascii="宋体" w:hAnsi="宋体" w:cs="宋体"/>
                <w:sz w:val="18"/>
                <w:szCs w:val="18"/>
              </w:rPr>
            </w:pPr>
            <w:r>
              <w:rPr>
                <w:rFonts w:hint="eastAsia" w:ascii="宋体" w:hAnsi="宋体" w:cs="宋体"/>
                <w:sz w:val="18"/>
                <w:szCs w:val="18"/>
              </w:rPr>
              <w:t>发展经济学</w:t>
            </w:r>
          </w:p>
          <w:p>
            <w:pPr>
              <w:snapToGrid w:val="0"/>
              <w:jc w:val="left"/>
              <w:rPr>
                <w:rFonts w:ascii="宋体"/>
                <w:sz w:val="18"/>
                <w:szCs w:val="18"/>
              </w:rPr>
            </w:pPr>
            <w:r>
              <w:rPr>
                <w:rFonts w:ascii="宋体"/>
                <w:sz w:val="18"/>
                <w:szCs w:val="18"/>
              </w:rPr>
              <w:t>Development economics</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03SDC01004</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当代中国经济</w:t>
            </w:r>
          </w:p>
          <w:p>
            <w:pPr>
              <w:adjustRightInd w:val="0"/>
              <w:snapToGrid w:val="0"/>
              <w:jc w:val="left"/>
              <w:rPr>
                <w:rFonts w:ascii="宋体"/>
                <w:sz w:val="18"/>
                <w:szCs w:val="18"/>
              </w:rPr>
            </w:pPr>
            <w:r>
              <w:rPr>
                <w:rFonts w:ascii="宋体"/>
                <w:sz w:val="18"/>
                <w:szCs w:val="18"/>
              </w:rPr>
              <w:t>Contemporary economy</w:t>
            </w:r>
            <w:r>
              <w:rPr>
                <w:rFonts w:hint="eastAsia" w:ascii="宋体"/>
                <w:sz w:val="18"/>
                <w:szCs w:val="18"/>
              </w:rPr>
              <w:t xml:space="preserve"> of China</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03SDC01005</w:t>
            </w:r>
          </w:p>
        </w:tc>
        <w:tc>
          <w:tcPr>
            <w:tcW w:w="2735" w:type="dxa"/>
            <w:vAlign w:val="center"/>
          </w:tcPr>
          <w:p>
            <w:pPr>
              <w:adjustRightInd w:val="0"/>
              <w:snapToGrid w:val="0"/>
              <w:jc w:val="left"/>
              <w:rPr>
                <w:rFonts w:ascii="宋体" w:hAnsi="宋体" w:cs="宋体"/>
                <w:sz w:val="18"/>
                <w:szCs w:val="18"/>
              </w:rPr>
            </w:pPr>
            <w:r>
              <w:rPr>
                <w:rFonts w:hint="eastAsia" w:ascii="宋体" w:hAnsi="宋体" w:cs="宋体"/>
                <w:sz w:val="18"/>
                <w:szCs w:val="18"/>
              </w:rPr>
              <w:t>资本论选读</w:t>
            </w:r>
          </w:p>
          <w:p>
            <w:pPr>
              <w:adjustRightInd w:val="0"/>
              <w:snapToGrid w:val="0"/>
              <w:jc w:val="left"/>
              <w:rPr>
                <w:rFonts w:ascii="宋体"/>
                <w:sz w:val="18"/>
                <w:szCs w:val="18"/>
              </w:rPr>
            </w:pPr>
            <w:r>
              <w:rPr>
                <w:rFonts w:ascii="宋体"/>
                <w:sz w:val="18"/>
                <w:szCs w:val="18"/>
              </w:rPr>
              <w:t>Selected readings in</w:t>
            </w:r>
            <w:r>
              <w:rPr>
                <w:rFonts w:hint="eastAsia" w:ascii="宋体"/>
                <w:sz w:val="18"/>
                <w:szCs w:val="18"/>
              </w:rPr>
              <w:t xml:space="preserve"> the Capital</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sz w:val="18"/>
                <w:szCs w:val="18"/>
              </w:rPr>
              <w:t>03SDC01020</w:t>
            </w:r>
          </w:p>
        </w:tc>
        <w:tc>
          <w:tcPr>
            <w:tcW w:w="2735" w:type="dxa"/>
            <w:vAlign w:val="center"/>
          </w:tcPr>
          <w:p>
            <w:pPr>
              <w:autoSpaceDE w:val="0"/>
              <w:autoSpaceDN w:val="0"/>
              <w:rPr>
                <w:rFonts w:ascii="宋体" w:hAnsi="宋体" w:cs="宋体"/>
                <w:color w:val="000000"/>
                <w:kern w:val="0"/>
                <w:sz w:val="18"/>
                <w:szCs w:val="18"/>
              </w:rPr>
            </w:pPr>
            <w:r>
              <w:rPr>
                <w:rFonts w:hint="eastAsia" w:ascii="宋体" w:hAnsi="宋体" w:cs="宋体"/>
                <w:color w:val="000000"/>
                <w:kern w:val="0"/>
                <w:sz w:val="18"/>
                <w:szCs w:val="18"/>
              </w:rPr>
              <w:t>毕业论文</w:t>
            </w:r>
          </w:p>
          <w:p>
            <w:pPr>
              <w:autoSpaceDE w:val="0"/>
              <w:autoSpaceDN w:val="0"/>
              <w:rPr>
                <w:rFonts w:ascii="宋体"/>
                <w:color w:val="000000"/>
                <w:kern w:val="0"/>
                <w:sz w:val="18"/>
                <w:szCs w:val="18"/>
              </w:rPr>
            </w:pPr>
            <w:r>
              <w:rPr>
                <w:rFonts w:hint="eastAsia" w:ascii="宋体" w:hAnsi="宋体" w:cs="宋体"/>
                <w:color w:val="000000"/>
                <w:kern w:val="0"/>
                <w:sz w:val="18"/>
                <w:szCs w:val="18"/>
              </w:rPr>
              <w:t>graduation thesis</w:t>
            </w: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kern w:val="0"/>
                <w:sz w:val="18"/>
                <w:szCs w:val="18"/>
              </w:rPr>
            </w:pPr>
          </w:p>
        </w:tc>
        <w:tc>
          <w:tcPr>
            <w:tcW w:w="2735" w:type="dxa"/>
            <w:vAlign w:val="center"/>
          </w:tcPr>
          <w:p>
            <w:pPr>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kern w:val="0"/>
                <w:sz w:val="18"/>
                <w:szCs w:val="18"/>
              </w:rPr>
            </w:pPr>
          </w:p>
        </w:tc>
        <w:tc>
          <w:tcPr>
            <w:tcW w:w="2735" w:type="dxa"/>
            <w:vAlign w:val="center"/>
          </w:tcPr>
          <w:p>
            <w:pPr>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kern w:val="0"/>
                <w:sz w:val="18"/>
                <w:szCs w:val="18"/>
              </w:rPr>
            </w:pPr>
          </w:p>
        </w:tc>
        <w:tc>
          <w:tcPr>
            <w:tcW w:w="576"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c>
          <w:tcPr>
            <w:tcW w:w="573"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kern w:val="0"/>
                <w:sz w:val="18"/>
                <w:szCs w:val="18"/>
              </w:rPr>
            </w:pPr>
          </w:p>
        </w:tc>
        <w:tc>
          <w:tcPr>
            <w:tcW w:w="2735"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sz w:val="18"/>
                <w:szCs w:val="18"/>
              </w:rPr>
            </w:pPr>
          </w:p>
        </w:tc>
        <w:tc>
          <w:tcPr>
            <w:tcW w:w="2735"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djustRightInd w:val="0"/>
              <w:snapToGrid w:val="0"/>
              <w:jc w:val="center"/>
              <w:rPr>
                <w:rFonts w:ascii="宋体"/>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2" w:type="dxa"/>
            <w:vAlign w:val="center"/>
          </w:tcPr>
          <w:p>
            <w:pPr>
              <w:autoSpaceDE w:val="0"/>
              <w:autoSpaceDN w:val="0"/>
              <w:adjustRightInd w:val="0"/>
              <w:snapToGrid w:val="0"/>
              <w:jc w:val="center"/>
              <w:rPr>
                <w:rFonts w:ascii="宋体"/>
                <w:kern w:val="0"/>
                <w:sz w:val="18"/>
                <w:szCs w:val="18"/>
              </w:rPr>
            </w:pPr>
          </w:p>
        </w:tc>
        <w:tc>
          <w:tcPr>
            <w:tcW w:w="576"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c>
          <w:tcPr>
            <w:tcW w:w="573" w:type="dxa"/>
            <w:vAlign w:val="center"/>
          </w:tcPr>
          <w:p>
            <w:pPr>
              <w:autoSpaceDE w:val="0"/>
              <w:autoSpaceDN w:val="0"/>
              <w:adjustRightInd w:val="0"/>
              <w:snapToGrid w:val="0"/>
              <w:jc w:val="center"/>
              <w:rPr>
                <w:rFonts w:ascii="宋体"/>
                <w:kern w:val="0"/>
                <w:sz w:val="18"/>
                <w:szCs w:val="18"/>
              </w:rPr>
            </w:pPr>
          </w:p>
        </w:tc>
      </w:tr>
    </w:tbl>
    <w:p>
      <w:pPr>
        <w:widowControl/>
        <w:jc w:val="left"/>
        <w:rPr>
          <w:rFonts w:ascii="宋体"/>
        </w:rPr>
      </w:pPr>
      <w:r>
        <w:rPr>
          <w:rFonts w:hint="eastAsia" w:ascii="宋体" w:hAnsi="宋体" w:cs="宋体"/>
        </w:rPr>
        <w:t>注：“课程体系对毕业要求支撑关系矩阵”应覆盖所有必修环节，根据课程对各项毕业要求的支撑情况在相应的栏内打“</w:t>
      </w:r>
      <w:r>
        <w:rPr>
          <w:rFonts w:hint="eastAsia" w:ascii="宋体" w:cs="宋体"/>
          <w:sz w:val="18"/>
          <w:szCs w:val="18"/>
        </w:rPr>
        <w:t>√</w:t>
      </w:r>
      <w:r>
        <w:rPr>
          <w:rFonts w:hint="eastAsia" w:ascii="宋体" w:hAnsi="宋体" w:cs="宋体"/>
        </w:rPr>
        <w:t>”。</w:t>
      </w:r>
    </w:p>
    <w:p>
      <w:pPr>
        <w:widowControl/>
        <w:jc w:val="left"/>
        <w:rPr>
          <w:rFonts w:ascii="仿宋" w:hAnsi="仿宋" w:eastAsia="仿宋"/>
          <w:i/>
          <w:iCs/>
          <w:color w:val="FF0000"/>
          <w:sz w:val="24"/>
          <w:szCs w:val="24"/>
          <w:highlight w:val="yellow"/>
        </w:rPr>
      </w:pPr>
      <w:r>
        <w:rPr>
          <w:rFonts w:ascii="黑体" w:eastAsia="黑体"/>
          <w:sz w:val="24"/>
          <w:szCs w:val="24"/>
        </w:rPr>
        <w:br w:type="page"/>
      </w:r>
      <w:r>
        <w:rPr>
          <w:rFonts w:hint="eastAsia" w:ascii="黑体" w:eastAsia="黑体" w:cs="黑体"/>
          <w:sz w:val="24"/>
          <w:szCs w:val="24"/>
        </w:rPr>
        <w:t>十三、课程地图</w:t>
      </w:r>
    </w:p>
    <w:p>
      <w:pPr>
        <w:autoSpaceDE w:val="0"/>
        <w:autoSpaceDN w:val="0"/>
        <w:adjustRightInd w:val="0"/>
        <w:rPr>
          <w:rFonts w:ascii="宋体"/>
          <w:sz w:val="13"/>
          <w:szCs w:val="13"/>
        </w:rPr>
      </w:pPr>
      <w:r>
        <w:pict>
          <v:group id="_x0000_s1026" o:spid="_x0000_s1026" o:spt="203" style="height:376.9pt;width:688.5pt;" coordsize="8743950,4786630" editas="canvas">
            <o:lock v:ext="edit"/>
            <v:shape id="_x0000_s1027" o:spid="_x0000_s1027" o:spt="99" type="#_x0000_t99" style="position:absolute;left:0;top:0;height:4786630;width:8743950;" filled="f" stroked="t" coordsize="21600,21600" adj="0,,0">
              <v:fill on="f" focussize="0,0"/>
              <v:stroke weight="0.25pt" color="#808080" joinstyle="round"/>
              <v:imagedata o:title=""/>
              <o:lock v:ext="edit" aspectratio="t"/>
            </v:shape>
            <v:line id="_x0000_s1028" o:spid="_x0000_s1028" o:spt="20" style="position:absolute;left:36233;top:1865630;height:0;width:8640000;" stroked="t" coordsize="21600,21600">
              <v:path arrowok="t"/>
              <v:fill focussize="0,0"/>
              <v:stroke color="#4A7EBB"/>
              <v:imagedata o:title=""/>
              <o:lock v:ext="edit"/>
            </v:line>
            <v:line id="_x0000_s1029" o:spid="_x0000_s1029" o:spt="20" style="position:absolute;left:35999;top:4741427;height:0;width:8640000;" stroked="t" coordsize="21600,21600">
              <v:path arrowok="t"/>
              <v:fill focussize="0,0"/>
              <v:stroke color="#4A7EBB"/>
              <v:imagedata o:title=""/>
              <o:lock v:ext="edit"/>
            </v:line>
            <v:line id="_x0000_s1030" o:spid="_x0000_s1030" o:spt="20" style="position:absolute;left:560109;top:64652;height:4680000;width:0;" stroked="t" coordsize="21600,21600">
              <v:path arrowok="t"/>
              <v:fill focussize="0,0"/>
              <v:stroke color="#4A7EBB"/>
              <v:imagedata o:title=""/>
              <o:lock v:ext="edit"/>
            </v:line>
            <v:line id="_x0000_s1031" o:spid="_x0000_s1031" o:spt="20" style="position:absolute;left:1572934;top:64135;height:4680000;width:0;" stroked="t" coordsize="21600,21600">
              <v:path arrowok="t"/>
              <v:fill focussize="0,0"/>
              <v:stroke color="#4A7EBB"/>
              <v:imagedata o:title=""/>
              <o:lock v:ext="edit"/>
            </v:line>
            <v:line id="_x0000_s1032" o:spid="_x0000_s1032" o:spt="20" style="position:absolute;left:2585759;top:64135;height:4680000;width:0;" stroked="t" coordsize="21600,21600">
              <v:path arrowok="t"/>
              <v:fill focussize="0,0"/>
              <v:stroke color="#4A7EBB"/>
              <v:imagedata o:title=""/>
              <o:lock v:ext="edit"/>
            </v:line>
            <v:line id="_x0000_s1033" o:spid="_x0000_s1033" o:spt="20" style="position:absolute;left:3598584;top:64135;height:4680000;width:0;" stroked="t" coordsize="21600,21600">
              <v:path arrowok="t"/>
              <v:fill focussize="0,0"/>
              <v:stroke color="#4A7EBB"/>
              <v:imagedata o:title=""/>
              <o:lock v:ext="edit"/>
            </v:line>
            <v:line id="_x0000_s1034" o:spid="_x0000_s1034" o:spt="20" style="position:absolute;left:4611409;top:64135;height:4680000;width:0;" stroked="t" coordsize="21600,21600">
              <v:path arrowok="t"/>
              <v:fill focussize="0,0"/>
              <v:stroke color="#4A7EBB"/>
              <v:imagedata o:title=""/>
              <o:lock v:ext="edit"/>
            </v:line>
            <v:line id="_x0000_s1035" o:spid="_x0000_s1035" o:spt="20" style="position:absolute;left:5624234;top:64135;height:4680000;width:0;" stroked="t" coordsize="21600,21600">
              <v:path arrowok="t"/>
              <v:fill focussize="0,0"/>
              <v:stroke color="#4A7EBB"/>
              <v:imagedata o:title=""/>
              <o:lock v:ext="edit"/>
            </v:line>
            <v:line id="_x0000_s1036" o:spid="_x0000_s1036" o:spt="20" style="position:absolute;left:7649884;top:64135;height:4680000;width:0;" stroked="t" coordsize="21600,21600">
              <v:path arrowok="t"/>
              <v:fill focussize="0,0"/>
              <v:stroke color="#4A7EBB"/>
              <v:imagedata o:title=""/>
              <o:lock v:ext="edit"/>
            </v:line>
            <v:line id="_x0000_s1037" o:spid="_x0000_s1037" o:spt="20" style="position:absolute;left:6637059;top:64135;height:4680000;width:0;" stroked="t" coordsize="21600,21600">
              <v:path arrowok="t"/>
              <v:fill focussize="0,0"/>
              <v:stroke color="#4A7EBB"/>
              <v:imagedata o:title=""/>
              <o:lock v:ext="edit"/>
            </v:line>
            <v:line id="_x0000_s1038" o:spid="_x0000_s1038" o:spt="20" style="position:absolute;left:8662709;top:64135;height:4680000;width:0;" stroked="t" coordsize="21600,21600">
              <v:path arrowok="t"/>
              <v:fill focussize="0,0"/>
              <v:stroke color="#4A7EBB"/>
              <v:imagedata o:title=""/>
              <o:lock v:ext="edit"/>
            </v:line>
            <v:line id="_x0000_s1039" o:spid="_x0000_s1039" o:spt="20" style="position:absolute;left:35999;top:428609;height:0;width:8640000;" stroked="t" coordsize="21600,21600">
              <v:path arrowok="t"/>
              <v:fill focussize="0,0"/>
              <v:stroke color="#4A7EBB"/>
              <v:imagedata o:title=""/>
              <o:lock v:ext="edit"/>
            </v:line>
            <v:line id="_x0000_s1040" o:spid="_x0000_s1040" o:spt="20" style="position:absolute;left:35999;top:3303787;height:0;width:8640000;" stroked="t" coordsize="21600,21600">
              <v:path arrowok="t"/>
              <v:fill focussize="0,0"/>
              <v:stroke color="#4A7EBB"/>
              <v:imagedata o:title=""/>
              <o:lock v:ext="edit"/>
            </v:line>
            <v:rect id="_x0000_s1041" o:spid="_x0000_s1041" o:spt="1" style="position:absolute;left:35999;top:428608;height:1437021;width:524109;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w:txbxContent>
                  <w:p>
                    <w:pPr>
                      <w:jc w:val="center"/>
                      <w:rPr>
                        <w:b/>
                        <w:bCs/>
                        <w:color w:val="000000"/>
                        <w:sz w:val="18"/>
                        <w:szCs w:val="18"/>
                      </w:rPr>
                    </w:pPr>
                    <w:r>
                      <w:rPr>
                        <w:rFonts w:hint="eastAsia" w:cs="宋体"/>
                        <w:b/>
                        <w:bCs/>
                        <w:color w:val="000000"/>
                        <w:sz w:val="18"/>
                        <w:szCs w:val="18"/>
                      </w:rPr>
                      <w:t>通识教育课程</w:t>
                    </w:r>
                  </w:p>
                </w:txbxContent>
              </v:textbox>
            </v:rect>
            <v:rect id="_x0000_s1042" o:spid="_x0000_s1042" o:spt="1" style="position:absolute;left:36233;top:1865629;height:1437021;width:524109;v-text-anchor:middle;" fillcolor="#C9B5E8" filled="t" stroked="t" coordsize="21600,21600">
              <v:path/>
              <v:fill type="gradient" on="t" color2="#F0EAF9" colors="0f #C9B5E8;22938f #D9CBEE;65536f #F0EAF9" angle="180" focus="100%" focussize="0f,0f" rotate="t"/>
              <v:stroke color="#7D60A0" joinstyle="round"/>
              <v:imagedata o:title=""/>
              <o:lock v:ext="edit"/>
              <v:shadow on="t" color="#000000" opacity="24903f" offset="0pt,1.5748031496063pt" origin="0f,32768f"/>
              <v:textbox>
                <w:txbxContent>
                  <w:p>
                    <w:pPr>
                      <w:jc w:val="center"/>
                      <w:rPr>
                        <w:b/>
                        <w:bCs/>
                        <w:color w:val="000000"/>
                        <w:sz w:val="18"/>
                        <w:szCs w:val="18"/>
                      </w:rPr>
                    </w:pPr>
                    <w:r>
                      <w:rPr>
                        <w:rFonts w:hint="eastAsia" w:cs="宋体"/>
                        <w:b/>
                        <w:bCs/>
                        <w:color w:val="000000"/>
                        <w:sz w:val="18"/>
                        <w:szCs w:val="18"/>
                      </w:rPr>
                      <w:t>学科基础课程</w:t>
                    </w:r>
                  </w:p>
                </w:txbxContent>
              </v:textbox>
            </v:rect>
            <v:rect id="_x0000_s1043" o:spid="_x0000_s1043" o:spt="1" style="position:absolute;left:35999;top:3303787;height:1437021;width:524109;v-text-anchor:middle;" fillcolor="#FFA2A1" filled="t" stroked="t" coordsize="21600,21600">
              <v:path/>
              <v:fill type="gradient" on="t" color2="#FFE5E5" colors="0f #FFA2A1;22938f #FFBEBD;65536f #FFE5E5" angle="180" focus="100%" focussize="0f,0f" rotate="t"/>
              <v:stroke color="#BE4B48" joinstyle="round"/>
              <v:imagedata o:title=""/>
              <o:lock v:ext="edit"/>
              <v:shadow on="t" color="#000000" opacity="24903f" offset="0pt,1.5748031496063pt" origin="0f,32768f"/>
              <v:textbox>
                <w:txbxContent>
                  <w:p>
                    <w:pPr>
                      <w:jc w:val="center"/>
                      <w:rPr>
                        <w:b/>
                        <w:bCs/>
                        <w:color w:val="000000"/>
                        <w:sz w:val="18"/>
                        <w:szCs w:val="18"/>
                      </w:rPr>
                    </w:pPr>
                    <w:r>
                      <w:rPr>
                        <w:rFonts w:hint="eastAsia" w:cs="宋体"/>
                        <w:b/>
                        <w:bCs/>
                        <w:color w:val="000000"/>
                        <w:sz w:val="18"/>
                        <w:szCs w:val="18"/>
                      </w:rPr>
                      <w:t>专业发展课程</w:t>
                    </w:r>
                  </w:p>
                </w:txbxContent>
              </v:textbox>
            </v:rect>
            <v:rect id="_x0000_s1044" o:spid="_x0000_s1044" o:spt="1" style="position:absolute;left:743790;top:697559;height:216000;width:3692994;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w:txbxContent>
                  <w:p>
                    <w:pPr>
                      <w:snapToGrid w:val="0"/>
                      <w:spacing w:line="360" w:lineRule="auto"/>
                      <w:jc w:val="center"/>
                      <w:rPr>
                        <w:rFonts w:ascii="宋体"/>
                        <w:color w:val="000000"/>
                        <w:sz w:val="18"/>
                        <w:szCs w:val="18"/>
                      </w:rPr>
                    </w:pPr>
                    <w:r>
                      <w:rPr>
                        <w:rFonts w:hint="eastAsia" w:ascii="宋体" w:hAnsi="宋体" w:cs="宋体"/>
                        <w:color w:val="000000"/>
                        <w:sz w:val="18"/>
                        <w:szCs w:val="18"/>
                      </w:rPr>
                      <w:t>大学英语（</w:t>
                    </w:r>
                    <w:r>
                      <w:rPr>
                        <w:rFonts w:ascii="宋体" w:hAnsi="宋体" w:cs="宋体"/>
                        <w:color w:val="000000"/>
                        <w:sz w:val="18"/>
                        <w:szCs w:val="18"/>
                      </w:rPr>
                      <w:t>1-4</w:t>
                    </w:r>
                    <w:r>
                      <w:rPr>
                        <w:rFonts w:hint="eastAsia" w:ascii="宋体" w:hAnsi="宋体" w:cs="宋体"/>
                        <w:color w:val="000000"/>
                        <w:sz w:val="18"/>
                        <w:szCs w:val="18"/>
                      </w:rPr>
                      <w:t>），大学体育（</w:t>
                    </w:r>
                    <w:r>
                      <w:rPr>
                        <w:rFonts w:ascii="宋体" w:hAnsi="宋体" w:cs="宋体"/>
                        <w:color w:val="000000"/>
                        <w:sz w:val="18"/>
                        <w:szCs w:val="18"/>
                      </w:rPr>
                      <w:t>1-4</w:t>
                    </w:r>
                    <w:r>
                      <w:rPr>
                        <w:rFonts w:hint="eastAsia" w:ascii="宋体" w:hAnsi="宋体" w:cs="宋体"/>
                        <w:color w:val="000000"/>
                        <w:sz w:val="18"/>
                        <w:szCs w:val="18"/>
                      </w:rPr>
                      <w:t>）</w:t>
                    </w:r>
                  </w:p>
                </w:txbxContent>
              </v:textbox>
            </v:rect>
            <v:rect id="_x0000_s1045" o:spid="_x0000_s1045" o:spt="1" style="position:absolute;left:560342;top:81796;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第一学期</w:t>
                    </w:r>
                  </w:p>
                </w:txbxContent>
              </v:textbox>
            </v:rect>
            <v:rect id="_x0000_s1046" o:spid="_x0000_s1046" o:spt="1" style="position:absolute;left:1574838;top:81797;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第二学期</w:t>
                    </w:r>
                  </w:p>
                </w:txbxContent>
              </v:textbox>
            </v:rect>
            <v:rect id="_x0000_s1047" o:spid="_x0000_s1047" o:spt="1" style="position:absolute;left:2589334;top:81797;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第三学期</w:t>
                    </w:r>
                  </w:p>
                </w:txbxContent>
              </v:textbox>
            </v:rect>
            <v:rect id="_x0000_s1048" o:spid="_x0000_s1048" o:spt="1" style="position:absolute;left:3603830;top:81797;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第四学期</w:t>
                    </w:r>
                  </w:p>
                </w:txbxContent>
              </v:textbox>
            </v:rect>
            <v:rect id="_x0000_s1049" o:spid="_x0000_s1049" o:spt="1" style="position:absolute;left:4617993;top:81162;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第五学期</w:t>
                    </w:r>
                  </w:p>
                </w:txbxContent>
              </v:textbox>
            </v:rect>
            <v:rect id="_x0000_s1050" o:spid="_x0000_s1050" o:spt="1" style="position:absolute;left:5632723;top:81162;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第六学期</w:t>
                    </w:r>
                  </w:p>
                </w:txbxContent>
              </v:textbox>
            </v:rect>
            <v:rect id="_x0000_s1051" o:spid="_x0000_s1051" o:spt="1" style="position:absolute;left:6647453;top:81044;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第七学期</w:t>
                    </w:r>
                  </w:p>
                </w:txbxContent>
              </v:textbox>
            </v:rect>
            <v:rect id="_x0000_s1052" o:spid="_x0000_s1052" o:spt="1" style="position:absolute;left:7652847;top:81280;height:344907;width:1012591;v-text-anchor:middle;" fillcolor="#8064A2" filled="t" stroked="f" coordsize="21600,21600">
              <v:path/>
              <v:fill on="t" opacity="32768f" focussize="0,0"/>
              <v:stroke on="f"/>
              <v:imagedata o:title=""/>
              <o:lock v:ext="edit"/>
              <v:textbox>
                <w:txbxContent>
                  <w:p>
                    <w:pPr>
                      <w:jc w:val="center"/>
                      <w:rPr>
                        <w:b/>
                        <w:bCs/>
                        <w:color w:val="000000"/>
                        <w:sz w:val="18"/>
                        <w:szCs w:val="18"/>
                      </w:rPr>
                    </w:pPr>
                    <w:r>
                      <w:rPr>
                        <w:rFonts w:hint="eastAsia" w:cs="宋体"/>
                        <w:b/>
                        <w:bCs/>
                        <w:color w:val="000000"/>
                        <w:sz w:val="18"/>
                        <w:szCs w:val="18"/>
                      </w:rPr>
                      <w:t>第八学期</w:t>
                    </w:r>
                  </w:p>
                </w:txbxContent>
              </v:textbox>
            </v:rect>
            <v:rect id="_x0000_s1053" o:spid="_x0000_s1053" o:spt="1" style="position:absolute;left:743790;top:447659;height:216000;width:7740000;v-text-anchor:middle;" fillcolor="#FFA2A1" filled="t" stroked="t" coordsize="21600,21600">
              <v:path/>
              <v:fill type="gradient" on="t" color2="#FFE5E5" colors="0f #FFA2A1;22938f #FFBEBD;65536f #FFE5E5" angle="180" focus="100%" focussize="0f,0f" rotate="t"/>
              <v:stroke color="#BE4B48" joinstyle="round"/>
              <v:imagedata o:title=""/>
              <o:lock v:ext="edit"/>
              <v:shadow on="t" color="#000000" opacity="24903f" offset="0pt,1.5748031496063pt" origin="0f,32768f"/>
              <v:textbox inset="1mm,1mm,1mm,1mm">
                <w:txbxContent>
                  <w:p>
                    <w:pPr>
                      <w:snapToGrid w:val="0"/>
                      <w:spacing w:line="360" w:lineRule="auto"/>
                      <w:jc w:val="center"/>
                      <w:rPr>
                        <w:rFonts w:ascii="宋体"/>
                        <w:color w:val="000000"/>
                        <w:sz w:val="18"/>
                        <w:szCs w:val="18"/>
                      </w:rPr>
                    </w:pPr>
                    <w:r>
                      <w:rPr>
                        <w:rFonts w:hint="eastAsia" w:ascii="宋体" w:hAnsi="宋体" w:cs="宋体"/>
                        <w:color w:val="000000"/>
                        <w:sz w:val="18"/>
                        <w:szCs w:val="18"/>
                      </w:rPr>
                      <w:t>形势与政策（</w:t>
                    </w:r>
                    <w:r>
                      <w:rPr>
                        <w:rFonts w:ascii="宋体" w:hAnsi="宋体" w:cs="宋体"/>
                        <w:color w:val="000000"/>
                        <w:sz w:val="18"/>
                        <w:szCs w:val="18"/>
                      </w:rPr>
                      <w:t>1-8</w:t>
                    </w:r>
                    <w:r>
                      <w:rPr>
                        <w:rFonts w:hint="eastAsia" w:ascii="宋体" w:hAnsi="宋体" w:cs="宋体"/>
                        <w:color w:val="000000"/>
                        <w:sz w:val="18"/>
                        <w:szCs w:val="18"/>
                      </w:rPr>
                      <w:t>），创业基础（</w:t>
                    </w:r>
                    <w:r>
                      <w:rPr>
                        <w:rFonts w:ascii="宋体" w:hAnsi="宋体" w:cs="宋体"/>
                        <w:color w:val="000000"/>
                        <w:sz w:val="18"/>
                        <w:szCs w:val="18"/>
                      </w:rPr>
                      <w:t>2-8</w:t>
                    </w:r>
                    <w:r>
                      <w:rPr>
                        <w:rFonts w:hint="eastAsia" w:ascii="宋体" w:hAnsi="宋体" w:cs="宋体"/>
                        <w:color w:val="000000"/>
                        <w:sz w:val="18"/>
                        <w:szCs w:val="18"/>
                      </w:rPr>
                      <w:t>），职业生涯规划（</w:t>
                    </w:r>
                    <w:r>
                      <w:rPr>
                        <w:rFonts w:ascii="宋体" w:hAnsi="宋体" w:cs="宋体"/>
                        <w:color w:val="000000"/>
                        <w:sz w:val="18"/>
                        <w:szCs w:val="18"/>
                      </w:rPr>
                      <w:t>2-8</w:t>
                    </w:r>
                    <w:r>
                      <w:rPr>
                        <w:rFonts w:hint="eastAsia" w:ascii="宋体" w:hAnsi="宋体" w:cs="宋体"/>
                        <w:color w:val="000000"/>
                        <w:sz w:val="18"/>
                        <w:szCs w:val="18"/>
                      </w:rPr>
                      <w:t>），艺术教育课程（</w:t>
                    </w:r>
                    <w:r>
                      <w:rPr>
                        <w:rFonts w:ascii="宋体" w:hAnsi="宋体" w:cs="宋体"/>
                        <w:color w:val="000000"/>
                        <w:sz w:val="18"/>
                        <w:szCs w:val="18"/>
                      </w:rPr>
                      <w:t>2-8</w:t>
                    </w:r>
                    <w:r>
                      <w:rPr>
                        <w:rFonts w:hint="eastAsia" w:ascii="宋体" w:hAnsi="宋体" w:cs="宋体"/>
                        <w:color w:val="000000"/>
                        <w:sz w:val="18"/>
                        <w:szCs w:val="18"/>
                      </w:rPr>
                      <w:t>），通识通选课程（</w:t>
                    </w:r>
                    <w:r>
                      <w:rPr>
                        <w:rFonts w:ascii="宋体" w:hAnsi="宋体" w:cs="宋体"/>
                        <w:color w:val="000000"/>
                        <w:sz w:val="18"/>
                        <w:szCs w:val="18"/>
                      </w:rPr>
                      <w:t>2-8</w:t>
                    </w:r>
                    <w:r>
                      <w:rPr>
                        <w:rFonts w:hint="eastAsia" w:ascii="宋体" w:hAnsi="宋体" w:cs="宋体"/>
                        <w:color w:val="000000"/>
                        <w:sz w:val="18"/>
                        <w:szCs w:val="18"/>
                      </w:rPr>
                      <w:t>），通识教育网络课程（</w:t>
                    </w:r>
                    <w:r>
                      <w:rPr>
                        <w:rFonts w:ascii="宋体" w:hAnsi="宋体" w:cs="宋体"/>
                        <w:color w:val="000000"/>
                        <w:sz w:val="18"/>
                        <w:szCs w:val="18"/>
                      </w:rPr>
                      <w:t>2-8</w:t>
                    </w:r>
                    <w:r>
                      <w:rPr>
                        <w:rFonts w:hint="eastAsia" w:ascii="宋体" w:hAnsi="宋体" w:cs="宋体"/>
                        <w:color w:val="000000"/>
                        <w:sz w:val="18"/>
                        <w:szCs w:val="18"/>
                      </w:rPr>
                      <w:t>）</w:t>
                    </w:r>
                  </w:p>
                </w:txbxContent>
              </v:textbox>
            </v:rect>
            <v:rect id="_x0000_s1054" o:spid="_x0000_s1054" o:spt="1" style="position:absolute;left:743790;top:956984;height:216000;width:3692994;v-text-anchor:middle;" fillcolor="#C9B5E8" filled="t" stroked="t" coordsize="21600,21600">
              <v:path/>
              <v:fill type="gradient" on="t" color2="#F0EAF9" colors="0f #C9B5E8;22938f #D9CBEE;65536f #F0EAF9" angle="180" focus="100%" focussize="0f,0f" rotate="t"/>
              <v:stroke color="#7D60A0" joinstyle="round"/>
              <v:imagedata o:title=""/>
              <o:lock v:ext="edit"/>
              <v:shadow on="t" color="#000000" opacity="24903f" offset="0pt,1.5748031496063pt" origin="0f,32768f"/>
              <v:textbox inset="1mm,1mm,1mm,1mm">
                <w:txbxContent>
                  <w:p>
                    <w:pPr>
                      <w:snapToGrid w:val="0"/>
                      <w:spacing w:line="360" w:lineRule="auto"/>
                      <w:jc w:val="center"/>
                      <w:rPr>
                        <w:rFonts w:ascii="宋体"/>
                        <w:color w:val="000000"/>
                        <w:sz w:val="18"/>
                        <w:szCs w:val="18"/>
                      </w:rPr>
                    </w:pPr>
                    <w:r>
                      <w:rPr>
                        <w:rFonts w:hint="eastAsia" w:ascii="宋体" w:hAnsi="宋体" w:cs="宋体"/>
                        <w:color w:val="000000"/>
                        <w:sz w:val="18"/>
                        <w:szCs w:val="18"/>
                      </w:rPr>
                      <w:t>思想政治理论课（</w:t>
                    </w:r>
                    <w:r>
                      <w:rPr>
                        <w:rFonts w:ascii="宋体" w:hAnsi="宋体" w:cs="宋体"/>
                        <w:color w:val="000000"/>
                        <w:sz w:val="18"/>
                        <w:szCs w:val="18"/>
                      </w:rPr>
                      <w:t>1-4</w:t>
                    </w:r>
                    <w:r>
                      <w:rPr>
                        <w:rFonts w:hint="eastAsia" w:ascii="宋体" w:hAnsi="宋体" w:cs="宋体"/>
                        <w:color w:val="000000"/>
                        <w:sz w:val="18"/>
                        <w:szCs w:val="18"/>
                      </w:rPr>
                      <w:t>）</w:t>
                    </w:r>
                  </w:p>
                </w:txbxContent>
              </v:textbox>
            </v:rect>
            <v:rect id="_x0000_s1055" o:spid="_x0000_s1055" o:spt="1" style="position:absolute;left:598209;top:1206884;height:216000;width:972000;v-text-anchor:middle;" fillcolor="#9EEAFF" filled="t" stroked="t" coordsize="21600,21600">
              <v:path/>
              <v:fill type="gradient" on="t" color2="#E4F9FF" colors="0f #9EEAFF;22938f #BBEFFF;65536f #E4F9FF" angle="180" focus="100%" focussize="0f,0f" rotate="t"/>
              <v:stroke color="#46AAC5" joinstyle="round"/>
              <v:imagedata o:title=""/>
              <o:lock v:ext="edit"/>
              <v:shadow on="t" color="#000000" opacity="24903f" offset="0pt,1.5748031496063pt" origin="0f,32768f"/>
              <v:textbox inset="1mm,1mm,1mm,1mm">
                <w:txbxContent>
                  <w:p>
                    <w:pPr>
                      <w:snapToGrid w:val="0"/>
                      <w:spacing w:line="360" w:lineRule="auto"/>
                      <w:rPr>
                        <w:rFonts w:ascii="宋体"/>
                        <w:color w:val="000000"/>
                        <w:sz w:val="18"/>
                        <w:szCs w:val="18"/>
                      </w:rPr>
                    </w:pPr>
                    <w:r>
                      <w:rPr>
                        <w:rFonts w:hint="eastAsia" w:ascii="宋体" w:hAnsi="宋体" w:cs="宋体"/>
                        <w:color w:val="000000"/>
                        <w:sz w:val="18"/>
                        <w:szCs w:val="18"/>
                      </w:rPr>
                      <w:t>大学计算机</w:t>
                    </w:r>
                    <w:r>
                      <w:rPr>
                        <w:rFonts w:ascii="宋体" w:hAnsi="宋体" w:cs="宋体"/>
                        <w:color w:val="000000"/>
                        <w:sz w:val="18"/>
                        <w:szCs w:val="18"/>
                      </w:rPr>
                      <w:t>I</w:t>
                    </w: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w:t>
                    </w:r>
                  </w:p>
                </w:txbxContent>
              </v:textbox>
            </v:rect>
            <v:rect id="_x0000_s1056" o:spid="_x0000_s1056" o:spt="1" style="position:absolute;left:636309;top:1444279;height:374895;width:885435;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军事理论（</w:t>
                    </w:r>
                    <w:r>
                      <w:rPr>
                        <w:rFonts w:ascii="宋体" w:hAnsi="宋体" w:cs="宋体"/>
                        <w:color w:val="000000"/>
                        <w:sz w:val="18"/>
                        <w:szCs w:val="18"/>
                      </w:rPr>
                      <w:t>1</w:t>
                    </w:r>
                    <w:r>
                      <w:rPr>
                        <w:rFonts w:hint="eastAsia" w:ascii="宋体" w:hAnsi="宋体" w:cs="宋体"/>
                        <w:color w:val="000000"/>
                        <w:sz w:val="18"/>
                        <w:szCs w:val="18"/>
                      </w:rPr>
                      <w:t>）</w:t>
                    </w:r>
                  </w:p>
                  <w:p>
                    <w:pPr>
                      <w:snapToGrid w:val="0"/>
                      <w:jc w:val="center"/>
                      <w:rPr>
                        <w:rFonts w:ascii="宋体"/>
                        <w:color w:val="000000"/>
                        <w:sz w:val="18"/>
                        <w:szCs w:val="18"/>
                      </w:rPr>
                    </w:pPr>
                    <w:r>
                      <w:rPr>
                        <w:rFonts w:hint="eastAsia" w:ascii="宋体" w:hAnsi="宋体" w:cs="宋体"/>
                        <w:color w:val="000000"/>
                        <w:sz w:val="18"/>
                        <w:szCs w:val="18"/>
                      </w:rPr>
                      <w:t>军事技能（</w:t>
                    </w:r>
                    <w:r>
                      <w:rPr>
                        <w:rFonts w:ascii="宋体" w:hAnsi="宋体" w:cs="宋体"/>
                        <w:color w:val="000000"/>
                        <w:sz w:val="18"/>
                        <w:szCs w:val="18"/>
                      </w:rPr>
                      <w:t>1</w:t>
                    </w:r>
                    <w:r>
                      <w:rPr>
                        <w:rFonts w:hint="eastAsia" w:ascii="宋体" w:hAnsi="宋体" w:cs="宋体"/>
                        <w:color w:val="000000"/>
                        <w:sz w:val="18"/>
                        <w:szCs w:val="18"/>
                      </w:rPr>
                      <w:t>）</w:t>
                    </w:r>
                  </w:p>
                </w:txbxContent>
              </v:textbox>
            </v:rect>
            <v:rect id="_x0000_s1057" o:spid="_x0000_s1057" o:spt="1" style="position:absolute;left:3655734;top:1441934;height:378069;width:885434;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思想政治理论课社会实践（</w:t>
                    </w:r>
                    <w:r>
                      <w:rPr>
                        <w:rFonts w:ascii="宋体" w:hAnsi="宋体" w:cs="宋体"/>
                        <w:color w:val="000000"/>
                        <w:sz w:val="18"/>
                        <w:szCs w:val="18"/>
                      </w:rPr>
                      <w:t>4</w:t>
                    </w:r>
                    <w:r>
                      <w:rPr>
                        <w:rFonts w:hint="eastAsia" w:ascii="宋体" w:hAnsi="宋体" w:cs="宋体"/>
                        <w:color w:val="000000"/>
                        <w:sz w:val="18"/>
                        <w:szCs w:val="18"/>
                      </w:rPr>
                      <w:t>）</w:t>
                    </w:r>
                  </w:p>
                </w:txbxContent>
              </v:textbox>
            </v:rect>
            <v:rect id="_x0000_s1058" o:spid="_x0000_s1058" o:spt="1" style="position:absolute;left:1613759;top:1206884;height:216000;width:972000;v-text-anchor:middle;" fillcolor="#9EEAFF" filled="t" stroked="t" coordsize="21600,21600">
              <v:path/>
              <v:fill type="gradient" on="t" color2="#E4F9FF" colors="0f #9EEAFF;22938f #BBEFFF;65536f #E4F9FF" angle="180" focus="100%" focussize="0f,0f" rotate="t"/>
              <v:stroke color="#46AAC5" joinstyle="round"/>
              <v:imagedata o:title=""/>
              <o:lock v:ext="edit"/>
              <v:shadow on="t" color="#000000" opacity="24903f" offset="0pt,1.5748031496063pt" origin="0f,32768f"/>
              <v:textbox inset="1mm,1mm,1mm,1mm">
                <w:txbxContent>
                  <w:p>
                    <w:pPr>
                      <w:snapToGrid w:val="0"/>
                      <w:spacing w:line="360" w:lineRule="auto"/>
                      <w:rPr>
                        <w:rFonts w:ascii="宋体"/>
                        <w:color w:val="000000"/>
                        <w:sz w:val="18"/>
                        <w:szCs w:val="18"/>
                      </w:rPr>
                    </w:pPr>
                    <w:r>
                      <w:rPr>
                        <w:rFonts w:hint="eastAsia" w:ascii="宋体" w:hAnsi="宋体" w:cs="宋体"/>
                        <w:color w:val="000000"/>
                        <w:sz w:val="18"/>
                        <w:szCs w:val="18"/>
                      </w:rPr>
                      <w:t>大学计算机</w:t>
                    </w:r>
                    <w:r>
                      <w:rPr>
                        <w:rFonts w:ascii="宋体" w:hAnsi="宋体" w:cs="宋体"/>
                        <w:color w:val="000000"/>
                        <w:sz w:val="18"/>
                        <w:szCs w:val="18"/>
                      </w:rPr>
                      <w:t>II</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w:t>
                    </w:r>
                  </w:p>
                </w:txbxContent>
              </v:textbox>
            </v:rect>
            <v:rect id="_x0000_s1060" o:spid="_x0000_s1060" o:spt="1" style="position:absolute;left:1613535;top:18948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微观经济学（2）</w:t>
                    </w:r>
                  </w:p>
                </w:txbxContent>
              </v:textbox>
            </v:rect>
            <v:rect id="_x0000_s1061" o:spid="_x0000_s1061" o:spt="1" style="position:absolute;left:636270;top:18948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政治经济学（1）</w:t>
                    </w:r>
                  </w:p>
                </w:txbxContent>
              </v:textbox>
            </v:rect>
            <v:rect id="_x0000_s1062" o:spid="_x0000_s1062" o:spt="1" style="position:absolute;left:2661285;top:18948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宏观经济学（3）</w:t>
                    </w:r>
                  </w:p>
                </w:txbxContent>
              </v:textbox>
            </v:rect>
            <v:rect id="_x0000_s1063" o:spid="_x0000_s1063" o:spt="1" style="position:absolute;left:3655695;top:18948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国际经济学（4）</w:t>
                    </w:r>
                  </w:p>
                </w:txbxContent>
              </v:textbox>
            </v:rect>
            <v:rect id="_x0000_s1064" o:spid="_x0000_s1064" o:spt="1" style="position:absolute;left:3655695;top:224853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统计学（4）</w:t>
                    </w:r>
                  </w:p>
                </w:txbxContent>
              </v:textbox>
            </v:rect>
            <v:rect id="_x0000_s1065" o:spid="_x0000_s1065" o:spt="1" style="position:absolute;left:2661285;top:21996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会计学（3）</w:t>
                    </w:r>
                  </w:p>
                </w:txbxContent>
              </v:textbox>
            </v:rect>
            <v:rect id="_x0000_s1066" o:spid="_x0000_s1066" o:spt="1" style="position:absolute;left:3655695;top:257111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金融学（4）</w:t>
                    </w:r>
                  </w:p>
                </w:txbxContent>
              </v:textbox>
            </v:rect>
            <v:rect id="_x0000_s1067" o:spid="_x0000_s1067" o:spt="1" style="position:absolute;left:4684395;top:1894840;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center"/>
                      <w:rPr>
                        <w:rFonts w:ascii="宋体"/>
                        <w:color w:val="000000"/>
                        <w:sz w:val="18"/>
                        <w:szCs w:val="18"/>
                      </w:rPr>
                    </w:pPr>
                    <w:r>
                      <w:rPr>
                        <w:rFonts w:hint="eastAsia" w:ascii="宋体" w:hAnsi="宋体" w:cs="宋体"/>
                        <w:color w:val="000000"/>
                        <w:sz w:val="18"/>
                        <w:szCs w:val="18"/>
                      </w:rPr>
                      <w:t>计量经济学（5）</w:t>
                    </w:r>
                  </w:p>
                </w:txbxContent>
              </v:textbox>
            </v:rect>
            <v:rect id="_x0000_s1068" o:spid="_x0000_s1068" o:spt="1" style="position:absolute;left:636270;top:224853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rPr>
                        <w:rFonts w:ascii="宋体"/>
                        <w:color w:val="000000"/>
                        <w:sz w:val="18"/>
                        <w:szCs w:val="18"/>
                      </w:rPr>
                    </w:pPr>
                    <w:r>
                      <w:rPr>
                        <w:rFonts w:hint="eastAsia" w:ascii="宋体" w:hAnsi="宋体"/>
                        <w:sz w:val="18"/>
                        <w:szCs w:val="18"/>
                      </w:rPr>
                      <w:t>大学数学B（微积分1）</w:t>
                    </w:r>
                    <w:r>
                      <w:rPr>
                        <w:rFonts w:hint="eastAsia" w:ascii="宋体" w:hAnsi="宋体" w:cs="宋体"/>
                        <w:color w:val="000000"/>
                        <w:sz w:val="18"/>
                        <w:szCs w:val="18"/>
                      </w:rPr>
                      <w:t>（1）</w:t>
                    </w:r>
                  </w:p>
                </w:txbxContent>
              </v:textbox>
            </v:rect>
            <v:rect id="_x0000_s1069" o:spid="_x0000_s1069" o:spt="1" style="position:absolute;left:1613535;top:219265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rPr>
                        <w:rFonts w:ascii="宋体"/>
                        <w:color w:val="000000"/>
                        <w:sz w:val="18"/>
                        <w:szCs w:val="18"/>
                      </w:rPr>
                    </w:pPr>
                    <w:r>
                      <w:rPr>
                        <w:rFonts w:hint="eastAsia" w:ascii="宋体" w:hAnsi="宋体"/>
                        <w:sz w:val="18"/>
                        <w:szCs w:val="18"/>
                      </w:rPr>
                      <w:t>大学数学B（微积分2）</w:t>
                    </w:r>
                    <w:r>
                      <w:rPr>
                        <w:rFonts w:hint="eastAsia" w:ascii="宋体" w:hAnsi="宋体" w:cs="宋体"/>
                        <w:color w:val="000000"/>
                        <w:sz w:val="18"/>
                        <w:szCs w:val="18"/>
                      </w:rPr>
                      <w:t>（2）</w:t>
                    </w:r>
                  </w:p>
                </w:txbxContent>
              </v:textbox>
            </v:rect>
            <v:rect id="_x0000_s1070" o:spid="_x0000_s1070" o:spt="1" style="position:absolute;left:1613535;top:262699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rPr>
                        <w:rFonts w:ascii="宋体"/>
                        <w:color w:val="000000"/>
                        <w:sz w:val="18"/>
                        <w:szCs w:val="18"/>
                      </w:rPr>
                    </w:pPr>
                    <w:r>
                      <w:rPr>
                        <w:rFonts w:hint="eastAsia" w:ascii="宋体" w:hAnsi="宋体"/>
                        <w:sz w:val="18"/>
                        <w:szCs w:val="18"/>
                      </w:rPr>
                      <w:t>大学数学B（线性代数）</w:t>
                    </w:r>
                    <w:r>
                      <w:rPr>
                        <w:rFonts w:hint="eastAsia" w:ascii="宋体" w:hAnsi="宋体" w:cs="宋体"/>
                        <w:color w:val="000000"/>
                        <w:sz w:val="18"/>
                        <w:szCs w:val="18"/>
                      </w:rPr>
                      <w:t>（2）</w:t>
                    </w:r>
                  </w:p>
                </w:txbxContent>
              </v:textbox>
            </v:rect>
            <v:rect id="_x0000_s1071" o:spid="_x0000_s1071" o:spt="1" style="position:absolute;left:2661285;top:2626995;height:526415;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大学数学B（概率论与数理统计）</w:t>
                    </w:r>
                    <w:r>
                      <w:rPr>
                        <w:rFonts w:hint="eastAsia" w:ascii="宋体" w:hAnsi="宋体" w:cs="宋体"/>
                        <w:color w:val="000000"/>
                        <w:sz w:val="18"/>
                        <w:szCs w:val="18"/>
                      </w:rPr>
                      <w:t>（3）</w:t>
                    </w:r>
                  </w:p>
                </w:txbxContent>
              </v:textbox>
            </v:rect>
            <v:rect id="_x0000_s1072" o:spid="_x0000_s1072" o:spt="1" style="position:absolute;left:1613535;top:307403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adjustRightInd w:val="0"/>
                      <w:snapToGrid w:val="0"/>
                      <w:jc w:val="left"/>
                      <w:rPr>
                        <w:rFonts w:ascii="宋体"/>
                        <w:color w:val="000000"/>
                        <w:sz w:val="18"/>
                        <w:szCs w:val="18"/>
                      </w:rPr>
                    </w:pPr>
                    <w:r>
                      <w:rPr>
                        <w:rFonts w:hint="eastAsia" w:ascii="宋体" w:hAnsi="宋体" w:cs="宋体"/>
                        <w:sz w:val="18"/>
                        <w:szCs w:val="18"/>
                      </w:rPr>
                      <w:t>逻辑学</w:t>
                    </w:r>
                    <w:r>
                      <w:rPr>
                        <w:rFonts w:hint="eastAsia" w:ascii="宋体" w:hAnsi="宋体" w:cs="宋体"/>
                        <w:color w:val="000000"/>
                        <w:sz w:val="18"/>
                        <w:szCs w:val="18"/>
                      </w:rPr>
                      <w:t>（2）</w:t>
                    </w:r>
                  </w:p>
                </w:txbxContent>
              </v:textbox>
            </v:rect>
            <v:rect id="_x0000_s1073" o:spid="_x0000_s1073" o:spt="1" style="position:absolute;left:3655695;top:330263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经济思想史</w:t>
                    </w:r>
                    <w:r>
                      <w:rPr>
                        <w:rFonts w:hint="eastAsia" w:ascii="宋体" w:hAnsi="宋体" w:cs="宋体"/>
                        <w:color w:val="000000"/>
                        <w:sz w:val="18"/>
                        <w:szCs w:val="18"/>
                      </w:rPr>
                      <w:t>（4）</w:t>
                    </w:r>
                  </w:p>
                </w:txbxContent>
              </v:textbox>
            </v:rect>
            <v:rect id="_x0000_s1074" o:spid="_x0000_s1074" o:spt="1" style="position:absolute;left:2661285;top:330390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中国经济史</w:t>
                    </w:r>
                    <w:r>
                      <w:rPr>
                        <w:rFonts w:hint="eastAsia" w:ascii="宋体" w:hAnsi="宋体" w:cs="宋体"/>
                        <w:color w:val="000000"/>
                        <w:sz w:val="18"/>
                        <w:szCs w:val="18"/>
                      </w:rPr>
                      <w:t>（3）</w:t>
                    </w:r>
                  </w:p>
                </w:txbxContent>
              </v:textbox>
            </v:rect>
            <v:rect id="_x0000_s1075" o:spid="_x0000_s1075" o:spt="1" style="position:absolute;left:3655695;top:363791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发展经济学</w:t>
                    </w:r>
                    <w:r>
                      <w:rPr>
                        <w:rFonts w:hint="eastAsia" w:ascii="宋体" w:hAnsi="宋体" w:cs="宋体"/>
                        <w:color w:val="000000"/>
                        <w:sz w:val="18"/>
                        <w:szCs w:val="18"/>
                      </w:rPr>
                      <w:t>（4）</w:t>
                    </w:r>
                  </w:p>
                </w:txbxContent>
              </v:textbox>
            </v:rect>
            <v:rect id="_x0000_s1076" o:spid="_x0000_s1076" o:spt="1" style="position:absolute;left:5685155;top:335343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当代中国经济</w:t>
                    </w:r>
                    <w:r>
                      <w:rPr>
                        <w:rFonts w:hint="eastAsia" w:ascii="宋体" w:hAnsi="宋体" w:cs="宋体"/>
                        <w:color w:val="000000"/>
                        <w:sz w:val="18"/>
                        <w:szCs w:val="18"/>
                      </w:rPr>
                      <w:t>（6）</w:t>
                    </w:r>
                  </w:p>
                </w:txbxContent>
              </v:textbox>
            </v:rect>
            <v:rect id="_x0000_s1077" o:spid="_x0000_s1077" o:spt="1" style="position:absolute;left:6704330;top:340804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资本论选读</w:t>
                    </w:r>
                    <w:r>
                      <w:rPr>
                        <w:rFonts w:hint="eastAsia" w:ascii="宋体" w:hAnsi="宋体" w:cs="宋体"/>
                        <w:color w:val="000000"/>
                        <w:sz w:val="18"/>
                        <w:szCs w:val="18"/>
                      </w:rPr>
                      <w:t>（7）</w:t>
                    </w:r>
                  </w:p>
                </w:txbxContent>
              </v:textbox>
            </v:rect>
            <v:rect id="_x0000_s1078" o:spid="_x0000_s1078" o:spt="1" style="position:absolute;left:4684395;top:330390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经济学流派评析</w:t>
                    </w:r>
                    <w:r>
                      <w:rPr>
                        <w:rFonts w:hint="eastAsia" w:ascii="宋体" w:hAnsi="宋体" w:cs="宋体"/>
                        <w:color w:val="000000"/>
                        <w:sz w:val="18"/>
                        <w:szCs w:val="18"/>
                      </w:rPr>
                      <w:t>（5）</w:t>
                    </w:r>
                  </w:p>
                </w:txbxContent>
              </v:textbox>
            </v:rect>
            <v:rect id="_x0000_s1079" o:spid="_x0000_s1079" o:spt="1" style="position:absolute;left:5685155;top:386778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中级微观经济学</w:t>
                    </w:r>
                    <w:r>
                      <w:rPr>
                        <w:rFonts w:hint="eastAsia" w:ascii="宋体" w:hAnsi="宋体" w:cs="宋体"/>
                        <w:color w:val="000000"/>
                        <w:sz w:val="18"/>
                        <w:szCs w:val="18"/>
                      </w:rPr>
                      <w:t>（6）</w:t>
                    </w:r>
                  </w:p>
                </w:txbxContent>
              </v:textbox>
            </v:rect>
            <v:rect id="_x0000_s1080" o:spid="_x0000_s1080" o:spt="1" style="position:absolute;left:6704330;top:3782060;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中级宏观经济学</w:t>
                    </w:r>
                    <w:r>
                      <w:rPr>
                        <w:rFonts w:hint="eastAsia" w:ascii="宋体" w:hAnsi="宋体" w:cs="宋体"/>
                        <w:color w:val="000000"/>
                        <w:sz w:val="18"/>
                        <w:szCs w:val="18"/>
                      </w:rPr>
                      <w:t>（7）</w:t>
                    </w:r>
                  </w:p>
                </w:txbxContent>
              </v:textbox>
            </v:rect>
            <v:rect id="_x0000_s1081" o:spid="_x0000_s1081" o:spt="1" style="position:absolute;left:5685155;top:4308475;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博弈论与信息经济学</w:t>
                    </w:r>
                    <w:r>
                      <w:rPr>
                        <w:rFonts w:hint="eastAsia" w:ascii="宋体" w:hAnsi="宋体" w:cs="宋体"/>
                        <w:color w:val="000000"/>
                        <w:sz w:val="18"/>
                        <w:szCs w:val="18"/>
                      </w:rPr>
                      <w:t>（6）</w:t>
                    </w:r>
                  </w:p>
                </w:txbxContent>
              </v:textbox>
            </v:rect>
            <v:rect id="_x0000_s1082" o:spid="_x0000_s1082" o:spt="1" style="position:absolute;left:4684395;top:3782060;height:37846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新制度经济学</w:t>
                    </w:r>
                    <w:r>
                      <w:rPr>
                        <w:rFonts w:hint="eastAsia" w:ascii="宋体" w:hAnsi="宋体" w:cs="宋体"/>
                        <w:color w:val="000000"/>
                        <w:sz w:val="18"/>
                        <w:szCs w:val="18"/>
                      </w:rPr>
                      <w:t>（5）</w:t>
                    </w:r>
                  </w:p>
                </w:txbxContent>
              </v:textbox>
            </v:rect>
            <v:rect id="_x0000_s1083" o:spid="_x0000_s1083" o:spt="1" style="position:absolute;left:4684395;top:430847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区域经济学</w:t>
                    </w:r>
                    <w:r>
                      <w:rPr>
                        <w:rFonts w:hint="eastAsia" w:ascii="宋体" w:hAnsi="宋体" w:cs="宋体"/>
                        <w:color w:val="000000"/>
                        <w:sz w:val="18"/>
                        <w:szCs w:val="18"/>
                      </w:rPr>
                      <w:t>（5）</w:t>
                    </w:r>
                  </w:p>
                </w:txbxContent>
              </v:textbox>
            </v:rect>
            <v:rect id="_x0000_s1084" o:spid="_x0000_s1084" o:spt="1" style="position:absolute;left:6647180;top:4246245;height:229870;width:885190;v-text-anchor:middle;" fillcolor="#FFBE86" filled="t" stroked="t" coordsize="21600,21600">
              <v:path/>
              <v:fill type="gradient" on="t" color2="#FFEBDB" colors="0f #FFBE86;22938f #FFD0AA;65536f #FFEBDB" angle="180" focus="100%" focussize="0f,0f" rotate="t"/>
              <v:stroke color="#F69240" joinstyle="round"/>
              <v:imagedata o:title=""/>
              <o:lock v:ext="edit"/>
              <v:shadow on="t" color="#000000" opacity="24903f" offset="0pt,1.5748031496063pt" origin="0f,32768f"/>
              <v:textbox inset="1mm,1mm,1mm,1mm" style="mso-fit-shape-to-text:t;">
                <w:txbxContent>
                  <w:p>
                    <w:pPr>
                      <w:snapToGrid w:val="0"/>
                      <w:jc w:val="left"/>
                      <w:rPr>
                        <w:rFonts w:ascii="宋体"/>
                        <w:color w:val="000000"/>
                        <w:sz w:val="18"/>
                        <w:szCs w:val="18"/>
                      </w:rPr>
                    </w:pPr>
                    <w:r>
                      <w:rPr>
                        <w:rFonts w:hint="eastAsia" w:ascii="宋体" w:hAnsi="宋体"/>
                        <w:sz w:val="18"/>
                        <w:szCs w:val="18"/>
                      </w:rPr>
                      <w:t>劳动经济学</w:t>
                    </w:r>
                    <w:r>
                      <w:rPr>
                        <w:rFonts w:hint="eastAsia" w:ascii="宋体" w:hAnsi="宋体" w:cs="宋体"/>
                        <w:color w:val="000000"/>
                        <w:sz w:val="18"/>
                        <w:szCs w:val="18"/>
                      </w:rPr>
                      <w:t>（7）</w:t>
                    </w:r>
                  </w:p>
                </w:txbxContent>
              </v:textbox>
            </v:rect>
            <w10:wrap type="none"/>
            <w10:anchorlock/>
          </v:group>
        </w:pict>
      </w:r>
    </w:p>
    <w:sectPr>
      <w:pgSz w:w="16838" w:h="11906" w:orient="landscape"/>
      <w:pgMar w:top="170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MS Gothic"/>
    <w:panose1 w:val="00000000000000000000"/>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6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05CF"/>
    <w:rsid w:val="00011160"/>
    <w:rsid w:val="00013819"/>
    <w:rsid w:val="00014216"/>
    <w:rsid w:val="00017135"/>
    <w:rsid w:val="00017E32"/>
    <w:rsid w:val="0002578B"/>
    <w:rsid w:val="00026A59"/>
    <w:rsid w:val="00027755"/>
    <w:rsid w:val="0003136C"/>
    <w:rsid w:val="00031476"/>
    <w:rsid w:val="00035F00"/>
    <w:rsid w:val="00037218"/>
    <w:rsid w:val="00043A4E"/>
    <w:rsid w:val="00044F2C"/>
    <w:rsid w:val="0004681F"/>
    <w:rsid w:val="000507E5"/>
    <w:rsid w:val="000541D1"/>
    <w:rsid w:val="000543BD"/>
    <w:rsid w:val="00057348"/>
    <w:rsid w:val="00063025"/>
    <w:rsid w:val="000643B7"/>
    <w:rsid w:val="00070982"/>
    <w:rsid w:val="00072EC6"/>
    <w:rsid w:val="00073323"/>
    <w:rsid w:val="0008090B"/>
    <w:rsid w:val="00080992"/>
    <w:rsid w:val="00081FCB"/>
    <w:rsid w:val="000832EA"/>
    <w:rsid w:val="000841C5"/>
    <w:rsid w:val="00084A2C"/>
    <w:rsid w:val="000857E6"/>
    <w:rsid w:val="000950E1"/>
    <w:rsid w:val="00095D8E"/>
    <w:rsid w:val="000A0727"/>
    <w:rsid w:val="000A15F9"/>
    <w:rsid w:val="000A3D4F"/>
    <w:rsid w:val="000A4BAE"/>
    <w:rsid w:val="000A6F2A"/>
    <w:rsid w:val="000A6F75"/>
    <w:rsid w:val="000B3D09"/>
    <w:rsid w:val="000B5017"/>
    <w:rsid w:val="000B595A"/>
    <w:rsid w:val="000B5BBD"/>
    <w:rsid w:val="000B601D"/>
    <w:rsid w:val="000B73F4"/>
    <w:rsid w:val="000C0595"/>
    <w:rsid w:val="000C30B0"/>
    <w:rsid w:val="000C35CA"/>
    <w:rsid w:val="000C375C"/>
    <w:rsid w:val="000C37DF"/>
    <w:rsid w:val="000C46B4"/>
    <w:rsid w:val="000C7CF3"/>
    <w:rsid w:val="000D05D9"/>
    <w:rsid w:val="000D076B"/>
    <w:rsid w:val="000D2A85"/>
    <w:rsid w:val="000E0CB3"/>
    <w:rsid w:val="000E327D"/>
    <w:rsid w:val="000E4A0F"/>
    <w:rsid w:val="000E4C3D"/>
    <w:rsid w:val="000E73F1"/>
    <w:rsid w:val="000F135F"/>
    <w:rsid w:val="000F24C5"/>
    <w:rsid w:val="000F7F8E"/>
    <w:rsid w:val="001013AA"/>
    <w:rsid w:val="0010752A"/>
    <w:rsid w:val="001077B1"/>
    <w:rsid w:val="00107895"/>
    <w:rsid w:val="0011687D"/>
    <w:rsid w:val="00123F1B"/>
    <w:rsid w:val="00126515"/>
    <w:rsid w:val="0013326D"/>
    <w:rsid w:val="001332B4"/>
    <w:rsid w:val="0013428A"/>
    <w:rsid w:val="00137324"/>
    <w:rsid w:val="00137AB5"/>
    <w:rsid w:val="001424D6"/>
    <w:rsid w:val="00144D6C"/>
    <w:rsid w:val="00145AD7"/>
    <w:rsid w:val="00146450"/>
    <w:rsid w:val="00152163"/>
    <w:rsid w:val="001544A8"/>
    <w:rsid w:val="00155867"/>
    <w:rsid w:val="00156D18"/>
    <w:rsid w:val="00157560"/>
    <w:rsid w:val="00161506"/>
    <w:rsid w:val="0016175C"/>
    <w:rsid w:val="00163A6A"/>
    <w:rsid w:val="00167EB7"/>
    <w:rsid w:val="001726FE"/>
    <w:rsid w:val="00175EAF"/>
    <w:rsid w:val="00176370"/>
    <w:rsid w:val="00176C92"/>
    <w:rsid w:val="00177F2F"/>
    <w:rsid w:val="00180083"/>
    <w:rsid w:val="0018180E"/>
    <w:rsid w:val="0018702C"/>
    <w:rsid w:val="00193E26"/>
    <w:rsid w:val="001A48CF"/>
    <w:rsid w:val="001B0378"/>
    <w:rsid w:val="001B06C6"/>
    <w:rsid w:val="001C1448"/>
    <w:rsid w:val="001C3648"/>
    <w:rsid w:val="001C431F"/>
    <w:rsid w:val="001D198F"/>
    <w:rsid w:val="001D3BF6"/>
    <w:rsid w:val="001D4796"/>
    <w:rsid w:val="001D5802"/>
    <w:rsid w:val="001D5F5E"/>
    <w:rsid w:val="001E1DFF"/>
    <w:rsid w:val="001E3DC9"/>
    <w:rsid w:val="001E65D6"/>
    <w:rsid w:val="001E67ED"/>
    <w:rsid w:val="001F47C3"/>
    <w:rsid w:val="001F67EA"/>
    <w:rsid w:val="002004BA"/>
    <w:rsid w:val="002006A7"/>
    <w:rsid w:val="00202425"/>
    <w:rsid w:val="00204104"/>
    <w:rsid w:val="002109BA"/>
    <w:rsid w:val="0021129E"/>
    <w:rsid w:val="00222CC6"/>
    <w:rsid w:val="00226A06"/>
    <w:rsid w:val="00231CDB"/>
    <w:rsid w:val="00231E9D"/>
    <w:rsid w:val="00231F68"/>
    <w:rsid w:val="00234A2C"/>
    <w:rsid w:val="002367F4"/>
    <w:rsid w:val="00242E8F"/>
    <w:rsid w:val="0025494D"/>
    <w:rsid w:val="00254A43"/>
    <w:rsid w:val="00257B3B"/>
    <w:rsid w:val="002640B4"/>
    <w:rsid w:val="00265BC6"/>
    <w:rsid w:val="002663AE"/>
    <w:rsid w:val="00271593"/>
    <w:rsid w:val="0027281D"/>
    <w:rsid w:val="00280C30"/>
    <w:rsid w:val="0028128F"/>
    <w:rsid w:val="00283002"/>
    <w:rsid w:val="00283268"/>
    <w:rsid w:val="00283CF7"/>
    <w:rsid w:val="00284013"/>
    <w:rsid w:val="00284160"/>
    <w:rsid w:val="0028546B"/>
    <w:rsid w:val="00290FE6"/>
    <w:rsid w:val="002942CE"/>
    <w:rsid w:val="002967DB"/>
    <w:rsid w:val="002A44A1"/>
    <w:rsid w:val="002A594E"/>
    <w:rsid w:val="002B25EB"/>
    <w:rsid w:val="002B2A70"/>
    <w:rsid w:val="002B5422"/>
    <w:rsid w:val="002C0243"/>
    <w:rsid w:val="002C479A"/>
    <w:rsid w:val="002C5049"/>
    <w:rsid w:val="002C677E"/>
    <w:rsid w:val="002D1DF2"/>
    <w:rsid w:val="002D27D1"/>
    <w:rsid w:val="002D2E37"/>
    <w:rsid w:val="002D4B8F"/>
    <w:rsid w:val="002E3D25"/>
    <w:rsid w:val="002E4558"/>
    <w:rsid w:val="002E6913"/>
    <w:rsid w:val="002F3FA1"/>
    <w:rsid w:val="002F501A"/>
    <w:rsid w:val="002F7DD5"/>
    <w:rsid w:val="00301E6B"/>
    <w:rsid w:val="003027C8"/>
    <w:rsid w:val="003028BB"/>
    <w:rsid w:val="00311004"/>
    <w:rsid w:val="00313BBC"/>
    <w:rsid w:val="00317C56"/>
    <w:rsid w:val="00321D02"/>
    <w:rsid w:val="00323599"/>
    <w:rsid w:val="00326D04"/>
    <w:rsid w:val="00327184"/>
    <w:rsid w:val="00334011"/>
    <w:rsid w:val="00334659"/>
    <w:rsid w:val="003409C7"/>
    <w:rsid w:val="00341E96"/>
    <w:rsid w:val="00343306"/>
    <w:rsid w:val="00347066"/>
    <w:rsid w:val="00364478"/>
    <w:rsid w:val="00372FB2"/>
    <w:rsid w:val="00376F2C"/>
    <w:rsid w:val="003926D4"/>
    <w:rsid w:val="00397CC3"/>
    <w:rsid w:val="003A2ACD"/>
    <w:rsid w:val="003A2D72"/>
    <w:rsid w:val="003A3D05"/>
    <w:rsid w:val="003A4EE2"/>
    <w:rsid w:val="003B450D"/>
    <w:rsid w:val="003B742C"/>
    <w:rsid w:val="003C2D62"/>
    <w:rsid w:val="003C3CA2"/>
    <w:rsid w:val="003C689B"/>
    <w:rsid w:val="003C7FB1"/>
    <w:rsid w:val="003D07A7"/>
    <w:rsid w:val="003D26C3"/>
    <w:rsid w:val="003D2713"/>
    <w:rsid w:val="003D3888"/>
    <w:rsid w:val="003D4B13"/>
    <w:rsid w:val="003D555B"/>
    <w:rsid w:val="003D77BD"/>
    <w:rsid w:val="003E3398"/>
    <w:rsid w:val="003E4CC5"/>
    <w:rsid w:val="003E6079"/>
    <w:rsid w:val="003E7ABF"/>
    <w:rsid w:val="003F008C"/>
    <w:rsid w:val="003F2719"/>
    <w:rsid w:val="0040284B"/>
    <w:rsid w:val="00403230"/>
    <w:rsid w:val="00403BFB"/>
    <w:rsid w:val="00404D0C"/>
    <w:rsid w:val="00405A00"/>
    <w:rsid w:val="00406D6E"/>
    <w:rsid w:val="0040722A"/>
    <w:rsid w:val="0041026C"/>
    <w:rsid w:val="00410921"/>
    <w:rsid w:val="004127C6"/>
    <w:rsid w:val="0041596F"/>
    <w:rsid w:val="004356CA"/>
    <w:rsid w:val="00435C46"/>
    <w:rsid w:val="00441641"/>
    <w:rsid w:val="004529C8"/>
    <w:rsid w:val="004569E9"/>
    <w:rsid w:val="004575D5"/>
    <w:rsid w:val="00467B27"/>
    <w:rsid w:val="00470111"/>
    <w:rsid w:val="0047126B"/>
    <w:rsid w:val="0047263E"/>
    <w:rsid w:val="0047500F"/>
    <w:rsid w:val="00477911"/>
    <w:rsid w:val="00480668"/>
    <w:rsid w:val="00482B93"/>
    <w:rsid w:val="004876AE"/>
    <w:rsid w:val="00490CD3"/>
    <w:rsid w:val="004A4116"/>
    <w:rsid w:val="004B104B"/>
    <w:rsid w:val="004B1EE7"/>
    <w:rsid w:val="004B308E"/>
    <w:rsid w:val="004B78AB"/>
    <w:rsid w:val="004C05DC"/>
    <w:rsid w:val="004C075F"/>
    <w:rsid w:val="004C1CA4"/>
    <w:rsid w:val="004C30B4"/>
    <w:rsid w:val="004C3596"/>
    <w:rsid w:val="004D04FB"/>
    <w:rsid w:val="004D11E5"/>
    <w:rsid w:val="004D318F"/>
    <w:rsid w:val="004D4670"/>
    <w:rsid w:val="004D5793"/>
    <w:rsid w:val="004E3B01"/>
    <w:rsid w:val="004E5840"/>
    <w:rsid w:val="004F22AC"/>
    <w:rsid w:val="004F44C4"/>
    <w:rsid w:val="00500CB3"/>
    <w:rsid w:val="00502C2F"/>
    <w:rsid w:val="00514276"/>
    <w:rsid w:val="00515B58"/>
    <w:rsid w:val="005272DE"/>
    <w:rsid w:val="00530193"/>
    <w:rsid w:val="00530667"/>
    <w:rsid w:val="0053125E"/>
    <w:rsid w:val="005321FC"/>
    <w:rsid w:val="00532D47"/>
    <w:rsid w:val="0053412D"/>
    <w:rsid w:val="00534E76"/>
    <w:rsid w:val="005358C4"/>
    <w:rsid w:val="00535983"/>
    <w:rsid w:val="005367A5"/>
    <w:rsid w:val="005376B3"/>
    <w:rsid w:val="00544849"/>
    <w:rsid w:val="005451B1"/>
    <w:rsid w:val="005464D8"/>
    <w:rsid w:val="005570BE"/>
    <w:rsid w:val="0055772A"/>
    <w:rsid w:val="005579FD"/>
    <w:rsid w:val="005602EE"/>
    <w:rsid w:val="00561276"/>
    <w:rsid w:val="00561EE2"/>
    <w:rsid w:val="00565925"/>
    <w:rsid w:val="00570BB9"/>
    <w:rsid w:val="00582156"/>
    <w:rsid w:val="005912BC"/>
    <w:rsid w:val="0059757C"/>
    <w:rsid w:val="005A1962"/>
    <w:rsid w:val="005A1BCD"/>
    <w:rsid w:val="005A4CFF"/>
    <w:rsid w:val="005A525F"/>
    <w:rsid w:val="005A742F"/>
    <w:rsid w:val="005B02C0"/>
    <w:rsid w:val="005B1FEF"/>
    <w:rsid w:val="005B733E"/>
    <w:rsid w:val="005C3267"/>
    <w:rsid w:val="005C3AAC"/>
    <w:rsid w:val="005D0336"/>
    <w:rsid w:val="005E1A17"/>
    <w:rsid w:val="005E3295"/>
    <w:rsid w:val="005E3A72"/>
    <w:rsid w:val="005E421F"/>
    <w:rsid w:val="005F220A"/>
    <w:rsid w:val="005F2A27"/>
    <w:rsid w:val="005F4A48"/>
    <w:rsid w:val="005F4CC4"/>
    <w:rsid w:val="005F5D23"/>
    <w:rsid w:val="00601187"/>
    <w:rsid w:val="00605EBB"/>
    <w:rsid w:val="00610D41"/>
    <w:rsid w:val="006116ED"/>
    <w:rsid w:val="00613BCE"/>
    <w:rsid w:val="00617761"/>
    <w:rsid w:val="006215CE"/>
    <w:rsid w:val="006312B0"/>
    <w:rsid w:val="00635714"/>
    <w:rsid w:val="00635D7D"/>
    <w:rsid w:val="0063744C"/>
    <w:rsid w:val="00642283"/>
    <w:rsid w:val="006458B1"/>
    <w:rsid w:val="0065491E"/>
    <w:rsid w:val="0066122C"/>
    <w:rsid w:val="006615C4"/>
    <w:rsid w:val="00662018"/>
    <w:rsid w:val="00665242"/>
    <w:rsid w:val="00670372"/>
    <w:rsid w:val="00673994"/>
    <w:rsid w:val="00673A68"/>
    <w:rsid w:val="00683498"/>
    <w:rsid w:val="00683F93"/>
    <w:rsid w:val="00686D0E"/>
    <w:rsid w:val="00687172"/>
    <w:rsid w:val="00690BBF"/>
    <w:rsid w:val="006955D9"/>
    <w:rsid w:val="006966C7"/>
    <w:rsid w:val="006A0564"/>
    <w:rsid w:val="006A2C13"/>
    <w:rsid w:val="006A59A8"/>
    <w:rsid w:val="006B4E14"/>
    <w:rsid w:val="006B578B"/>
    <w:rsid w:val="006B6ED1"/>
    <w:rsid w:val="006C1FC6"/>
    <w:rsid w:val="006C2066"/>
    <w:rsid w:val="006C4B37"/>
    <w:rsid w:val="006C5C09"/>
    <w:rsid w:val="006D4DF4"/>
    <w:rsid w:val="006D5EB4"/>
    <w:rsid w:val="006E1C50"/>
    <w:rsid w:val="006E5413"/>
    <w:rsid w:val="006F048B"/>
    <w:rsid w:val="006F40E7"/>
    <w:rsid w:val="006F5612"/>
    <w:rsid w:val="00703092"/>
    <w:rsid w:val="007035D2"/>
    <w:rsid w:val="007058EE"/>
    <w:rsid w:val="007074CC"/>
    <w:rsid w:val="00707BC2"/>
    <w:rsid w:val="00711BA8"/>
    <w:rsid w:val="00712D62"/>
    <w:rsid w:val="00720336"/>
    <w:rsid w:val="00721DE7"/>
    <w:rsid w:val="00722675"/>
    <w:rsid w:val="00724B86"/>
    <w:rsid w:val="00725DEF"/>
    <w:rsid w:val="00726AA4"/>
    <w:rsid w:val="00731113"/>
    <w:rsid w:val="00733BE8"/>
    <w:rsid w:val="00741A4C"/>
    <w:rsid w:val="007437DF"/>
    <w:rsid w:val="00754395"/>
    <w:rsid w:val="00765157"/>
    <w:rsid w:val="00765460"/>
    <w:rsid w:val="00765926"/>
    <w:rsid w:val="00766A79"/>
    <w:rsid w:val="00771159"/>
    <w:rsid w:val="007726E5"/>
    <w:rsid w:val="007763BC"/>
    <w:rsid w:val="0078562E"/>
    <w:rsid w:val="00787C0A"/>
    <w:rsid w:val="00790D32"/>
    <w:rsid w:val="007916CC"/>
    <w:rsid w:val="007A1664"/>
    <w:rsid w:val="007A327C"/>
    <w:rsid w:val="007B6B75"/>
    <w:rsid w:val="007C05E1"/>
    <w:rsid w:val="007C3001"/>
    <w:rsid w:val="007C60BD"/>
    <w:rsid w:val="007C62A3"/>
    <w:rsid w:val="007D3230"/>
    <w:rsid w:val="007D6366"/>
    <w:rsid w:val="007D755D"/>
    <w:rsid w:val="007E031E"/>
    <w:rsid w:val="007E0746"/>
    <w:rsid w:val="007E3282"/>
    <w:rsid w:val="007E4655"/>
    <w:rsid w:val="007E6FF3"/>
    <w:rsid w:val="007E77F5"/>
    <w:rsid w:val="007F078E"/>
    <w:rsid w:val="007F39DC"/>
    <w:rsid w:val="00802296"/>
    <w:rsid w:val="0080369E"/>
    <w:rsid w:val="0081318C"/>
    <w:rsid w:val="00815CE4"/>
    <w:rsid w:val="008205AB"/>
    <w:rsid w:val="00822D32"/>
    <w:rsid w:val="00826848"/>
    <w:rsid w:val="00830EC4"/>
    <w:rsid w:val="008328A0"/>
    <w:rsid w:val="00835973"/>
    <w:rsid w:val="00836A81"/>
    <w:rsid w:val="008405E4"/>
    <w:rsid w:val="0084166E"/>
    <w:rsid w:val="00842590"/>
    <w:rsid w:val="0085082F"/>
    <w:rsid w:val="00850DA5"/>
    <w:rsid w:val="008510E6"/>
    <w:rsid w:val="008512A0"/>
    <w:rsid w:val="00851620"/>
    <w:rsid w:val="00854F4B"/>
    <w:rsid w:val="00856CC9"/>
    <w:rsid w:val="00856D56"/>
    <w:rsid w:val="0086033E"/>
    <w:rsid w:val="00860F00"/>
    <w:rsid w:val="008614A7"/>
    <w:rsid w:val="00862019"/>
    <w:rsid w:val="00866042"/>
    <w:rsid w:val="008704BD"/>
    <w:rsid w:val="00870B35"/>
    <w:rsid w:val="0087216C"/>
    <w:rsid w:val="00873715"/>
    <w:rsid w:val="008758D3"/>
    <w:rsid w:val="00880FBA"/>
    <w:rsid w:val="0088430A"/>
    <w:rsid w:val="0089143B"/>
    <w:rsid w:val="0089171E"/>
    <w:rsid w:val="008A228D"/>
    <w:rsid w:val="008A3175"/>
    <w:rsid w:val="008A678A"/>
    <w:rsid w:val="008B19A4"/>
    <w:rsid w:val="008B27B1"/>
    <w:rsid w:val="008B5463"/>
    <w:rsid w:val="008C0810"/>
    <w:rsid w:val="008C2859"/>
    <w:rsid w:val="008D1048"/>
    <w:rsid w:val="008D26C5"/>
    <w:rsid w:val="008D3059"/>
    <w:rsid w:val="008E0973"/>
    <w:rsid w:val="008E0C61"/>
    <w:rsid w:val="008E151F"/>
    <w:rsid w:val="008E4829"/>
    <w:rsid w:val="008E51D9"/>
    <w:rsid w:val="008E690A"/>
    <w:rsid w:val="008F1514"/>
    <w:rsid w:val="008F618D"/>
    <w:rsid w:val="00907000"/>
    <w:rsid w:val="00916443"/>
    <w:rsid w:val="009258BD"/>
    <w:rsid w:val="0092747A"/>
    <w:rsid w:val="00927BE8"/>
    <w:rsid w:val="00932433"/>
    <w:rsid w:val="00932863"/>
    <w:rsid w:val="00945C7E"/>
    <w:rsid w:val="009475E4"/>
    <w:rsid w:val="009505C1"/>
    <w:rsid w:val="00955B06"/>
    <w:rsid w:val="009568C0"/>
    <w:rsid w:val="00961572"/>
    <w:rsid w:val="00962D9F"/>
    <w:rsid w:val="00962F89"/>
    <w:rsid w:val="009676AB"/>
    <w:rsid w:val="0097136F"/>
    <w:rsid w:val="00974194"/>
    <w:rsid w:val="00976CE5"/>
    <w:rsid w:val="00977418"/>
    <w:rsid w:val="009823D4"/>
    <w:rsid w:val="00991591"/>
    <w:rsid w:val="009978CA"/>
    <w:rsid w:val="009A1F1F"/>
    <w:rsid w:val="009A2140"/>
    <w:rsid w:val="009A34FE"/>
    <w:rsid w:val="009A62E3"/>
    <w:rsid w:val="009B21D1"/>
    <w:rsid w:val="009B73BD"/>
    <w:rsid w:val="009B755F"/>
    <w:rsid w:val="009B75A0"/>
    <w:rsid w:val="009C05C0"/>
    <w:rsid w:val="009C1FEC"/>
    <w:rsid w:val="009C2E19"/>
    <w:rsid w:val="009C5433"/>
    <w:rsid w:val="009C5915"/>
    <w:rsid w:val="009D24C0"/>
    <w:rsid w:val="009E13C9"/>
    <w:rsid w:val="009E2DE9"/>
    <w:rsid w:val="009E3D0F"/>
    <w:rsid w:val="009F124F"/>
    <w:rsid w:val="009F1F91"/>
    <w:rsid w:val="009F2462"/>
    <w:rsid w:val="009F36F3"/>
    <w:rsid w:val="00A02862"/>
    <w:rsid w:val="00A15910"/>
    <w:rsid w:val="00A20CB3"/>
    <w:rsid w:val="00A217F6"/>
    <w:rsid w:val="00A23796"/>
    <w:rsid w:val="00A27AA3"/>
    <w:rsid w:val="00A303F4"/>
    <w:rsid w:val="00A307CF"/>
    <w:rsid w:val="00A3355F"/>
    <w:rsid w:val="00A33B64"/>
    <w:rsid w:val="00A33CCB"/>
    <w:rsid w:val="00A36F2F"/>
    <w:rsid w:val="00A4000E"/>
    <w:rsid w:val="00A4031F"/>
    <w:rsid w:val="00A40F85"/>
    <w:rsid w:val="00A422D0"/>
    <w:rsid w:val="00A42435"/>
    <w:rsid w:val="00A43BBA"/>
    <w:rsid w:val="00A45785"/>
    <w:rsid w:val="00A475D1"/>
    <w:rsid w:val="00A47A23"/>
    <w:rsid w:val="00A519F1"/>
    <w:rsid w:val="00A5515B"/>
    <w:rsid w:val="00A5632C"/>
    <w:rsid w:val="00A62833"/>
    <w:rsid w:val="00A70221"/>
    <w:rsid w:val="00A740B1"/>
    <w:rsid w:val="00A87532"/>
    <w:rsid w:val="00A91B71"/>
    <w:rsid w:val="00AA1DD5"/>
    <w:rsid w:val="00AA6A7C"/>
    <w:rsid w:val="00AB0740"/>
    <w:rsid w:val="00AB2F15"/>
    <w:rsid w:val="00AB6261"/>
    <w:rsid w:val="00AC3A19"/>
    <w:rsid w:val="00AC69F0"/>
    <w:rsid w:val="00AD3289"/>
    <w:rsid w:val="00AD3CBE"/>
    <w:rsid w:val="00AD5D0E"/>
    <w:rsid w:val="00AD6D3D"/>
    <w:rsid w:val="00AE4C90"/>
    <w:rsid w:val="00AE5ADC"/>
    <w:rsid w:val="00AE627F"/>
    <w:rsid w:val="00AF2573"/>
    <w:rsid w:val="00B10D2C"/>
    <w:rsid w:val="00B10FC7"/>
    <w:rsid w:val="00B1132D"/>
    <w:rsid w:val="00B114EB"/>
    <w:rsid w:val="00B13201"/>
    <w:rsid w:val="00B2204C"/>
    <w:rsid w:val="00B228F3"/>
    <w:rsid w:val="00B22EC8"/>
    <w:rsid w:val="00B238F9"/>
    <w:rsid w:val="00B32604"/>
    <w:rsid w:val="00B326E6"/>
    <w:rsid w:val="00B33BD4"/>
    <w:rsid w:val="00B34CF6"/>
    <w:rsid w:val="00B400DC"/>
    <w:rsid w:val="00B43605"/>
    <w:rsid w:val="00B4763E"/>
    <w:rsid w:val="00B52BB2"/>
    <w:rsid w:val="00B55C9F"/>
    <w:rsid w:val="00B56F21"/>
    <w:rsid w:val="00B609CB"/>
    <w:rsid w:val="00B66F5D"/>
    <w:rsid w:val="00B73F21"/>
    <w:rsid w:val="00B74C9E"/>
    <w:rsid w:val="00B83ECC"/>
    <w:rsid w:val="00B900AD"/>
    <w:rsid w:val="00B901C3"/>
    <w:rsid w:val="00B902EC"/>
    <w:rsid w:val="00B9375D"/>
    <w:rsid w:val="00B96EB8"/>
    <w:rsid w:val="00B971B6"/>
    <w:rsid w:val="00B97202"/>
    <w:rsid w:val="00BA08BA"/>
    <w:rsid w:val="00BA39EA"/>
    <w:rsid w:val="00BB214C"/>
    <w:rsid w:val="00BB58DC"/>
    <w:rsid w:val="00BB6163"/>
    <w:rsid w:val="00BC0E86"/>
    <w:rsid w:val="00BC131B"/>
    <w:rsid w:val="00BC3FC4"/>
    <w:rsid w:val="00BD0906"/>
    <w:rsid w:val="00BE3249"/>
    <w:rsid w:val="00BE52C8"/>
    <w:rsid w:val="00BE579A"/>
    <w:rsid w:val="00BE6527"/>
    <w:rsid w:val="00BE65E6"/>
    <w:rsid w:val="00BF0160"/>
    <w:rsid w:val="00BF32D4"/>
    <w:rsid w:val="00BF3C33"/>
    <w:rsid w:val="00BF5472"/>
    <w:rsid w:val="00BF5FC3"/>
    <w:rsid w:val="00BF650A"/>
    <w:rsid w:val="00C02D82"/>
    <w:rsid w:val="00C03328"/>
    <w:rsid w:val="00C052AF"/>
    <w:rsid w:val="00C0764C"/>
    <w:rsid w:val="00C10D6A"/>
    <w:rsid w:val="00C13800"/>
    <w:rsid w:val="00C13A10"/>
    <w:rsid w:val="00C14FCE"/>
    <w:rsid w:val="00C1515E"/>
    <w:rsid w:val="00C157B4"/>
    <w:rsid w:val="00C17539"/>
    <w:rsid w:val="00C222AF"/>
    <w:rsid w:val="00C23197"/>
    <w:rsid w:val="00C2324F"/>
    <w:rsid w:val="00C254F4"/>
    <w:rsid w:val="00C2689D"/>
    <w:rsid w:val="00C31956"/>
    <w:rsid w:val="00C32620"/>
    <w:rsid w:val="00C356F4"/>
    <w:rsid w:val="00C35A24"/>
    <w:rsid w:val="00C35D9B"/>
    <w:rsid w:val="00C3757B"/>
    <w:rsid w:val="00C44422"/>
    <w:rsid w:val="00C53B24"/>
    <w:rsid w:val="00C56ACD"/>
    <w:rsid w:val="00C57ECA"/>
    <w:rsid w:val="00C6070F"/>
    <w:rsid w:val="00C7042C"/>
    <w:rsid w:val="00C70803"/>
    <w:rsid w:val="00C71445"/>
    <w:rsid w:val="00C714D9"/>
    <w:rsid w:val="00C748BA"/>
    <w:rsid w:val="00C7586A"/>
    <w:rsid w:val="00C83FAB"/>
    <w:rsid w:val="00C92A12"/>
    <w:rsid w:val="00C96CC9"/>
    <w:rsid w:val="00CA2A62"/>
    <w:rsid w:val="00CB13A4"/>
    <w:rsid w:val="00CB3EE2"/>
    <w:rsid w:val="00CB66C6"/>
    <w:rsid w:val="00CC0D9D"/>
    <w:rsid w:val="00CC252E"/>
    <w:rsid w:val="00CC33B1"/>
    <w:rsid w:val="00CC37D9"/>
    <w:rsid w:val="00CD44C9"/>
    <w:rsid w:val="00CD744F"/>
    <w:rsid w:val="00CE0FE9"/>
    <w:rsid w:val="00CE3DEF"/>
    <w:rsid w:val="00CF1E7E"/>
    <w:rsid w:val="00CF2028"/>
    <w:rsid w:val="00CF4844"/>
    <w:rsid w:val="00CF53F1"/>
    <w:rsid w:val="00CF63A7"/>
    <w:rsid w:val="00CF688C"/>
    <w:rsid w:val="00D03E20"/>
    <w:rsid w:val="00D04417"/>
    <w:rsid w:val="00D11129"/>
    <w:rsid w:val="00D11EE7"/>
    <w:rsid w:val="00D2165D"/>
    <w:rsid w:val="00D217CF"/>
    <w:rsid w:val="00D24F33"/>
    <w:rsid w:val="00D26E54"/>
    <w:rsid w:val="00D31D9D"/>
    <w:rsid w:val="00D339CA"/>
    <w:rsid w:val="00D34BAC"/>
    <w:rsid w:val="00D35615"/>
    <w:rsid w:val="00D36362"/>
    <w:rsid w:val="00D41AA8"/>
    <w:rsid w:val="00D42EF8"/>
    <w:rsid w:val="00D45BEC"/>
    <w:rsid w:val="00D46937"/>
    <w:rsid w:val="00D46B46"/>
    <w:rsid w:val="00D55943"/>
    <w:rsid w:val="00D6034A"/>
    <w:rsid w:val="00D60C28"/>
    <w:rsid w:val="00D60FFC"/>
    <w:rsid w:val="00D61527"/>
    <w:rsid w:val="00D64DD0"/>
    <w:rsid w:val="00D74ED8"/>
    <w:rsid w:val="00D81B7E"/>
    <w:rsid w:val="00D81E72"/>
    <w:rsid w:val="00D942EB"/>
    <w:rsid w:val="00DA00EC"/>
    <w:rsid w:val="00DA1651"/>
    <w:rsid w:val="00DA1E0D"/>
    <w:rsid w:val="00DA3ABD"/>
    <w:rsid w:val="00DA4E7E"/>
    <w:rsid w:val="00DB1668"/>
    <w:rsid w:val="00DB6A47"/>
    <w:rsid w:val="00DC036E"/>
    <w:rsid w:val="00DC1329"/>
    <w:rsid w:val="00DC1348"/>
    <w:rsid w:val="00DC17B6"/>
    <w:rsid w:val="00DC26AA"/>
    <w:rsid w:val="00DC52BC"/>
    <w:rsid w:val="00DC633F"/>
    <w:rsid w:val="00DC6E12"/>
    <w:rsid w:val="00DC7DBA"/>
    <w:rsid w:val="00DD58FD"/>
    <w:rsid w:val="00DE4561"/>
    <w:rsid w:val="00DE72DF"/>
    <w:rsid w:val="00DF0FEE"/>
    <w:rsid w:val="00DF125C"/>
    <w:rsid w:val="00DF2402"/>
    <w:rsid w:val="00DF27CF"/>
    <w:rsid w:val="00E01083"/>
    <w:rsid w:val="00E0460A"/>
    <w:rsid w:val="00E104A5"/>
    <w:rsid w:val="00E12FCC"/>
    <w:rsid w:val="00E1408D"/>
    <w:rsid w:val="00E17261"/>
    <w:rsid w:val="00E2034C"/>
    <w:rsid w:val="00E25FFF"/>
    <w:rsid w:val="00E3052B"/>
    <w:rsid w:val="00E34B5E"/>
    <w:rsid w:val="00E34C03"/>
    <w:rsid w:val="00E3628C"/>
    <w:rsid w:val="00E42549"/>
    <w:rsid w:val="00E437FA"/>
    <w:rsid w:val="00E4705E"/>
    <w:rsid w:val="00E47084"/>
    <w:rsid w:val="00E4799A"/>
    <w:rsid w:val="00E5439F"/>
    <w:rsid w:val="00E575EA"/>
    <w:rsid w:val="00E6257A"/>
    <w:rsid w:val="00E64716"/>
    <w:rsid w:val="00E6742B"/>
    <w:rsid w:val="00E71A62"/>
    <w:rsid w:val="00E750B7"/>
    <w:rsid w:val="00E769BC"/>
    <w:rsid w:val="00E76FF4"/>
    <w:rsid w:val="00E834C7"/>
    <w:rsid w:val="00E836C1"/>
    <w:rsid w:val="00E85729"/>
    <w:rsid w:val="00E85C98"/>
    <w:rsid w:val="00E862E5"/>
    <w:rsid w:val="00E90C1B"/>
    <w:rsid w:val="00E95BCA"/>
    <w:rsid w:val="00EA2595"/>
    <w:rsid w:val="00EA2BA3"/>
    <w:rsid w:val="00EA62F4"/>
    <w:rsid w:val="00EB3C9A"/>
    <w:rsid w:val="00EB47F3"/>
    <w:rsid w:val="00EB5771"/>
    <w:rsid w:val="00EC039C"/>
    <w:rsid w:val="00EC3644"/>
    <w:rsid w:val="00EC75B5"/>
    <w:rsid w:val="00ED1A96"/>
    <w:rsid w:val="00ED2465"/>
    <w:rsid w:val="00ED5B45"/>
    <w:rsid w:val="00EE27CC"/>
    <w:rsid w:val="00EE3F8F"/>
    <w:rsid w:val="00EF2E2C"/>
    <w:rsid w:val="00EF7C7A"/>
    <w:rsid w:val="00F009AF"/>
    <w:rsid w:val="00F0568D"/>
    <w:rsid w:val="00F06F27"/>
    <w:rsid w:val="00F14955"/>
    <w:rsid w:val="00F16C97"/>
    <w:rsid w:val="00F172E6"/>
    <w:rsid w:val="00F2041E"/>
    <w:rsid w:val="00F33685"/>
    <w:rsid w:val="00F34621"/>
    <w:rsid w:val="00F34D9B"/>
    <w:rsid w:val="00F3533F"/>
    <w:rsid w:val="00F41DAB"/>
    <w:rsid w:val="00F463CA"/>
    <w:rsid w:val="00F52036"/>
    <w:rsid w:val="00F552FF"/>
    <w:rsid w:val="00F5699B"/>
    <w:rsid w:val="00F5728D"/>
    <w:rsid w:val="00F67001"/>
    <w:rsid w:val="00F7191C"/>
    <w:rsid w:val="00F75FB6"/>
    <w:rsid w:val="00F76242"/>
    <w:rsid w:val="00F801A7"/>
    <w:rsid w:val="00F85F2B"/>
    <w:rsid w:val="00F862BF"/>
    <w:rsid w:val="00F87461"/>
    <w:rsid w:val="00F96E64"/>
    <w:rsid w:val="00FA1BA0"/>
    <w:rsid w:val="00FA3C60"/>
    <w:rsid w:val="00FA45EE"/>
    <w:rsid w:val="00FB3ACB"/>
    <w:rsid w:val="00FB4ACF"/>
    <w:rsid w:val="00FB649B"/>
    <w:rsid w:val="00FC3D19"/>
    <w:rsid w:val="00FC57C1"/>
    <w:rsid w:val="00FC6D4B"/>
    <w:rsid w:val="00FC6E1A"/>
    <w:rsid w:val="00FD2535"/>
    <w:rsid w:val="00FD3804"/>
    <w:rsid w:val="00FD385C"/>
    <w:rsid w:val="00FD3E16"/>
    <w:rsid w:val="00FD6225"/>
    <w:rsid w:val="00FD7B51"/>
    <w:rsid w:val="00FE2AD9"/>
    <w:rsid w:val="00FE3C9B"/>
    <w:rsid w:val="00FE464A"/>
    <w:rsid w:val="00FE5335"/>
    <w:rsid w:val="00FF3AE1"/>
    <w:rsid w:val="00FF4147"/>
    <w:rsid w:val="00FF7C41"/>
    <w:rsid w:val="14913D0D"/>
    <w:rsid w:val="321B3312"/>
    <w:rsid w:val="61AD74B1"/>
    <w:rsid w:val="72330DC5"/>
    <w:rsid w:val="76922AB4"/>
    <w:rsid w:val="79584C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qFormat/>
    <w:uiPriority w:val="99"/>
    <w:pPr>
      <w:jc w:val="left"/>
    </w:pPr>
    <w:rPr>
      <w:kern w:val="0"/>
      <w:sz w:val="20"/>
      <w:szCs w:val="20"/>
    </w:rPr>
  </w:style>
  <w:style w:type="paragraph" w:styleId="3">
    <w:name w:val="Body Text"/>
    <w:basedOn w:val="1"/>
    <w:link w:val="24"/>
    <w:uiPriority w:val="99"/>
    <w:pPr>
      <w:spacing w:after="120"/>
    </w:pPr>
    <w:rPr>
      <w:kern w:val="0"/>
      <w:sz w:val="20"/>
      <w:szCs w:val="20"/>
    </w:rPr>
  </w:style>
  <w:style w:type="paragraph" w:styleId="4">
    <w:name w:val="Body Text Indent"/>
    <w:basedOn w:val="1"/>
    <w:link w:val="25"/>
    <w:qFormat/>
    <w:uiPriority w:val="99"/>
    <w:pPr>
      <w:spacing w:after="120"/>
      <w:ind w:left="420" w:leftChars="200"/>
    </w:pPr>
    <w:rPr>
      <w:kern w:val="0"/>
      <w:sz w:val="20"/>
      <w:szCs w:val="20"/>
    </w:rPr>
  </w:style>
  <w:style w:type="paragraph" w:styleId="5">
    <w:name w:val="Plain Text"/>
    <w:basedOn w:val="1"/>
    <w:link w:val="26"/>
    <w:qFormat/>
    <w:uiPriority w:val="99"/>
    <w:rPr>
      <w:rFonts w:ascii="宋体" w:hAnsi="Courier New" w:cs="宋体"/>
      <w:kern w:val="0"/>
      <w:sz w:val="20"/>
      <w:szCs w:val="20"/>
    </w:rPr>
  </w:style>
  <w:style w:type="paragraph" w:styleId="6">
    <w:name w:val="Body Text Indent 2"/>
    <w:basedOn w:val="1"/>
    <w:link w:val="27"/>
    <w:qFormat/>
    <w:uiPriority w:val="99"/>
    <w:pPr>
      <w:spacing w:afterLines="50"/>
      <w:ind w:firstLine="480" w:firstLineChars="200"/>
    </w:pPr>
    <w:rPr>
      <w:kern w:val="0"/>
      <w:sz w:val="24"/>
      <w:szCs w:val="24"/>
    </w:rPr>
  </w:style>
  <w:style w:type="paragraph" w:styleId="7">
    <w:name w:val="Balloon Text"/>
    <w:basedOn w:val="1"/>
    <w:link w:val="28"/>
    <w:semiHidden/>
    <w:qFormat/>
    <w:uiPriority w:val="99"/>
    <w:rPr>
      <w:kern w:val="0"/>
      <w:sz w:val="18"/>
      <w:szCs w:val="18"/>
    </w:rPr>
  </w:style>
  <w:style w:type="paragraph" w:styleId="8">
    <w:name w:val="footer"/>
    <w:basedOn w:val="1"/>
    <w:link w:val="29"/>
    <w:qFormat/>
    <w:uiPriority w:val="99"/>
    <w:pPr>
      <w:tabs>
        <w:tab w:val="center" w:pos="4153"/>
        <w:tab w:val="right" w:pos="8306"/>
      </w:tabs>
      <w:snapToGrid w:val="0"/>
      <w:jc w:val="left"/>
    </w:pPr>
    <w:rPr>
      <w:kern w:val="0"/>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Body Text Indent 3"/>
    <w:basedOn w:val="1"/>
    <w:link w:val="31"/>
    <w:qFormat/>
    <w:uiPriority w:val="99"/>
    <w:pPr>
      <w:spacing w:after="120"/>
      <w:ind w:left="420" w:leftChars="200"/>
    </w:pPr>
    <w:rPr>
      <w:kern w:val="0"/>
      <w:sz w:val="16"/>
      <w:szCs w:val="16"/>
    </w:rPr>
  </w:style>
  <w:style w:type="paragraph" w:styleId="11">
    <w:name w:val="Body Text 2"/>
    <w:basedOn w:val="1"/>
    <w:link w:val="32"/>
    <w:qFormat/>
    <w:uiPriority w:val="99"/>
    <w:pPr>
      <w:spacing w:line="340" w:lineRule="exact"/>
    </w:pPr>
    <w:rPr>
      <w:rFonts w:ascii="仿宋_GB2312" w:eastAsia="仿宋_GB2312" w:cs="仿宋_GB2312"/>
      <w:kern w:val="0"/>
      <w:sz w:val="24"/>
      <w:szCs w:val="24"/>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2"/>
    <w:next w:val="2"/>
    <w:link w:val="33"/>
    <w:semiHidden/>
    <w:qFormat/>
    <w:uiPriority w:val="99"/>
    <w:rPr>
      <w:b/>
      <w:bCs/>
    </w:rPr>
  </w:style>
  <w:style w:type="table" w:styleId="15">
    <w:name w:val="Table Grid"/>
    <w:basedOn w:val="1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page number"/>
    <w:basedOn w:val="16"/>
    <w:qFormat/>
    <w:uiPriority w:val="99"/>
  </w:style>
  <w:style w:type="character" w:styleId="19">
    <w:name w:val="FollowedHyperlink"/>
    <w:basedOn w:val="16"/>
    <w:qFormat/>
    <w:uiPriority w:val="99"/>
    <w:rPr>
      <w:color w:val="800080"/>
      <w:u w:val="single"/>
    </w:rPr>
  </w:style>
  <w:style w:type="character" w:styleId="20">
    <w:name w:val="Emphasis"/>
    <w:basedOn w:val="16"/>
    <w:qFormat/>
    <w:uiPriority w:val="99"/>
    <w:rPr>
      <w:color w:val="auto"/>
    </w:rPr>
  </w:style>
  <w:style w:type="character" w:styleId="21">
    <w:name w:val="Hyperlink"/>
    <w:basedOn w:val="16"/>
    <w:qFormat/>
    <w:uiPriority w:val="99"/>
    <w:rPr>
      <w:color w:val="0000FF"/>
      <w:u w:val="single"/>
    </w:rPr>
  </w:style>
  <w:style w:type="character" w:styleId="22">
    <w:name w:val="annotation reference"/>
    <w:basedOn w:val="16"/>
    <w:semiHidden/>
    <w:qFormat/>
    <w:uiPriority w:val="99"/>
    <w:rPr>
      <w:sz w:val="21"/>
      <w:szCs w:val="21"/>
    </w:rPr>
  </w:style>
  <w:style w:type="character" w:customStyle="1" w:styleId="23">
    <w:name w:val="批注文字 Char"/>
    <w:basedOn w:val="16"/>
    <w:link w:val="2"/>
    <w:semiHidden/>
    <w:locked/>
    <w:uiPriority w:val="99"/>
    <w:rPr>
      <w:rFonts w:ascii="Times New Roman" w:hAnsi="Times New Roman" w:eastAsia="宋体" w:cs="Times New Roman"/>
      <w:sz w:val="24"/>
      <w:szCs w:val="24"/>
    </w:rPr>
  </w:style>
  <w:style w:type="character" w:customStyle="1" w:styleId="24">
    <w:name w:val="正文文本 Char"/>
    <w:basedOn w:val="16"/>
    <w:link w:val="3"/>
    <w:locked/>
    <w:uiPriority w:val="99"/>
    <w:rPr>
      <w:rFonts w:ascii="Times New Roman" w:hAnsi="Times New Roman" w:eastAsia="宋体" w:cs="Times New Roman"/>
      <w:sz w:val="24"/>
      <w:szCs w:val="24"/>
    </w:rPr>
  </w:style>
  <w:style w:type="character" w:customStyle="1" w:styleId="25">
    <w:name w:val="正文文本缩进 Char"/>
    <w:basedOn w:val="16"/>
    <w:link w:val="4"/>
    <w:locked/>
    <w:uiPriority w:val="99"/>
    <w:rPr>
      <w:rFonts w:ascii="Times New Roman" w:hAnsi="Times New Roman" w:eastAsia="宋体" w:cs="Times New Roman"/>
      <w:sz w:val="24"/>
      <w:szCs w:val="24"/>
    </w:rPr>
  </w:style>
  <w:style w:type="character" w:customStyle="1" w:styleId="26">
    <w:name w:val="纯文本 Char"/>
    <w:basedOn w:val="16"/>
    <w:link w:val="5"/>
    <w:qFormat/>
    <w:locked/>
    <w:uiPriority w:val="99"/>
    <w:rPr>
      <w:rFonts w:ascii="宋体" w:hAnsi="Courier New" w:eastAsia="宋体" w:cs="宋体"/>
      <w:sz w:val="20"/>
      <w:szCs w:val="20"/>
    </w:rPr>
  </w:style>
  <w:style w:type="character" w:customStyle="1" w:styleId="27">
    <w:name w:val="正文文本缩进 2 Char"/>
    <w:basedOn w:val="16"/>
    <w:link w:val="6"/>
    <w:qFormat/>
    <w:locked/>
    <w:uiPriority w:val="99"/>
    <w:rPr>
      <w:rFonts w:ascii="Times New Roman" w:hAnsi="Times New Roman" w:eastAsia="宋体" w:cs="Times New Roman"/>
      <w:sz w:val="24"/>
      <w:szCs w:val="24"/>
    </w:rPr>
  </w:style>
  <w:style w:type="character" w:customStyle="1" w:styleId="28">
    <w:name w:val="批注框文本 Char"/>
    <w:basedOn w:val="16"/>
    <w:link w:val="7"/>
    <w:semiHidden/>
    <w:qFormat/>
    <w:locked/>
    <w:uiPriority w:val="99"/>
    <w:rPr>
      <w:rFonts w:ascii="Times New Roman" w:hAnsi="Times New Roman" w:eastAsia="宋体" w:cs="Times New Roman"/>
      <w:sz w:val="18"/>
      <w:szCs w:val="18"/>
    </w:rPr>
  </w:style>
  <w:style w:type="character" w:customStyle="1" w:styleId="29">
    <w:name w:val="页脚 Char"/>
    <w:basedOn w:val="16"/>
    <w:link w:val="8"/>
    <w:qFormat/>
    <w:locked/>
    <w:uiPriority w:val="99"/>
    <w:rPr>
      <w:rFonts w:ascii="Times New Roman" w:hAnsi="Times New Roman" w:eastAsia="宋体" w:cs="Times New Roman"/>
      <w:sz w:val="18"/>
      <w:szCs w:val="18"/>
    </w:rPr>
  </w:style>
  <w:style w:type="character" w:customStyle="1" w:styleId="30">
    <w:name w:val="页眉 Char"/>
    <w:basedOn w:val="16"/>
    <w:link w:val="9"/>
    <w:qFormat/>
    <w:locked/>
    <w:uiPriority w:val="99"/>
    <w:rPr>
      <w:rFonts w:ascii="Times New Roman" w:hAnsi="Times New Roman" w:eastAsia="宋体" w:cs="Times New Roman"/>
      <w:sz w:val="20"/>
      <w:szCs w:val="20"/>
    </w:rPr>
  </w:style>
  <w:style w:type="character" w:customStyle="1" w:styleId="31">
    <w:name w:val="正文文本缩进 3 Char"/>
    <w:basedOn w:val="16"/>
    <w:link w:val="10"/>
    <w:qFormat/>
    <w:locked/>
    <w:uiPriority w:val="99"/>
    <w:rPr>
      <w:rFonts w:ascii="Times New Roman" w:hAnsi="Times New Roman" w:eastAsia="宋体" w:cs="Times New Roman"/>
      <w:sz w:val="16"/>
      <w:szCs w:val="16"/>
    </w:rPr>
  </w:style>
  <w:style w:type="character" w:customStyle="1" w:styleId="32">
    <w:name w:val="正文文本 2 Char"/>
    <w:basedOn w:val="16"/>
    <w:link w:val="11"/>
    <w:qFormat/>
    <w:locked/>
    <w:uiPriority w:val="99"/>
    <w:rPr>
      <w:rFonts w:ascii="仿宋_GB2312" w:hAnsi="Times New Roman" w:eastAsia="仿宋_GB2312" w:cs="仿宋_GB2312"/>
      <w:sz w:val="24"/>
      <w:szCs w:val="24"/>
    </w:rPr>
  </w:style>
  <w:style w:type="character" w:customStyle="1" w:styleId="33">
    <w:name w:val="批注主题 Char"/>
    <w:basedOn w:val="23"/>
    <w:link w:val="13"/>
    <w:semiHidden/>
    <w:qFormat/>
    <w:locked/>
    <w:uiPriority w:val="99"/>
    <w:rPr>
      <w:b/>
      <w:bCs/>
    </w:rPr>
  </w:style>
  <w:style w:type="paragraph" w:customStyle="1" w:styleId="3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5">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6">
    <w:name w:val="font7"/>
    <w:basedOn w:val="1"/>
    <w:qFormat/>
    <w:uiPriority w:val="99"/>
    <w:pPr>
      <w:widowControl/>
      <w:spacing w:before="100" w:beforeAutospacing="1" w:after="100" w:afterAutospacing="1"/>
      <w:jc w:val="left"/>
    </w:pPr>
    <w:rPr>
      <w:kern w:val="0"/>
      <w:sz w:val="20"/>
      <w:szCs w:val="20"/>
    </w:rPr>
  </w:style>
  <w:style w:type="paragraph" w:customStyle="1" w:styleId="37">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黑体"/>
      <w:kern w:val="0"/>
      <w:sz w:val="22"/>
      <w:szCs w:val="22"/>
    </w:rPr>
  </w:style>
  <w:style w:type="paragraph" w:customStyle="1" w:styleId="38">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黑体"/>
      <w:kern w:val="0"/>
      <w:sz w:val="22"/>
      <w:szCs w:val="22"/>
    </w:rPr>
  </w:style>
  <w:style w:type="paragraph" w:customStyle="1" w:styleId="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
    <w:name w:val="xl3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
    <w:name w:val="xl33"/>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3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36"/>
    <w:basedOn w:val="1"/>
    <w:qFormat/>
    <w:uiPriority w:val="99"/>
    <w:pPr>
      <w:widowControl/>
      <w:spacing w:before="100" w:beforeAutospacing="1" w:after="100" w:afterAutospacing="1"/>
      <w:jc w:val="center"/>
      <w:textAlignment w:val="center"/>
    </w:pPr>
    <w:rPr>
      <w:rFonts w:ascii="黑体" w:hAnsi="宋体" w:eastAsia="黑体" w:cs="黑体"/>
      <w:kern w:val="0"/>
      <w:sz w:val="32"/>
      <w:szCs w:val="32"/>
    </w:rPr>
  </w:style>
  <w:style w:type="paragraph" w:customStyle="1" w:styleId="5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
    <w:name w:val="xl43"/>
    <w:basedOn w:val="1"/>
    <w:qFormat/>
    <w:uiPriority w:val="99"/>
    <w:pPr>
      <w:widowControl/>
      <w:pBdr>
        <w:bottom w:val="single" w:color="auto" w:sz="4" w:space="0"/>
      </w:pBdr>
      <w:spacing w:before="100" w:beforeAutospacing="1" w:after="100" w:afterAutospacing="1"/>
      <w:jc w:val="center"/>
      <w:textAlignment w:val="center"/>
    </w:pPr>
    <w:rPr>
      <w:rFonts w:ascii="黑体" w:hAnsi="宋体" w:eastAsia="黑体" w:cs="黑体"/>
      <w:kern w:val="0"/>
      <w:sz w:val="28"/>
      <w:szCs w:val="28"/>
    </w:rPr>
  </w:style>
  <w:style w:type="paragraph" w:customStyle="1" w:styleId="5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0">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1">
    <w:name w:val="xl46"/>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
    <w:name w:val="xl47"/>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3">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4">
    <w:name w:val="xl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5">
    <w:name w:val="编号"/>
    <w:basedOn w:val="1"/>
    <w:uiPriority w:val="99"/>
    <w:pPr>
      <w:numPr>
        <w:ilvl w:val="1"/>
        <w:numId w:val="1"/>
      </w:numPr>
      <w:tabs>
        <w:tab w:val="left" w:pos="420"/>
      </w:tabs>
      <w:spacing w:line="360" w:lineRule="auto"/>
    </w:pPr>
  </w:style>
  <w:style w:type="paragraph" w:customStyle="1" w:styleId="66">
    <w:name w:val="标准"/>
    <w:basedOn w:val="1"/>
    <w:qFormat/>
    <w:uiPriority w:val="99"/>
    <w:pPr>
      <w:adjustRightInd w:val="0"/>
      <w:spacing w:before="120" w:after="120" w:line="312" w:lineRule="atLeast"/>
      <w:textAlignment w:val="baseline"/>
    </w:pPr>
    <w:rPr>
      <w:rFonts w:ascii="宋体" w:cs="宋体"/>
      <w:kern w:val="0"/>
    </w:rPr>
  </w:style>
  <w:style w:type="paragraph" w:customStyle="1" w:styleId="6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style2"/>
    <w:basedOn w:val="1"/>
    <w:qFormat/>
    <w:uiPriority w:val="99"/>
    <w:pPr>
      <w:widowControl/>
      <w:spacing w:before="100" w:beforeAutospacing="1" w:after="100" w:afterAutospacing="1"/>
      <w:jc w:val="left"/>
    </w:pPr>
    <w:rPr>
      <w:rFonts w:ascii="黑体" w:hAnsi="宋体" w:eastAsia="黑体" w:cs="黑体"/>
      <w:color w:val="FF0000"/>
      <w:kern w:val="0"/>
      <w:sz w:val="36"/>
      <w:szCs w:val="36"/>
    </w:rPr>
  </w:style>
  <w:style w:type="paragraph" w:customStyle="1" w:styleId="69">
    <w:name w:val="style48"/>
    <w:basedOn w:val="1"/>
    <w:qFormat/>
    <w:uiPriority w:val="99"/>
    <w:pPr>
      <w:widowControl/>
      <w:spacing w:before="100" w:beforeAutospacing="1" w:after="100" w:afterAutospacing="1"/>
      <w:jc w:val="left"/>
    </w:pPr>
    <w:rPr>
      <w:rFonts w:ascii="楷体_GB2312" w:hAnsi="宋体" w:eastAsia="楷体_GB2312" w:cs="楷体_GB2312"/>
      <w:color w:val="000000"/>
      <w:kern w:val="0"/>
      <w:sz w:val="27"/>
      <w:szCs w:val="27"/>
    </w:rPr>
  </w:style>
  <w:style w:type="paragraph" w:customStyle="1" w:styleId="70">
    <w:name w:val="普通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样式1"/>
    <w:basedOn w:val="1"/>
    <w:uiPriority w:val="99"/>
    <w:pPr>
      <w:autoSpaceDE w:val="0"/>
      <w:autoSpaceDN w:val="0"/>
      <w:adjustRightInd w:val="0"/>
      <w:snapToGrid w:val="0"/>
    </w:pPr>
    <w:rPr>
      <w:rFonts w:ascii="宋体" w:hAnsi="宋体" w:cs="宋体"/>
      <w:color w:val="000000"/>
      <w:spacing w:val="-20"/>
    </w:rPr>
  </w:style>
  <w:style w:type="paragraph" w:customStyle="1" w:styleId="72">
    <w:name w:val="Char Char1 Char Char1 Char Char1 Char Char1 Char Char Char Char Char Char Char"/>
    <w:basedOn w:val="1"/>
    <w:qFormat/>
    <w:uiPriority w:val="99"/>
    <w:rPr>
      <w:rFonts w:ascii="Tahoma" w:hAnsi="Tahoma" w:cs="Tahoma"/>
      <w:sz w:val="24"/>
      <w:szCs w:val="24"/>
    </w:rPr>
  </w:style>
  <w:style w:type="paragraph" w:customStyle="1" w:styleId="73">
    <w:name w:val="style5"/>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4">
    <w:name w:val="Char Char4"/>
    <w:semiHidden/>
    <w:uiPriority w:val="99"/>
    <w:rPr>
      <w:rFonts w:eastAsia="宋体"/>
      <w:kern w:val="2"/>
      <w:sz w:val="24"/>
      <w:szCs w:val="24"/>
      <w:lang w:val="en-US" w:eastAsia="zh-CN"/>
    </w:rPr>
  </w:style>
  <w:style w:type="character" w:customStyle="1" w:styleId="75">
    <w:name w:val="Char Char6"/>
    <w:semiHidden/>
    <w:qFormat/>
    <w:uiPriority w:val="99"/>
    <w:rPr>
      <w:rFonts w:eastAsia="宋体"/>
      <w:kern w:val="2"/>
      <w:sz w:val="24"/>
      <w:szCs w:val="24"/>
      <w:lang w:val="en-US" w:eastAsia="zh-CN"/>
    </w:rPr>
  </w:style>
  <w:style w:type="character" w:customStyle="1" w:styleId="76">
    <w:name w:val="Char Char5"/>
    <w:semiHidden/>
    <w:qFormat/>
    <w:uiPriority w:val="99"/>
    <w:rPr>
      <w:rFonts w:eastAsia="宋体"/>
      <w:kern w:val="2"/>
      <w:sz w:val="18"/>
      <w:szCs w:val="18"/>
      <w:lang w:val="en-US" w:eastAsia="zh-CN"/>
    </w:rPr>
  </w:style>
  <w:style w:type="character" w:customStyle="1" w:styleId="77">
    <w:name w:val="Char Char2"/>
    <w:semiHidden/>
    <w:uiPriority w:val="99"/>
    <w:rPr>
      <w:rFonts w:eastAsia="宋体"/>
      <w:kern w:val="2"/>
      <w:sz w:val="18"/>
      <w:szCs w:val="18"/>
      <w:lang w:val="en-US" w:eastAsia="zh-CN"/>
    </w:rPr>
  </w:style>
  <w:style w:type="character" w:customStyle="1" w:styleId="78">
    <w:name w:val="Char Char3"/>
    <w:semiHidden/>
    <w:qFormat/>
    <w:uiPriority w:val="99"/>
    <w:rPr>
      <w:rFonts w:ascii="宋体" w:hAnsi="Courier New" w:eastAsia="宋体" w:cs="宋体"/>
      <w:kern w:val="2"/>
      <w:sz w:val="21"/>
      <w:szCs w:val="21"/>
      <w:lang w:val="en-US" w:eastAsia="zh-CN"/>
    </w:rPr>
  </w:style>
  <w:style w:type="character" w:customStyle="1" w:styleId="79">
    <w:name w:val="Char Char1"/>
    <w:semiHidden/>
    <w:qFormat/>
    <w:uiPriority w:val="99"/>
    <w:rPr>
      <w:rFonts w:ascii="仿宋_GB2312" w:eastAsia="仿宋_GB2312" w:cs="仿宋_GB2312"/>
      <w:kern w:val="2"/>
      <w:sz w:val="24"/>
      <w:szCs w:val="24"/>
      <w:lang w:val="en-US" w:eastAsia="zh-CN"/>
    </w:rPr>
  </w:style>
  <w:style w:type="character" w:customStyle="1" w:styleId="80">
    <w:name w:val="dj1"/>
    <w:qFormat/>
    <w:uiPriority w:val="99"/>
    <w:rPr>
      <w:sz w:val="21"/>
      <w:szCs w:val="21"/>
    </w:rPr>
  </w:style>
  <w:style w:type="character" w:customStyle="1" w:styleId="81">
    <w:name w:val="Char Char"/>
    <w:qFormat/>
    <w:uiPriority w:val="99"/>
    <w:rPr>
      <w:rFonts w:eastAsia="宋体"/>
      <w:kern w:val="2"/>
      <w:sz w:val="24"/>
      <w:szCs w:val="24"/>
      <w:lang w:val="en-US" w:eastAsia="zh-CN"/>
    </w:rPr>
  </w:style>
  <w:style w:type="character" w:customStyle="1" w:styleId="82">
    <w:name w:val="style1"/>
    <w:qFormat/>
    <w:uiPriority w:val="99"/>
    <w:rPr>
      <w:color w:val="000000"/>
      <w:spacing w:val="300"/>
      <w:sz w:val="18"/>
      <w:szCs w:val="18"/>
      <w:u w:val="none"/>
    </w:rPr>
  </w:style>
  <w:style w:type="character" w:customStyle="1" w:styleId="83">
    <w:name w:val="duanluo"/>
    <w:basedOn w:val="16"/>
    <w:qFormat/>
    <w:uiPriority w:val="99"/>
  </w:style>
  <w:style w:type="character" w:customStyle="1" w:styleId="84">
    <w:name w:val="style471"/>
    <w:qFormat/>
    <w:uiPriority w:val="99"/>
    <w:rPr>
      <w:rFonts w:ascii="楷体_GB2312" w:eastAsia="楷体_GB2312" w:cs="楷体_GB2312"/>
      <w:sz w:val="27"/>
      <w:szCs w:val="27"/>
    </w:rPr>
  </w:style>
  <w:style w:type="paragraph" w:styleId="8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1</Pages>
  <Words>1901</Words>
  <Characters>10839</Characters>
  <Lines>90</Lines>
  <Paragraphs>25</Paragraphs>
  <TotalTime>1</TotalTime>
  <ScaleCrop>false</ScaleCrop>
  <LinksUpToDate>false</LinksUpToDate>
  <CharactersWithSpaces>12715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2018-06-11T08:41:00Z</dcterms:created>
  <dc:creator>SHIRY</dc:creator>
  <cp:lastModifiedBy>陈苗苗</cp:lastModifiedBy>
  <cp:lastPrinted>2019-09-25T09:05:00Z</cp:lastPrinted>
  <dcterms:modified xsi:type="dcterms:W3CDTF">2019-10-17T05:13:37Z</dcterms:modified>
  <dc:title>XXX专业(XXX试点班)人才培养方案（黑体三号）</dc:title>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