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0C" w:rsidRPr="006E63E4" w:rsidRDefault="00211FB1" w:rsidP="006E63E4">
      <w:pPr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外国语</w:t>
      </w:r>
      <w:r w:rsidR="00CA04A7" w:rsidRPr="006E63E4">
        <w:rPr>
          <w:rFonts w:hint="eastAsia"/>
          <w:sz w:val="32"/>
          <w:szCs w:val="32"/>
        </w:rPr>
        <w:t>学院</w:t>
      </w:r>
      <w:r w:rsidR="00287770">
        <w:rPr>
          <w:rFonts w:hint="eastAsia"/>
          <w:sz w:val="32"/>
          <w:szCs w:val="32"/>
        </w:rPr>
        <w:t>校内</w:t>
      </w:r>
      <w:r w:rsidR="00CA04A7" w:rsidRPr="006E63E4">
        <w:rPr>
          <w:rFonts w:hint="eastAsia"/>
          <w:sz w:val="32"/>
          <w:szCs w:val="32"/>
        </w:rPr>
        <w:t>转专业</w:t>
      </w:r>
      <w:r w:rsidR="00CA04A7" w:rsidRPr="006E63E4">
        <w:rPr>
          <w:sz w:val="32"/>
          <w:szCs w:val="32"/>
        </w:rPr>
        <w:t>（</w:t>
      </w:r>
      <w:r w:rsidR="00CA04A7" w:rsidRPr="006E63E4">
        <w:rPr>
          <w:rFonts w:hint="eastAsia"/>
          <w:sz w:val="32"/>
          <w:szCs w:val="32"/>
        </w:rPr>
        <w:t>类</w:t>
      </w:r>
      <w:r w:rsidR="00CA04A7" w:rsidRPr="006E63E4">
        <w:rPr>
          <w:sz w:val="32"/>
          <w:szCs w:val="32"/>
        </w:rPr>
        <w:t>）</w:t>
      </w:r>
      <w:r w:rsidR="00CA04A7" w:rsidRPr="006E63E4">
        <w:rPr>
          <w:rFonts w:hint="eastAsia"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5349DA">
        <w:rPr>
          <w:rFonts w:hint="eastAsia"/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211FB1" w:rsidRDefault="00CA04A7" w:rsidP="00211FB1">
      <w:pPr>
        <w:widowControl/>
        <w:spacing w:line="48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</w:t>
      </w:r>
      <w:r>
        <w:rPr>
          <w:color w:val="000000"/>
          <w:sz w:val="28"/>
          <w:szCs w:val="28"/>
        </w:rPr>
        <w:t>、</w:t>
      </w:r>
      <w:r w:rsidRPr="00CA04A7">
        <w:rPr>
          <w:color w:val="000000"/>
          <w:sz w:val="28"/>
          <w:szCs w:val="28"/>
        </w:rPr>
        <w:t>组织机构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Default="00211FB1" w:rsidP="00211FB1">
      <w:pPr>
        <w:widowControl/>
        <w:spacing w:line="480" w:lineRule="exact"/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一</w:t>
      </w: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9271EC">
        <w:rPr>
          <w:rFonts w:cs="宋体" w:hint="eastAsia"/>
          <w:color w:val="000000"/>
          <w:kern w:val="0"/>
          <w:sz w:val="28"/>
          <w:szCs w:val="28"/>
        </w:rPr>
        <w:t>学院转专业领导小组</w:t>
      </w:r>
    </w:p>
    <w:p w:rsidR="00211FB1" w:rsidRDefault="00211FB1" w:rsidP="00211FB1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组    长：</w:t>
      </w:r>
      <w:r w:rsidRPr="004876B5">
        <w:rPr>
          <w:rFonts w:ascii="宋体" w:hAnsi="宋体" w:hint="eastAsia"/>
          <w:sz w:val="28"/>
        </w:rPr>
        <w:t>叶慧君</w:t>
      </w:r>
    </w:p>
    <w:p w:rsidR="00211FB1" w:rsidRDefault="00211FB1" w:rsidP="00211FB1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副 组 长：</w:t>
      </w:r>
      <w:r w:rsidR="00E92508">
        <w:rPr>
          <w:rFonts w:ascii="宋体" w:hAnsi="宋体" w:hint="eastAsia"/>
          <w:sz w:val="28"/>
        </w:rPr>
        <w:t>侯晓舟</w:t>
      </w:r>
    </w:p>
    <w:p w:rsidR="00211FB1" w:rsidRPr="00B601E3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成    员：</w:t>
      </w:r>
      <w:r w:rsidR="00E92508">
        <w:rPr>
          <w:rFonts w:ascii="宋体" w:hAnsi="宋体" w:hint="eastAsia"/>
          <w:sz w:val="28"/>
        </w:rPr>
        <w:t>贺秀明   宋萌</w:t>
      </w:r>
      <w:r w:rsidRPr="004876B5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胡连影</w:t>
      </w:r>
      <w:r w:rsidRPr="004876B5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何雯雯</w:t>
      </w:r>
      <w:r w:rsidRPr="004876B5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 w:rsidRPr="004876B5">
        <w:rPr>
          <w:rFonts w:ascii="宋体" w:hAnsi="宋体" w:hint="eastAsia"/>
          <w:sz w:val="28"/>
        </w:rPr>
        <w:t xml:space="preserve">吕学峰  </w:t>
      </w:r>
    </w:p>
    <w:p w:rsidR="00211FB1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秘    书：杨柳                      </w:t>
      </w:r>
    </w:p>
    <w:p w:rsidR="00211FB1" w:rsidRDefault="00211FB1" w:rsidP="00211FB1">
      <w:pPr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9271EC">
        <w:rPr>
          <w:rFonts w:cs="宋体" w:hint="eastAsia"/>
          <w:color w:val="000000"/>
          <w:kern w:val="0"/>
          <w:sz w:val="28"/>
          <w:szCs w:val="28"/>
        </w:rPr>
        <w:t>学院转专业监察小组</w:t>
      </w:r>
    </w:p>
    <w:p w:rsidR="00211FB1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组    长：颜士义</w:t>
      </w:r>
    </w:p>
    <w:p w:rsidR="00E92508" w:rsidRDefault="00E92508" w:rsidP="00E92508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副 组 长：</w:t>
      </w:r>
      <w:r w:rsidRPr="004876B5">
        <w:rPr>
          <w:rFonts w:ascii="宋体" w:hAnsi="宋体" w:hint="eastAsia"/>
          <w:sz w:val="28"/>
        </w:rPr>
        <w:t>李玉林</w:t>
      </w:r>
    </w:p>
    <w:p w:rsidR="008800F9" w:rsidRPr="00E92508" w:rsidRDefault="00211FB1" w:rsidP="008800F9">
      <w:pPr>
        <w:ind w:firstLineChars="200" w:firstLine="560"/>
        <w:jc w:val="left"/>
        <w:rPr>
          <w:rFonts w:ascii="宋体" w:hAnsi="宋体"/>
          <w:color w:val="000000" w:themeColor="text1"/>
          <w:sz w:val="28"/>
        </w:rPr>
      </w:pPr>
      <w:r>
        <w:rPr>
          <w:rFonts w:ascii="宋体" w:hAnsi="宋体" w:hint="eastAsia"/>
          <w:sz w:val="28"/>
        </w:rPr>
        <w:t xml:space="preserve">成    员：佘丹丹  谷童玮  段潇潇 </w:t>
      </w:r>
      <w:r w:rsidRPr="00861CB9">
        <w:rPr>
          <w:rFonts w:ascii="宋体" w:hAnsi="宋体" w:hint="eastAsia"/>
          <w:color w:val="FF0000"/>
          <w:sz w:val="28"/>
        </w:rPr>
        <w:t xml:space="preserve"> </w:t>
      </w:r>
      <w:r w:rsidR="008800F9" w:rsidRPr="00E92508">
        <w:rPr>
          <w:rFonts w:ascii="宋体" w:hAnsi="宋体" w:hint="eastAsia"/>
          <w:color w:val="000000" w:themeColor="text1"/>
          <w:sz w:val="28"/>
        </w:rPr>
        <w:t xml:space="preserve">马立娜  李禹彤 </w:t>
      </w:r>
    </w:p>
    <w:p w:rsidR="00211FB1" w:rsidRPr="00E92508" w:rsidRDefault="008800F9" w:rsidP="008800F9">
      <w:pPr>
        <w:ind w:firstLineChars="700" w:firstLine="1960"/>
        <w:jc w:val="left"/>
        <w:rPr>
          <w:rFonts w:ascii="宋体" w:hAnsi="宋体"/>
          <w:color w:val="000000" w:themeColor="text1"/>
          <w:sz w:val="28"/>
        </w:rPr>
      </w:pPr>
      <w:r w:rsidRPr="00E92508">
        <w:rPr>
          <w:rFonts w:ascii="宋体" w:hAnsi="宋体" w:hint="eastAsia"/>
          <w:color w:val="000000" w:themeColor="text1"/>
          <w:sz w:val="28"/>
        </w:rPr>
        <w:t>滕宇   裴旭阳   韩东</w:t>
      </w:r>
      <w:r w:rsidR="00211FB1" w:rsidRPr="00E92508">
        <w:rPr>
          <w:rFonts w:ascii="宋体" w:hAnsi="宋体" w:hint="eastAsia"/>
          <w:color w:val="000000" w:themeColor="text1"/>
          <w:sz w:val="28"/>
        </w:rPr>
        <w:t xml:space="preserve">  </w:t>
      </w:r>
    </w:p>
    <w:p w:rsidR="00211FB1" w:rsidRDefault="00CA04A7" w:rsidP="00211FB1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</w:t>
      </w:r>
      <w:r>
        <w:rPr>
          <w:color w:val="000000"/>
          <w:sz w:val="28"/>
          <w:szCs w:val="28"/>
        </w:rPr>
        <w:t>、</w:t>
      </w:r>
      <w:r w:rsidR="00FF549D" w:rsidRPr="00287770">
        <w:rPr>
          <w:rFonts w:hint="eastAsia"/>
          <w:color w:val="000000"/>
          <w:sz w:val="28"/>
          <w:szCs w:val="28"/>
        </w:rPr>
        <w:t>接收</w:t>
      </w:r>
      <w:r>
        <w:rPr>
          <w:rFonts w:hint="eastAsia"/>
          <w:color w:val="000000"/>
          <w:sz w:val="28"/>
          <w:szCs w:val="28"/>
        </w:rPr>
        <w:t>条件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Pr="00211FB1" w:rsidRDefault="00211FB1" w:rsidP="00211FB1">
      <w:pPr>
        <w:ind w:firstLine="560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学生有下列情形之一，一般不予</w:t>
      </w:r>
      <w:r w:rsidR="0094073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接收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1.艺术类、中外合作办学专业等特殊招生形式录取的；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2.正在休学、保留学籍、保留入学资格的；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3.已达到退学条件的；</w:t>
      </w:r>
    </w:p>
    <w:p w:rsidR="00211FB1" w:rsidRDefault="00211FB1" w:rsidP="00211FB1">
      <w:pPr>
        <w:widowControl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4.其他经学校审核认为不适合或者国家有相关规定的。</w:t>
      </w:r>
    </w:p>
    <w:p w:rsidR="00CA7BC1" w:rsidRPr="005349DA" w:rsidRDefault="00CA7BC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18"/>
          <w:szCs w:val="18"/>
        </w:rPr>
      </w:pPr>
      <w:r w:rsidRPr="005349DA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5. 学院选拔考核成绩低于60分。</w:t>
      </w:r>
    </w:p>
    <w:p w:rsidR="00CA04A7" w:rsidRPr="009B01C0" w:rsidRDefault="00CA04A7" w:rsidP="009B01C0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接收计划</w:t>
      </w:r>
      <w:r w:rsidR="006E63E4">
        <w:rPr>
          <w:rFonts w:hint="eastAsia"/>
          <w:color w:val="000000"/>
          <w:sz w:val="28"/>
          <w:szCs w:val="28"/>
        </w:rPr>
        <w:t>：</w:t>
      </w:r>
    </w:p>
    <w:tbl>
      <w:tblPr>
        <w:tblW w:w="6539" w:type="dxa"/>
        <w:jc w:val="center"/>
        <w:tblLook w:val="04A0" w:firstRow="1" w:lastRow="0" w:firstColumn="1" w:lastColumn="0" w:noHBand="0" w:noVBand="1"/>
      </w:tblPr>
      <w:tblGrid>
        <w:gridCol w:w="3340"/>
        <w:gridCol w:w="3199"/>
      </w:tblGrid>
      <w:tr w:rsidR="00861CB9" w:rsidRPr="00E92508" w:rsidTr="00545281">
        <w:trPr>
          <w:trHeight w:val="37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专业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接收计划</w:t>
            </w:r>
          </w:p>
        </w:tc>
      </w:tr>
      <w:tr w:rsidR="00861CB9" w:rsidRPr="00E92508" w:rsidTr="00545281">
        <w:trPr>
          <w:trHeight w:val="37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E3220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英语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6C46E0" w:rsidP="00E925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="00E92508"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</w:tr>
      <w:tr w:rsidR="00861CB9" w:rsidRPr="00E92508" w:rsidTr="00545281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日语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</w:tr>
      <w:tr w:rsidR="00861CB9" w:rsidRPr="00E92508" w:rsidTr="00545281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俄语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</w:tr>
      <w:tr w:rsidR="00861CB9" w:rsidRPr="00E92508" w:rsidTr="00545281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法语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:rsidR="00211FB1" w:rsidRDefault="00CA04A7" w:rsidP="00211FB1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四、录取规则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Pr="00211FB1" w:rsidRDefault="00211FB1" w:rsidP="00211FB1">
      <w:pPr>
        <w:ind w:firstLine="560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接收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时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按转专业（类）学生的最终总评成绩进行排序，依据专业（类）接收计划，遵循“成绩优先”原则依次录取。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</w:t>
      </w:r>
      <w:r w:rsidR="00243693">
        <w:rPr>
          <w:rFonts w:cs="宋体" w:hint="eastAsia"/>
          <w:color w:val="000000"/>
          <w:kern w:val="0"/>
          <w:sz w:val="28"/>
          <w:szCs w:val="28"/>
        </w:rPr>
        <w:t>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8</w:t>
      </w:r>
      <w:r w:rsidR="00243693">
        <w:rPr>
          <w:rFonts w:cs="宋体" w:hint="eastAsia"/>
          <w:color w:val="000000"/>
          <w:kern w:val="0"/>
          <w:sz w:val="28"/>
          <w:szCs w:val="28"/>
        </w:rPr>
        <w:t>-201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9</w:t>
      </w:r>
      <w:r w:rsidR="00243693">
        <w:rPr>
          <w:rFonts w:cs="宋体" w:hint="eastAsia"/>
          <w:color w:val="000000"/>
          <w:kern w:val="0"/>
          <w:sz w:val="28"/>
          <w:szCs w:val="28"/>
        </w:rPr>
        <w:t>学年秋学期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应修必修课平均成绩和学院选拔考核成绩两部分组成。学生</w:t>
      </w:r>
      <w:r w:rsidR="00243693">
        <w:rPr>
          <w:rFonts w:cs="宋体" w:hint="eastAsia"/>
          <w:color w:val="000000"/>
          <w:kern w:val="0"/>
          <w:sz w:val="28"/>
          <w:szCs w:val="28"/>
        </w:rPr>
        <w:t>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8</w:t>
      </w:r>
      <w:r w:rsidR="00243693">
        <w:rPr>
          <w:rFonts w:cs="宋体" w:hint="eastAsia"/>
          <w:color w:val="000000"/>
          <w:kern w:val="0"/>
          <w:sz w:val="28"/>
          <w:szCs w:val="28"/>
        </w:rPr>
        <w:t>-201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9</w:t>
      </w:r>
      <w:r w:rsidR="00243693">
        <w:rPr>
          <w:rFonts w:cs="宋体" w:hint="eastAsia"/>
          <w:color w:val="000000"/>
          <w:kern w:val="0"/>
          <w:sz w:val="28"/>
          <w:szCs w:val="28"/>
        </w:rPr>
        <w:t>学年秋学期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应修必修课平均成绩占转专业（类）总评成绩的30%，学院选拔考核成绩占转专业（类）总评成绩的70%。</w:t>
      </w:r>
    </w:p>
    <w:p w:rsidR="00243693" w:rsidRDefault="00CA04A7" w:rsidP="00243693">
      <w:pPr>
        <w:ind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147BA9" w:rsidRPr="00CB1E3F" w:rsidRDefault="00243693" w:rsidP="00147BA9">
      <w:pPr>
        <w:widowControl/>
        <w:ind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18"/>
          <w:szCs w:val="1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学院选拔考核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方式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为笔试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+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面试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，学生笔试成绩占选拔考核成绩的70%，面试成绩占选拔考核成绩的30%。</w:t>
      </w:r>
    </w:p>
    <w:p w:rsidR="003D15DD" w:rsidRPr="00CB1E3F" w:rsidRDefault="00147BA9" w:rsidP="003D15DD">
      <w:pPr>
        <w:ind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笔试科目为《英语语言技能综合》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《日语语言技能综合》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《俄语语言技能综合》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《法语语言技能综合》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，面试含英语听说能力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俄语听说能力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法语听说能力和综合能力。</w:t>
      </w:r>
    </w:p>
    <w:p w:rsidR="00243693" w:rsidRPr="00CB1E3F" w:rsidRDefault="00243693" w:rsidP="00243693">
      <w:pPr>
        <w:widowControl/>
        <w:ind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考核试卷的印刷、考试、阅卷、存放及保管等</w:t>
      </w:r>
      <w:r w:rsidR="00A43D94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严格按照《河北大学课程考核管理办法》执行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3D15DD" w:rsidRPr="00CB1E3F" w:rsidRDefault="00CA04A7" w:rsidP="00CA04A7">
      <w:pPr>
        <w:ind w:left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六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、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工作</w:t>
      </w:r>
      <w:r w:rsidR="00FF549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安排</w:t>
      </w:r>
      <w:r w:rsidR="006E63E4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：</w:t>
      </w:r>
    </w:p>
    <w:p w:rsidR="00CA04A7" w:rsidRPr="00CB1E3F" w:rsidRDefault="00CA04A7" w:rsidP="00287770">
      <w:pPr>
        <w:ind w:firstLineChars="200"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1、</w:t>
      </w:r>
      <w:r w:rsidR="0065262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月</w:t>
      </w:r>
      <w:r w:rsidR="0065262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4369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  <w:r w:rsidR="00287770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—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27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，</w:t>
      </w:r>
      <w:r w:rsidR="00167FA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学生</w:t>
      </w:r>
      <w:r w:rsidR="00FB5F80" w:rsidRPr="00CB1E3F">
        <w:rPr>
          <w:rFonts w:cs="宋体" w:hint="eastAsia"/>
          <w:color w:val="000000" w:themeColor="text1"/>
          <w:kern w:val="0"/>
          <w:sz w:val="28"/>
          <w:szCs w:val="28"/>
        </w:rPr>
        <w:t>填写《河北大学本科生转专业</w:t>
      </w:r>
      <w:r w:rsidR="003D15DD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（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类</w:t>
      </w:r>
      <w:r w:rsidR="003D15DD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）</w:t>
      </w:r>
      <w:r w:rsidR="00FB5F80" w:rsidRPr="00CB1E3F">
        <w:rPr>
          <w:rFonts w:cs="宋体" w:hint="eastAsia"/>
          <w:color w:val="000000" w:themeColor="text1"/>
          <w:kern w:val="0"/>
          <w:sz w:val="28"/>
          <w:szCs w:val="28"/>
        </w:rPr>
        <w:t>申请表》，</w:t>
      </w:r>
      <w:r w:rsidR="00FB70BF">
        <w:rPr>
          <w:rFonts w:cs="宋体" w:hint="eastAsia"/>
          <w:color w:val="000000" w:themeColor="text1"/>
          <w:kern w:val="0"/>
          <w:sz w:val="28"/>
          <w:szCs w:val="28"/>
        </w:rPr>
        <w:t>到外国语</w:t>
      </w:r>
      <w:r w:rsidR="00167FA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进行转专业（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类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）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报名</w:t>
      </w:r>
      <w:r w:rsidR="00EC64A5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28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287770">
        <w:rPr>
          <w:rFonts w:ascii="宋体" w:eastAsia="宋体" w:hAnsi="宋体" w:cs="宋体"/>
          <w:color w:val="000000"/>
          <w:kern w:val="0"/>
          <w:sz w:val="28"/>
          <w:szCs w:val="28"/>
        </w:rPr>
        <w:t>—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D040A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同时公布第一学期应修必修课平均成绩，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Pr="00BF637E" w:rsidRDefault="00CA04A7" w:rsidP="00A06ED7">
      <w:pPr>
        <w:ind w:firstLineChars="200" w:firstLine="560"/>
        <w:rPr>
          <w:rFonts w:ascii="宋体" w:eastAsia="宋体" w:hAnsi="宋体" w:cs="宋体"/>
          <w:color w:val="FF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287770">
        <w:rPr>
          <w:rFonts w:ascii="宋体" w:eastAsia="宋体" w:hAnsi="宋体" w:cs="宋体"/>
          <w:color w:val="000000"/>
          <w:kern w:val="0"/>
          <w:sz w:val="28"/>
          <w:szCs w:val="28"/>
        </w:rPr>
        <w:t>—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综合成绩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CA04A7" w:rsidRDefault="00287770" w:rsidP="00BF637E">
      <w:pPr>
        <w:ind w:firstLine="540"/>
        <w:rPr>
          <w:rFonts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、</w:t>
      </w:r>
      <w:r w:rsidR="00BF637E">
        <w:rPr>
          <w:rStyle w:val="apple-converted-space"/>
          <w:rFonts w:hint="eastAsia"/>
          <w:color w:val="000000"/>
          <w:sz w:val="28"/>
          <w:szCs w:val="28"/>
        </w:rPr>
        <w:t> </w:t>
      </w:r>
      <w:r w:rsidR="00BF637E">
        <w:rPr>
          <w:rFonts w:hint="eastAsia"/>
          <w:color w:val="000000"/>
          <w:sz w:val="28"/>
          <w:szCs w:val="28"/>
        </w:rPr>
        <w:t>3</w:t>
      </w:r>
      <w:r w:rsidR="00BF637E">
        <w:rPr>
          <w:rFonts w:hint="eastAsia"/>
          <w:color w:val="000000"/>
          <w:sz w:val="28"/>
          <w:szCs w:val="28"/>
        </w:rPr>
        <w:t>月</w:t>
      </w:r>
      <w:r w:rsidR="00F85452">
        <w:rPr>
          <w:rFonts w:hint="eastAsia"/>
          <w:color w:val="000000"/>
          <w:sz w:val="28"/>
          <w:szCs w:val="28"/>
        </w:rPr>
        <w:t>22</w:t>
      </w:r>
      <w:r w:rsidR="00F85452">
        <w:rPr>
          <w:rFonts w:hint="eastAsia"/>
          <w:color w:val="000000"/>
          <w:sz w:val="28"/>
          <w:szCs w:val="28"/>
        </w:rPr>
        <w:t>日</w:t>
      </w:r>
      <w:r w:rsidR="00BF637E">
        <w:rPr>
          <w:rFonts w:hint="eastAsia"/>
          <w:color w:val="000000"/>
          <w:sz w:val="28"/>
          <w:szCs w:val="28"/>
        </w:rPr>
        <w:t>前，</w:t>
      </w:r>
      <w:r w:rsidR="00BF637E" w:rsidRPr="009271EC">
        <w:rPr>
          <w:rFonts w:cs="宋体" w:hint="eastAsia"/>
          <w:color w:val="000000"/>
          <w:kern w:val="0"/>
          <w:sz w:val="28"/>
          <w:szCs w:val="28"/>
        </w:rPr>
        <w:t>教务处公布经学校审批后的转专业学生名单。学生在规定时间内办妥相关转入及补退选课手续。</w:t>
      </w:r>
    </w:p>
    <w:p w:rsidR="00BF637E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Pr="00405EA1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Default="00BF637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外国语学院</w:t>
      </w:r>
    </w:p>
    <w:p w:rsidR="00BF637E" w:rsidRDefault="00BF637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2018年1</w:t>
      </w:r>
      <w:r w:rsidR="00F85452"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 w:rsidR="003D15DD"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F85452">
        <w:rPr>
          <w:rFonts w:ascii="宋体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</w:t>
      </w: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F1A46" w:rsidRPr="009271EC" w:rsidRDefault="000F1A46" w:rsidP="000F1A46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附：</w:t>
      </w:r>
    </w:p>
    <w:p w:rsidR="003F3875" w:rsidRPr="001F12AE" w:rsidRDefault="000F1A46" w:rsidP="001F12AE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30"/>
          <w:szCs w:val="30"/>
        </w:rPr>
      </w:pPr>
      <w:r w:rsidRPr="001F12AE">
        <w:rPr>
          <w:rFonts w:ascii="宋体" w:hAnsi="宋体" w:cs="宋体" w:hint="eastAsia"/>
          <w:b/>
          <w:color w:val="000000" w:themeColor="text1"/>
          <w:kern w:val="0"/>
          <w:sz w:val="30"/>
          <w:szCs w:val="30"/>
        </w:rPr>
        <w:t>《外国语</w:t>
      </w:r>
      <w:r w:rsidRPr="001F12AE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</w:rPr>
        <w:t>学院校内转专业（类）实施细则</w:t>
      </w:r>
      <w:r w:rsidRPr="001F12AE">
        <w:rPr>
          <w:rFonts w:ascii="宋体" w:hAnsi="宋体" w:cs="宋体" w:hint="eastAsia"/>
          <w:b/>
          <w:color w:val="000000" w:themeColor="text1"/>
          <w:kern w:val="0"/>
          <w:sz w:val="30"/>
          <w:szCs w:val="30"/>
        </w:rPr>
        <w:t>》</w:t>
      </w:r>
      <w:r w:rsidRPr="001F12AE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</w:rPr>
        <w:t>调整变化</w:t>
      </w:r>
      <w:r w:rsidRPr="001F12AE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</w:rPr>
        <w:t>情况说明</w:t>
      </w:r>
    </w:p>
    <w:p w:rsidR="001B77B1" w:rsidRDefault="003F3875" w:rsidP="001F12AE">
      <w:pPr>
        <w:adjustRightInd w:val="0"/>
        <w:snapToGrid w:val="0"/>
        <w:spacing w:line="360" w:lineRule="auto"/>
        <w:ind w:firstLine="540"/>
        <w:rPr>
          <w:color w:val="000000" w:themeColor="text1"/>
          <w:sz w:val="28"/>
          <w:szCs w:val="28"/>
        </w:rPr>
      </w:pPr>
      <w:r w:rsidRPr="001B77B1">
        <w:rPr>
          <w:rFonts w:hint="eastAsia"/>
          <w:color w:val="000000" w:themeColor="text1"/>
          <w:sz w:val="28"/>
          <w:szCs w:val="28"/>
        </w:rPr>
        <w:t>教务处</w:t>
      </w:r>
    </w:p>
    <w:p w:rsidR="006C73F9" w:rsidRDefault="00D408E2" w:rsidP="006C73F9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lastRenderedPageBreak/>
        <w:t>我院</w:t>
      </w:r>
      <w:r w:rsidR="001A5506">
        <w:rPr>
          <w:rFonts w:ascii="宋体" w:eastAsia="宋体" w:hAnsi="宋体" w:cs="Times New Roman" w:hint="eastAsia"/>
          <w:sz w:val="28"/>
          <w:szCs w:val="28"/>
        </w:rPr>
        <w:t>2015级接收了14名转专业学生，</w:t>
      </w:r>
      <w:r w:rsidR="006C73F9">
        <w:rPr>
          <w:rFonts w:ascii="宋体" w:eastAsia="宋体" w:hAnsi="宋体" w:cs="Times New Roman" w:hint="eastAsia"/>
          <w:sz w:val="28"/>
          <w:szCs w:val="28"/>
        </w:rPr>
        <w:t>转出4名学生；2016级接收了22名转专业学生，转出7名学生；2017级接收了23名转专业学生，转出14名学生；</w:t>
      </w:r>
      <w:r>
        <w:rPr>
          <w:rFonts w:ascii="宋体" w:eastAsia="宋体" w:hAnsi="宋体" w:cs="Times New Roman" w:hint="eastAsia"/>
          <w:sz w:val="28"/>
          <w:szCs w:val="28"/>
        </w:rPr>
        <w:t>目前在校生中已累计增加了34名学生，预计2019年接收2018级转专业学生后，</w:t>
      </w:r>
      <w:r w:rsidR="006C73F9">
        <w:rPr>
          <w:rFonts w:ascii="宋体" w:eastAsia="宋体" w:hAnsi="宋体" w:cs="Times New Roman" w:hint="eastAsia"/>
          <w:sz w:val="28"/>
          <w:szCs w:val="28"/>
        </w:rPr>
        <w:t>人数将继续增加。</w:t>
      </w:r>
    </w:p>
    <w:p w:rsidR="001B77B1" w:rsidRDefault="003F3875" w:rsidP="001F12AE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2549FF">
        <w:rPr>
          <w:rFonts w:ascii="宋体" w:eastAsia="宋体" w:hAnsi="宋体" w:cs="Times New Roman" w:hint="eastAsia"/>
          <w:sz w:val="28"/>
          <w:szCs w:val="28"/>
        </w:rPr>
        <w:t>2016年我院</w:t>
      </w:r>
      <w:r w:rsidR="001B77B1" w:rsidRPr="002549FF">
        <w:rPr>
          <w:rFonts w:ascii="宋体" w:eastAsia="宋体" w:hAnsi="宋体" w:cs="Times New Roman" w:hint="eastAsia"/>
          <w:sz w:val="28"/>
          <w:szCs w:val="28"/>
        </w:rPr>
        <w:t>获得教务处项目资助</w:t>
      </w:r>
      <w:r w:rsidRPr="002549FF">
        <w:rPr>
          <w:rFonts w:ascii="宋体" w:eastAsia="宋体" w:hAnsi="宋体" w:cs="Times New Roman" w:hint="eastAsia"/>
          <w:sz w:val="28"/>
          <w:szCs w:val="28"/>
        </w:rPr>
        <w:t>积极筹备建设“英</w:t>
      </w:r>
      <w:r w:rsidR="001B77B1">
        <w:rPr>
          <w:rFonts w:ascii="宋体" w:eastAsia="宋体" w:hAnsi="宋体" w:cs="Times New Roman" w:hint="eastAsia"/>
          <w:sz w:val="28"/>
          <w:szCs w:val="28"/>
        </w:rPr>
        <w:t>语+法学双学士学位</w:t>
      </w:r>
      <w:r w:rsidRPr="002549FF">
        <w:rPr>
          <w:rFonts w:ascii="宋体" w:eastAsia="宋体" w:hAnsi="宋体" w:cs="Times New Roman" w:hint="eastAsia"/>
          <w:sz w:val="28"/>
          <w:szCs w:val="28"/>
        </w:rPr>
        <w:t>”实验班</w:t>
      </w:r>
      <w:r w:rsidR="005A2408">
        <w:rPr>
          <w:rFonts w:ascii="宋体" w:eastAsia="宋体" w:hAnsi="宋体" w:cs="Times New Roman" w:hint="eastAsia"/>
          <w:sz w:val="28"/>
          <w:szCs w:val="28"/>
        </w:rPr>
        <w:t>，目前已经</w:t>
      </w:r>
      <w:r w:rsidR="001B77B1">
        <w:rPr>
          <w:rFonts w:ascii="宋体" w:eastAsia="宋体" w:hAnsi="宋体" w:cs="Times New Roman" w:hint="eastAsia"/>
          <w:sz w:val="28"/>
          <w:szCs w:val="28"/>
        </w:rPr>
        <w:t>开设了16英法班和17英法班，增加了74名英语+法学双学士学位学生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  <w:r w:rsidR="001F12AE">
        <w:rPr>
          <w:rFonts w:ascii="宋体" w:eastAsia="宋体" w:hAnsi="宋体" w:cs="Times New Roman" w:hint="eastAsia"/>
          <w:sz w:val="28"/>
          <w:szCs w:val="28"/>
        </w:rPr>
        <w:t>2019年将继续建设18英法班，学生人数将继续增加。</w:t>
      </w:r>
    </w:p>
    <w:p w:rsidR="003F3875" w:rsidRPr="006027E4" w:rsidRDefault="001B77B1" w:rsidP="00D408E2">
      <w:pPr>
        <w:adjustRightInd w:val="0"/>
        <w:snapToGrid w:val="0"/>
        <w:spacing w:line="360" w:lineRule="auto"/>
        <w:ind w:firstLineChars="200" w:firstLine="560"/>
        <w:rPr>
          <w:rFonts w:ascii="Calibri" w:eastAsia="宋体" w:hAnsi="Courier New" w:cs="Times New Roman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由于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外语学科的教学特点，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外国语学院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一直以来均为小班授课，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专用的语音实验室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座位数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只有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264个，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专业教室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均为40个座位以下的小教室且空间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有限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无法继续增加座位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我院基本教学条件已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无法承载更多的转专业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学生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0F1A46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在目前语音实验室等设施尚未扩建的情况下，为保障本科生教学质量，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我院申请将原先的《外国语</w:t>
      </w:r>
      <w:r w:rsidRPr="001B77B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学院校内转专业（类）实施细则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》中第三条</w:t>
      </w:r>
      <w:r w:rsidRPr="001B77B1">
        <w:rPr>
          <w:rFonts w:hint="eastAsia"/>
          <w:color w:val="000000" w:themeColor="text1"/>
          <w:sz w:val="28"/>
          <w:szCs w:val="28"/>
        </w:rPr>
        <w:t>接收计划：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“</w:t>
      </w:r>
      <w:r w:rsidRPr="001B77B1">
        <w:rPr>
          <w:rFonts w:hint="eastAsia"/>
          <w:color w:val="000000" w:themeColor="text1"/>
          <w:sz w:val="28"/>
          <w:szCs w:val="28"/>
        </w:rPr>
        <w:t>各专业接收计划为本专业学生人数的</w:t>
      </w:r>
      <w:r w:rsidRPr="001B77B1">
        <w:rPr>
          <w:rFonts w:hint="eastAsia"/>
          <w:color w:val="000000" w:themeColor="text1"/>
          <w:sz w:val="28"/>
          <w:szCs w:val="28"/>
        </w:rPr>
        <w:t>20%</w:t>
      </w:r>
      <w:r w:rsidRPr="001B77B1">
        <w:rPr>
          <w:rFonts w:hint="eastAsia"/>
          <w:color w:val="000000" w:themeColor="text1"/>
          <w:sz w:val="28"/>
          <w:szCs w:val="28"/>
        </w:rPr>
        <w:t>。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”</w:t>
      </w:r>
      <w:r w:rsidRPr="001B77B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调整为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“</w:t>
      </w:r>
      <w:r w:rsidRPr="001B77B1">
        <w:rPr>
          <w:rFonts w:hint="eastAsia"/>
          <w:color w:val="000000" w:themeColor="text1"/>
          <w:sz w:val="28"/>
          <w:szCs w:val="28"/>
        </w:rPr>
        <w:t>各专业接收计划为本专业学生人数的</w:t>
      </w:r>
      <w:r w:rsidRPr="001B77B1">
        <w:rPr>
          <w:rFonts w:hint="eastAsia"/>
          <w:color w:val="000000" w:themeColor="text1"/>
          <w:sz w:val="28"/>
          <w:szCs w:val="28"/>
        </w:rPr>
        <w:t>1</w:t>
      </w:r>
      <w:r w:rsidR="00E92508">
        <w:rPr>
          <w:rFonts w:hint="eastAsia"/>
          <w:color w:val="000000" w:themeColor="text1"/>
          <w:sz w:val="28"/>
          <w:szCs w:val="28"/>
        </w:rPr>
        <w:t>5</w:t>
      </w:r>
      <w:r w:rsidRPr="001B77B1">
        <w:rPr>
          <w:rFonts w:hint="eastAsia"/>
          <w:color w:val="000000" w:themeColor="text1"/>
          <w:sz w:val="28"/>
          <w:szCs w:val="28"/>
        </w:rPr>
        <w:t>%</w:t>
      </w:r>
      <w:r>
        <w:rPr>
          <w:rFonts w:hint="eastAsia"/>
          <w:color w:val="000000" w:themeColor="text1"/>
          <w:sz w:val="28"/>
          <w:szCs w:val="28"/>
        </w:rPr>
        <w:t>。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”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妥否，请批示。</w:t>
      </w: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D408E2">
      <w:pPr>
        <w:adjustRightInd w:val="0"/>
        <w:snapToGrid w:val="0"/>
        <w:spacing w:line="360" w:lineRule="auto"/>
        <w:ind w:firstLine="540"/>
        <w:jc w:val="righ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外国语学院</w:t>
      </w:r>
    </w:p>
    <w:p w:rsidR="00D408E2" w:rsidRPr="003F3875" w:rsidRDefault="00D408E2" w:rsidP="00D408E2">
      <w:pPr>
        <w:adjustRightInd w:val="0"/>
        <w:snapToGrid w:val="0"/>
        <w:spacing w:line="360" w:lineRule="auto"/>
        <w:ind w:firstLine="540"/>
        <w:jc w:val="right"/>
        <w:rPr>
          <w:color w:val="00000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2018年11月14日</w:t>
      </w:r>
    </w:p>
    <w:sectPr w:rsidR="00D408E2" w:rsidRPr="003F3875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770" w:rsidRDefault="00032770" w:rsidP="00C85AA2">
      <w:r>
        <w:separator/>
      </w:r>
    </w:p>
  </w:endnote>
  <w:endnote w:type="continuationSeparator" w:id="0">
    <w:p w:rsidR="00032770" w:rsidRDefault="00032770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770" w:rsidRDefault="00032770" w:rsidP="00C85AA2">
      <w:r>
        <w:separator/>
      </w:r>
    </w:p>
  </w:footnote>
  <w:footnote w:type="continuationSeparator" w:id="0">
    <w:p w:rsidR="00032770" w:rsidRDefault="00032770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4A7"/>
    <w:rsid w:val="00010FC0"/>
    <w:rsid w:val="00032770"/>
    <w:rsid w:val="000445F5"/>
    <w:rsid w:val="000F1A46"/>
    <w:rsid w:val="0014649D"/>
    <w:rsid w:val="00147BA9"/>
    <w:rsid w:val="00167FA3"/>
    <w:rsid w:val="00176F1D"/>
    <w:rsid w:val="001A5506"/>
    <w:rsid w:val="001B77B1"/>
    <w:rsid w:val="001C2BA6"/>
    <w:rsid w:val="001F12AE"/>
    <w:rsid w:val="00211FB1"/>
    <w:rsid w:val="00243693"/>
    <w:rsid w:val="00287770"/>
    <w:rsid w:val="002A1484"/>
    <w:rsid w:val="002B1A67"/>
    <w:rsid w:val="00370BF7"/>
    <w:rsid w:val="00376E0C"/>
    <w:rsid w:val="003A54E4"/>
    <w:rsid w:val="003D15DD"/>
    <w:rsid w:val="003F3875"/>
    <w:rsid w:val="00407F4C"/>
    <w:rsid w:val="0043355A"/>
    <w:rsid w:val="00444A7D"/>
    <w:rsid w:val="004455DE"/>
    <w:rsid w:val="0044762D"/>
    <w:rsid w:val="00470C8C"/>
    <w:rsid w:val="004C4D38"/>
    <w:rsid w:val="00506EA3"/>
    <w:rsid w:val="005349DA"/>
    <w:rsid w:val="00545281"/>
    <w:rsid w:val="005668BC"/>
    <w:rsid w:val="00582268"/>
    <w:rsid w:val="005A2408"/>
    <w:rsid w:val="005B7956"/>
    <w:rsid w:val="005C3926"/>
    <w:rsid w:val="005E1686"/>
    <w:rsid w:val="00652621"/>
    <w:rsid w:val="0066085F"/>
    <w:rsid w:val="006C46E0"/>
    <w:rsid w:val="006C73F9"/>
    <w:rsid w:val="006E63E4"/>
    <w:rsid w:val="00705590"/>
    <w:rsid w:val="00794B45"/>
    <w:rsid w:val="00813CD8"/>
    <w:rsid w:val="00861CB9"/>
    <w:rsid w:val="008800F9"/>
    <w:rsid w:val="008A0E2F"/>
    <w:rsid w:val="008C4859"/>
    <w:rsid w:val="0094073B"/>
    <w:rsid w:val="009A0910"/>
    <w:rsid w:val="009A2075"/>
    <w:rsid w:val="009B01C0"/>
    <w:rsid w:val="009E01ED"/>
    <w:rsid w:val="009F1FBB"/>
    <w:rsid w:val="00A06ED7"/>
    <w:rsid w:val="00A43D94"/>
    <w:rsid w:val="00A94479"/>
    <w:rsid w:val="00AB0655"/>
    <w:rsid w:val="00B22AC5"/>
    <w:rsid w:val="00B646BF"/>
    <w:rsid w:val="00B923E5"/>
    <w:rsid w:val="00BA4FDF"/>
    <w:rsid w:val="00BF637E"/>
    <w:rsid w:val="00C1602E"/>
    <w:rsid w:val="00C66BCF"/>
    <w:rsid w:val="00C85AA2"/>
    <w:rsid w:val="00CA04A7"/>
    <w:rsid w:val="00CA7BC1"/>
    <w:rsid w:val="00CB1E3F"/>
    <w:rsid w:val="00D040A0"/>
    <w:rsid w:val="00D408E2"/>
    <w:rsid w:val="00D511C6"/>
    <w:rsid w:val="00E066F7"/>
    <w:rsid w:val="00E92508"/>
    <w:rsid w:val="00EC16B0"/>
    <w:rsid w:val="00EC64A5"/>
    <w:rsid w:val="00F85452"/>
    <w:rsid w:val="00FA1B88"/>
    <w:rsid w:val="00FB5F80"/>
    <w:rsid w:val="00FB6D5A"/>
    <w:rsid w:val="00FB70BF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D1B583-EE48-4D6F-B9A1-82C1E5BB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  <w:style w:type="character" w:customStyle="1" w:styleId="apple-converted-space">
    <w:name w:val="apple-converted-space"/>
    <w:basedOn w:val="a0"/>
    <w:rsid w:val="00BF637E"/>
  </w:style>
  <w:style w:type="paragraph" w:styleId="a6">
    <w:name w:val="Date"/>
    <w:basedOn w:val="a"/>
    <w:next w:val="a"/>
    <w:link w:val="Char1"/>
    <w:uiPriority w:val="99"/>
    <w:semiHidden/>
    <w:unhideWhenUsed/>
    <w:rsid w:val="000F1A4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F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46</cp:revision>
  <cp:lastPrinted>2018-01-08T07:28:00Z</cp:lastPrinted>
  <dcterms:created xsi:type="dcterms:W3CDTF">2017-12-19T02:32:00Z</dcterms:created>
  <dcterms:modified xsi:type="dcterms:W3CDTF">2019-03-01T01:14:00Z</dcterms:modified>
</cp:coreProperties>
</file>