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B71" w:rsidRDefault="008E2288" w:rsidP="00AA6C2E">
      <w:pPr>
        <w:autoSpaceDE w:val="0"/>
        <w:autoSpaceDN w:val="0"/>
        <w:adjustRightInd w:val="0"/>
        <w:spacing w:beforeLines="50" w:before="156"/>
        <w:jc w:val="center"/>
        <w:rPr>
          <w:rFonts w:ascii="黑体" w:eastAsia="黑体"/>
          <w:bCs/>
          <w:sz w:val="32"/>
          <w:szCs w:val="32"/>
        </w:rPr>
      </w:pPr>
      <w:r>
        <w:rPr>
          <w:rFonts w:ascii="黑体" w:eastAsia="黑体" w:hint="eastAsia"/>
          <w:bCs/>
          <w:sz w:val="32"/>
          <w:szCs w:val="32"/>
        </w:rPr>
        <w:t>卫生检验与检疫</w:t>
      </w:r>
      <w:r w:rsidR="00687172" w:rsidRPr="00D81E72">
        <w:rPr>
          <w:rFonts w:ascii="黑体" w:eastAsia="黑体" w:hint="eastAsia"/>
          <w:bCs/>
          <w:sz w:val="32"/>
          <w:szCs w:val="32"/>
        </w:rPr>
        <w:t>专业人才培养方案</w:t>
      </w:r>
    </w:p>
    <w:p w:rsidR="008B1690" w:rsidRPr="008B1690" w:rsidRDefault="008B1690" w:rsidP="00AA6C2E">
      <w:pPr>
        <w:autoSpaceDE w:val="0"/>
        <w:autoSpaceDN w:val="0"/>
        <w:adjustRightInd w:val="0"/>
        <w:spacing w:beforeLines="50" w:before="156"/>
        <w:jc w:val="center"/>
        <w:rPr>
          <w:rFonts w:ascii="黑体" w:eastAsia="黑体" w:hAnsi="黑体"/>
          <w:b/>
          <w:sz w:val="24"/>
        </w:rPr>
      </w:pPr>
      <w:r w:rsidRPr="008B1690">
        <w:rPr>
          <w:rFonts w:ascii="黑体" w:eastAsia="黑体" w:hAnsi="黑体" w:hint="eastAsia"/>
          <w:bCs/>
          <w:sz w:val="24"/>
        </w:rPr>
        <w:t>（101007）</w:t>
      </w:r>
    </w:p>
    <w:p w:rsidR="00A91B71" w:rsidRPr="00D81E72" w:rsidRDefault="00687172">
      <w:pPr>
        <w:autoSpaceDE w:val="0"/>
        <w:autoSpaceDN w:val="0"/>
        <w:adjustRightInd w:val="0"/>
        <w:spacing w:line="360" w:lineRule="auto"/>
        <w:rPr>
          <w:rFonts w:eastAsia="黑体"/>
          <w:bCs/>
          <w:sz w:val="24"/>
        </w:rPr>
      </w:pPr>
      <w:r w:rsidRPr="00D81E72">
        <w:rPr>
          <w:rFonts w:eastAsia="黑体" w:hint="eastAsia"/>
          <w:bCs/>
          <w:sz w:val="24"/>
        </w:rPr>
        <w:t>一、专业介绍</w:t>
      </w:r>
    </w:p>
    <w:p w:rsidR="003603E5" w:rsidRPr="00C57E6E" w:rsidRDefault="003603E5" w:rsidP="00AD53A2">
      <w:pPr>
        <w:spacing w:line="360" w:lineRule="auto"/>
        <w:ind w:firstLineChars="200" w:firstLine="420"/>
        <w:rPr>
          <w:bCs/>
          <w:szCs w:val="21"/>
        </w:rPr>
      </w:pPr>
      <w:r w:rsidRPr="00C57E6E">
        <w:rPr>
          <w:rFonts w:ascii="宋体" w:hAnsi="宋体" w:hint="eastAsia"/>
          <w:szCs w:val="21"/>
        </w:rPr>
        <w:t>卫生检验与检疫专科专业始建于1984年，距今已有近三十年历史</w:t>
      </w:r>
      <w:r w:rsidR="00A05E06">
        <w:rPr>
          <w:rFonts w:ascii="宋体" w:hAnsi="宋体" w:hint="eastAsia"/>
          <w:szCs w:val="21"/>
        </w:rPr>
        <w:t>，</w:t>
      </w:r>
      <w:r w:rsidR="00A05E06">
        <w:rPr>
          <w:rFonts w:hint="eastAsia"/>
          <w:bCs/>
          <w:szCs w:val="21"/>
        </w:rPr>
        <w:t>2014</w:t>
      </w:r>
      <w:r w:rsidR="00A05E06">
        <w:rPr>
          <w:rFonts w:hint="eastAsia"/>
          <w:bCs/>
          <w:szCs w:val="21"/>
        </w:rPr>
        <w:t>年招收第一批本科生。</w:t>
      </w:r>
      <w:r w:rsidRPr="00C57E6E">
        <w:rPr>
          <w:rFonts w:hint="eastAsia"/>
          <w:bCs/>
          <w:szCs w:val="21"/>
        </w:rPr>
        <w:t>依托我校综合性大学办学资源，该专业拥有一支爱岗敬业、理论扎实、业务精湛的高素质师资队伍，专业教师</w:t>
      </w:r>
      <w:r w:rsidRPr="00C57E6E">
        <w:rPr>
          <w:rFonts w:hint="eastAsia"/>
          <w:bCs/>
          <w:szCs w:val="21"/>
        </w:rPr>
        <w:t>30</w:t>
      </w:r>
      <w:r w:rsidRPr="00C57E6E">
        <w:rPr>
          <w:rFonts w:hint="eastAsia"/>
          <w:bCs/>
          <w:szCs w:val="21"/>
        </w:rPr>
        <w:t>余名，其中具有博士、硕士学位教师</w:t>
      </w:r>
      <w:r w:rsidRPr="00C57E6E">
        <w:rPr>
          <w:rFonts w:hint="eastAsia"/>
          <w:bCs/>
          <w:szCs w:val="21"/>
        </w:rPr>
        <w:t>22</w:t>
      </w:r>
      <w:r w:rsidRPr="00C57E6E">
        <w:rPr>
          <w:rFonts w:hint="eastAsia"/>
          <w:bCs/>
          <w:szCs w:val="21"/>
        </w:rPr>
        <w:t>人，高级职称教师占</w:t>
      </w:r>
      <w:r w:rsidRPr="00C57E6E">
        <w:rPr>
          <w:rFonts w:hint="eastAsia"/>
          <w:bCs/>
          <w:szCs w:val="21"/>
        </w:rPr>
        <w:t>80%</w:t>
      </w:r>
      <w:r w:rsidRPr="00C57E6E">
        <w:rPr>
          <w:rFonts w:hint="eastAsia"/>
          <w:bCs/>
          <w:szCs w:val="21"/>
        </w:rPr>
        <w:t>以上。我院现有社会医学与卫生事业管理学硕士学位授权点，</w:t>
      </w:r>
      <w:r w:rsidRPr="00C57E6E">
        <w:rPr>
          <w:rFonts w:hint="eastAsia"/>
          <w:bCs/>
          <w:szCs w:val="21"/>
        </w:rPr>
        <w:t>2013</w:t>
      </w:r>
      <w:r w:rsidRPr="00C57E6E">
        <w:rPr>
          <w:rFonts w:hint="eastAsia"/>
          <w:bCs/>
          <w:szCs w:val="21"/>
        </w:rPr>
        <w:t>年招收第一批硕士研究生。该专业基础医学课程教学拥有先进的机能实验室、形态实验室、解剖实验室和中心实验室，专业基础和专业教学实验室有卫生化学实验室、卫生统计学实验室、流行病学实验室、环境卫生学实验室、职业卫生与职业医学实验室、卫生微生物学实验室和卫生毒理学实验室等。本专业临床见习、实习医院为三级以上医院，专业见习、实习基地为省、市级疾病预防控制中心、卫生监督部门等。</w:t>
      </w:r>
    </w:p>
    <w:p w:rsidR="00A91B71" w:rsidRPr="00D81E72" w:rsidRDefault="00687172">
      <w:pPr>
        <w:autoSpaceDE w:val="0"/>
        <w:autoSpaceDN w:val="0"/>
        <w:adjustRightInd w:val="0"/>
        <w:spacing w:line="360" w:lineRule="auto"/>
        <w:rPr>
          <w:rFonts w:ascii="黑体" w:eastAsia="黑体"/>
          <w:bCs/>
          <w:szCs w:val="21"/>
        </w:rPr>
      </w:pPr>
      <w:r w:rsidRPr="00D81E72">
        <w:rPr>
          <w:rFonts w:eastAsia="黑体" w:hint="eastAsia"/>
          <w:bCs/>
          <w:sz w:val="24"/>
        </w:rPr>
        <w:t>二、培养目标</w:t>
      </w:r>
    </w:p>
    <w:p w:rsidR="005B7D6A" w:rsidRDefault="003603E5" w:rsidP="00AD53A2">
      <w:pPr>
        <w:spacing w:line="360" w:lineRule="auto"/>
        <w:ind w:firstLineChars="200" w:firstLine="420"/>
        <w:rPr>
          <w:rFonts w:ascii="宋体" w:hAnsi="宋体"/>
          <w:szCs w:val="21"/>
        </w:rPr>
      </w:pPr>
      <w:r w:rsidRPr="00C57E6E">
        <w:rPr>
          <w:rFonts w:ascii="宋体" w:hAnsi="宋体" w:hint="eastAsia"/>
          <w:szCs w:val="21"/>
        </w:rPr>
        <w:t>本专业培养具有</w:t>
      </w:r>
      <w:r w:rsidR="002E26BF">
        <w:rPr>
          <w:rFonts w:ascii="宋体" w:hAnsi="宋体" w:hint="eastAsia"/>
          <w:szCs w:val="21"/>
        </w:rPr>
        <w:t>良好的思想品德和职业态度，一定的人文社会科学素养，具备</w:t>
      </w:r>
      <w:r w:rsidR="00121B4F">
        <w:rPr>
          <w:rFonts w:ascii="宋体" w:hAnsi="宋体" w:hint="eastAsia"/>
          <w:szCs w:val="21"/>
        </w:rPr>
        <w:t>基础医学、</w:t>
      </w:r>
      <w:r w:rsidR="002E26BF">
        <w:rPr>
          <w:rFonts w:ascii="宋体" w:hAnsi="宋体" w:hint="eastAsia"/>
          <w:szCs w:val="21"/>
        </w:rPr>
        <w:t>预防医学、</w:t>
      </w:r>
      <w:r w:rsidRPr="00C57E6E">
        <w:rPr>
          <w:rFonts w:ascii="宋体" w:hAnsi="宋体" w:hint="eastAsia"/>
          <w:szCs w:val="21"/>
        </w:rPr>
        <w:t>卫生检验检疫学的</w:t>
      </w:r>
      <w:r w:rsidR="002009CB">
        <w:rPr>
          <w:rFonts w:ascii="宋体" w:hAnsi="宋体" w:hint="eastAsia"/>
          <w:szCs w:val="21"/>
        </w:rPr>
        <w:t>基础理论知识和实际工作能力，</w:t>
      </w:r>
      <w:r w:rsidR="005B7D6A">
        <w:rPr>
          <w:rFonts w:ascii="宋体" w:hAnsi="宋体" w:hint="eastAsia"/>
          <w:szCs w:val="21"/>
        </w:rPr>
        <w:t>毕业后能在疾病预防控制、环境监测</w:t>
      </w:r>
      <w:r w:rsidRPr="00C57E6E">
        <w:rPr>
          <w:rFonts w:ascii="宋体" w:hAnsi="宋体" w:hint="eastAsia"/>
          <w:szCs w:val="21"/>
        </w:rPr>
        <w:t>、</w:t>
      </w:r>
      <w:r w:rsidR="005B7D6A">
        <w:rPr>
          <w:rFonts w:ascii="宋体" w:hAnsi="宋体" w:hint="eastAsia"/>
          <w:szCs w:val="21"/>
        </w:rPr>
        <w:t>食品检验、职业卫生检验、</w:t>
      </w:r>
      <w:r w:rsidRPr="00C57E6E">
        <w:rPr>
          <w:rFonts w:ascii="宋体" w:hAnsi="宋体" w:hint="eastAsia"/>
          <w:szCs w:val="21"/>
          <w:shd w:val="clear" w:color="auto" w:fill="FFFFFF"/>
        </w:rPr>
        <w:t>出入境检验</w:t>
      </w:r>
      <w:r w:rsidR="005B7D6A">
        <w:rPr>
          <w:rFonts w:ascii="宋体" w:hAnsi="宋体" w:hint="eastAsia"/>
          <w:szCs w:val="21"/>
          <w:shd w:val="clear" w:color="auto" w:fill="FFFFFF"/>
        </w:rPr>
        <w:t>、</w:t>
      </w:r>
      <w:r w:rsidR="005B7D6A">
        <w:rPr>
          <w:rFonts w:ascii="宋体" w:hAnsi="宋体" w:hint="eastAsia"/>
          <w:szCs w:val="21"/>
        </w:rPr>
        <w:t>商检、质检等检验检疫机构以及相关高等院校和研究单位从事理化、微生物、免疫学检验或教学、科研等工作的应用型高级专门人才。</w:t>
      </w:r>
    </w:p>
    <w:p w:rsidR="00A91B71" w:rsidRPr="00D81E72" w:rsidRDefault="00687172" w:rsidP="00AD53A2">
      <w:pPr>
        <w:autoSpaceDE w:val="0"/>
        <w:autoSpaceDN w:val="0"/>
        <w:adjustRightInd w:val="0"/>
        <w:spacing w:line="360" w:lineRule="auto"/>
        <w:rPr>
          <w:rFonts w:eastAsia="黑体"/>
          <w:bCs/>
          <w:sz w:val="24"/>
        </w:rPr>
      </w:pPr>
      <w:r w:rsidRPr="00D81E72">
        <w:rPr>
          <w:rFonts w:eastAsia="黑体" w:hint="eastAsia"/>
          <w:bCs/>
          <w:sz w:val="24"/>
        </w:rPr>
        <w:t>三、培养要求</w:t>
      </w:r>
    </w:p>
    <w:p w:rsidR="00A91B71" w:rsidRPr="00D81E72" w:rsidRDefault="00FF4460" w:rsidP="00AD53A2">
      <w:pPr>
        <w:autoSpaceDE w:val="0"/>
        <w:autoSpaceDN w:val="0"/>
        <w:adjustRightInd w:val="0"/>
        <w:spacing w:line="360" w:lineRule="auto"/>
        <w:rPr>
          <w:rFonts w:ascii="宋体" w:hAnsi="宋体"/>
          <w:bCs/>
          <w:szCs w:val="21"/>
        </w:rPr>
      </w:pPr>
      <w:r>
        <w:rPr>
          <w:rFonts w:ascii="宋体" w:hAnsi="宋体" w:hint="eastAsia"/>
          <w:bCs/>
          <w:szCs w:val="21"/>
        </w:rPr>
        <w:t xml:space="preserve">　　</w:t>
      </w:r>
      <w:r w:rsidR="00687172" w:rsidRPr="00D81E72">
        <w:rPr>
          <w:rFonts w:ascii="宋体" w:hAnsi="宋体" w:hint="eastAsia"/>
          <w:bCs/>
          <w:szCs w:val="21"/>
        </w:rPr>
        <w:t>本专业学生主要学习</w:t>
      </w:r>
      <w:r w:rsidR="00121B4F">
        <w:rPr>
          <w:rFonts w:ascii="宋体" w:hAnsi="宋体" w:hint="eastAsia"/>
          <w:bCs/>
          <w:szCs w:val="21"/>
        </w:rPr>
        <w:t>基础医学、预防医学</w:t>
      </w:r>
      <w:r>
        <w:rPr>
          <w:rFonts w:ascii="宋体" w:hAnsi="宋体" w:hint="eastAsia"/>
          <w:bCs/>
          <w:szCs w:val="21"/>
        </w:rPr>
        <w:t>和</w:t>
      </w:r>
      <w:r w:rsidR="00121B4F">
        <w:rPr>
          <w:rFonts w:ascii="宋体" w:hAnsi="宋体" w:hint="eastAsia"/>
          <w:bCs/>
          <w:szCs w:val="21"/>
        </w:rPr>
        <w:t>卫生</w:t>
      </w:r>
      <w:r>
        <w:rPr>
          <w:rFonts w:ascii="宋体" w:hAnsi="宋体" w:hint="eastAsia"/>
          <w:bCs/>
          <w:szCs w:val="21"/>
        </w:rPr>
        <w:t>检验检疫</w:t>
      </w:r>
      <w:r w:rsidR="00AB5299">
        <w:rPr>
          <w:rFonts w:ascii="宋体" w:hAnsi="宋体" w:hint="eastAsia"/>
          <w:bCs/>
          <w:szCs w:val="21"/>
        </w:rPr>
        <w:t>学</w:t>
      </w:r>
      <w:r>
        <w:rPr>
          <w:rFonts w:ascii="宋体" w:hAnsi="宋体" w:hint="eastAsia"/>
          <w:bCs/>
          <w:szCs w:val="21"/>
        </w:rPr>
        <w:t>的</w:t>
      </w:r>
      <w:proofErr w:type="gramStart"/>
      <w:r w:rsidR="00687172" w:rsidRPr="00D81E72">
        <w:rPr>
          <w:rFonts w:ascii="宋体" w:hAnsi="宋体" w:hint="eastAsia"/>
          <w:bCs/>
          <w:szCs w:val="21"/>
        </w:rPr>
        <w:t>的</w:t>
      </w:r>
      <w:proofErr w:type="gramEnd"/>
      <w:r w:rsidR="00687172" w:rsidRPr="00D81E72">
        <w:rPr>
          <w:rFonts w:ascii="宋体" w:hAnsi="宋体" w:hint="eastAsia"/>
          <w:bCs/>
          <w:szCs w:val="21"/>
        </w:rPr>
        <w:t>基本理论和基本知识，受到</w:t>
      </w:r>
      <w:r>
        <w:rPr>
          <w:rFonts w:ascii="宋体" w:hAnsi="宋体" w:hint="eastAsia"/>
          <w:bCs/>
          <w:szCs w:val="21"/>
        </w:rPr>
        <w:t>卫生理化检验、卫生微生物学检验和检验检疫</w:t>
      </w:r>
      <w:r w:rsidR="00687172" w:rsidRPr="00D81E72">
        <w:rPr>
          <w:rFonts w:ascii="宋体" w:hAnsi="宋体" w:hint="eastAsia"/>
          <w:bCs/>
          <w:szCs w:val="21"/>
        </w:rPr>
        <w:t>的基本训练，掌握</w:t>
      </w:r>
      <w:r>
        <w:rPr>
          <w:rFonts w:ascii="宋体" w:hAnsi="宋体" w:hint="eastAsia"/>
          <w:bCs/>
          <w:szCs w:val="21"/>
        </w:rPr>
        <w:t>化学分析、仪器分析、卫生微生物、病原生物学、免疫学及分子生物学的基本理论和实验技术</w:t>
      </w:r>
      <w:r w:rsidR="00687172" w:rsidRPr="00D81E72">
        <w:rPr>
          <w:rFonts w:ascii="宋体" w:hAnsi="宋体" w:hint="eastAsia"/>
          <w:bCs/>
          <w:szCs w:val="21"/>
        </w:rPr>
        <w:t>。</w:t>
      </w:r>
    </w:p>
    <w:p w:rsidR="00A91B71" w:rsidRPr="00B413A2" w:rsidRDefault="00687172" w:rsidP="00AD53A2">
      <w:pPr>
        <w:autoSpaceDE w:val="0"/>
        <w:autoSpaceDN w:val="0"/>
        <w:adjustRightInd w:val="0"/>
        <w:spacing w:line="360" w:lineRule="auto"/>
        <w:rPr>
          <w:rFonts w:ascii="宋体" w:hAnsi="宋体"/>
          <w:bCs/>
          <w:szCs w:val="21"/>
        </w:rPr>
      </w:pPr>
      <w:r w:rsidRPr="00B413A2">
        <w:rPr>
          <w:rFonts w:ascii="宋体" w:hAnsi="宋体" w:hint="eastAsia"/>
          <w:bCs/>
          <w:szCs w:val="21"/>
        </w:rPr>
        <w:t xml:space="preserve">　　毕业生应获得以下几方面的知识和能力：</w:t>
      </w:r>
    </w:p>
    <w:p w:rsidR="00AB5299" w:rsidRPr="00B413A2" w:rsidRDefault="00AB5299" w:rsidP="00AD53A2">
      <w:pPr>
        <w:pStyle w:val="af4"/>
        <w:numPr>
          <w:ilvl w:val="0"/>
          <w:numId w:val="2"/>
        </w:numPr>
        <w:autoSpaceDE w:val="0"/>
        <w:autoSpaceDN w:val="0"/>
        <w:adjustRightInd w:val="0"/>
        <w:spacing w:line="360" w:lineRule="auto"/>
        <w:ind w:firstLineChars="0"/>
        <w:rPr>
          <w:rFonts w:ascii="宋体" w:hAnsi="宋体"/>
          <w:bCs/>
          <w:szCs w:val="21"/>
        </w:rPr>
      </w:pPr>
      <w:r w:rsidRPr="00B413A2">
        <w:rPr>
          <w:rFonts w:ascii="宋体" w:hAnsi="宋体" w:cs="黑体" w:hint="eastAsia"/>
          <w:szCs w:val="21"/>
        </w:rPr>
        <w:t>较宽厚的自然科学和人文社会科学知识；</w:t>
      </w:r>
    </w:p>
    <w:p w:rsidR="00AB5299" w:rsidRPr="00B413A2" w:rsidRDefault="00AB5299" w:rsidP="00AD53A2">
      <w:pPr>
        <w:pStyle w:val="3"/>
        <w:numPr>
          <w:ilvl w:val="0"/>
          <w:numId w:val="2"/>
        </w:numPr>
        <w:spacing w:line="360" w:lineRule="auto"/>
        <w:ind w:leftChars="0"/>
        <w:rPr>
          <w:rFonts w:ascii="宋体" w:hAnsi="宋体"/>
          <w:bCs/>
          <w:sz w:val="21"/>
          <w:szCs w:val="21"/>
        </w:rPr>
      </w:pPr>
      <w:r w:rsidRPr="00B413A2">
        <w:rPr>
          <w:rFonts w:ascii="宋体" w:hAnsi="宋体" w:hint="eastAsia"/>
          <w:bCs/>
          <w:sz w:val="21"/>
          <w:szCs w:val="21"/>
        </w:rPr>
        <w:t>掌握生命各阶段的人体正常结构和功能及其异常情况下的各种变化特征；</w:t>
      </w:r>
    </w:p>
    <w:p w:rsidR="004A3FF4" w:rsidRPr="004A3FF4" w:rsidRDefault="00AB5299" w:rsidP="00AD53A2">
      <w:pPr>
        <w:pStyle w:val="af4"/>
        <w:numPr>
          <w:ilvl w:val="0"/>
          <w:numId w:val="2"/>
        </w:numPr>
        <w:autoSpaceDE w:val="0"/>
        <w:autoSpaceDN w:val="0"/>
        <w:adjustRightInd w:val="0"/>
        <w:spacing w:line="360" w:lineRule="auto"/>
        <w:ind w:firstLineChars="0"/>
        <w:rPr>
          <w:rFonts w:ascii="宋体" w:hAnsi="宋体" w:cs="黑体"/>
          <w:szCs w:val="21"/>
        </w:rPr>
      </w:pPr>
      <w:r w:rsidRPr="00B413A2">
        <w:rPr>
          <w:rFonts w:ascii="宋体" w:hAnsi="宋体" w:hint="eastAsia"/>
          <w:szCs w:val="21"/>
        </w:rPr>
        <w:t>掌握环境因素与健康关系研究的原理和方法，包括宏观的流行病学和卫生统计学方法及微观的毒</w:t>
      </w:r>
    </w:p>
    <w:p w:rsidR="00AB5299" w:rsidRPr="004A3FF4" w:rsidRDefault="00AB5299" w:rsidP="00AD53A2">
      <w:pPr>
        <w:autoSpaceDE w:val="0"/>
        <w:autoSpaceDN w:val="0"/>
        <w:adjustRightInd w:val="0"/>
        <w:spacing w:line="360" w:lineRule="auto"/>
        <w:rPr>
          <w:rFonts w:ascii="宋体" w:hAnsi="宋体" w:cs="黑体"/>
          <w:szCs w:val="21"/>
        </w:rPr>
      </w:pPr>
      <w:r w:rsidRPr="004A3FF4">
        <w:rPr>
          <w:rFonts w:ascii="宋体" w:hAnsi="宋体" w:hint="eastAsia"/>
          <w:szCs w:val="21"/>
        </w:rPr>
        <w:t>理学方法；</w:t>
      </w:r>
      <w:r w:rsidRPr="004A3FF4">
        <w:rPr>
          <w:rFonts w:ascii="宋体" w:hAnsi="宋体" w:cs="黑体" w:hint="eastAsia"/>
          <w:szCs w:val="21"/>
        </w:rPr>
        <w:t xml:space="preserve"> </w:t>
      </w:r>
    </w:p>
    <w:p w:rsidR="00AB5299" w:rsidRPr="00B413A2" w:rsidRDefault="00AB5299" w:rsidP="00AD53A2">
      <w:pPr>
        <w:pStyle w:val="af4"/>
        <w:numPr>
          <w:ilvl w:val="0"/>
          <w:numId w:val="2"/>
        </w:numPr>
        <w:autoSpaceDE w:val="0"/>
        <w:autoSpaceDN w:val="0"/>
        <w:adjustRightInd w:val="0"/>
        <w:spacing w:line="360" w:lineRule="auto"/>
        <w:ind w:firstLineChars="0"/>
        <w:rPr>
          <w:szCs w:val="21"/>
        </w:rPr>
      </w:pPr>
      <w:r w:rsidRPr="00B413A2">
        <w:rPr>
          <w:rFonts w:hint="eastAsia"/>
          <w:szCs w:val="21"/>
        </w:rPr>
        <w:t>掌握卫生检验、卫生检疫、卫生监督、卫生评价的基本理论与知识；</w:t>
      </w:r>
    </w:p>
    <w:p w:rsidR="00AB5299" w:rsidRPr="00B413A2" w:rsidRDefault="00AB5299" w:rsidP="00AD53A2">
      <w:pPr>
        <w:pStyle w:val="af4"/>
        <w:numPr>
          <w:ilvl w:val="0"/>
          <w:numId w:val="2"/>
        </w:numPr>
        <w:autoSpaceDE w:val="0"/>
        <w:autoSpaceDN w:val="0"/>
        <w:adjustRightInd w:val="0"/>
        <w:spacing w:line="360" w:lineRule="auto"/>
        <w:ind w:firstLineChars="0"/>
        <w:rPr>
          <w:rFonts w:ascii="宋体" w:hAnsi="宋体" w:cs="黑体"/>
          <w:szCs w:val="21"/>
        </w:rPr>
      </w:pPr>
      <w:r w:rsidRPr="00B413A2">
        <w:rPr>
          <w:rFonts w:hint="eastAsia"/>
          <w:bCs/>
          <w:szCs w:val="21"/>
        </w:rPr>
        <w:t>掌握物理、化学与生物学危险因子的</w:t>
      </w:r>
      <w:r w:rsidRPr="00B413A2">
        <w:rPr>
          <w:rFonts w:hint="eastAsia"/>
          <w:szCs w:val="21"/>
        </w:rPr>
        <w:t>识别、</w:t>
      </w:r>
      <w:r w:rsidRPr="00B413A2">
        <w:rPr>
          <w:rFonts w:hint="eastAsia"/>
          <w:bCs/>
          <w:szCs w:val="21"/>
        </w:rPr>
        <w:t>检验检疫</w:t>
      </w:r>
      <w:r w:rsidRPr="00B413A2">
        <w:rPr>
          <w:rFonts w:hint="eastAsia"/>
          <w:szCs w:val="21"/>
        </w:rPr>
        <w:t>和评价</w:t>
      </w:r>
      <w:r w:rsidR="004A3FF4">
        <w:rPr>
          <w:rFonts w:hint="eastAsia"/>
          <w:bCs/>
          <w:szCs w:val="21"/>
        </w:rPr>
        <w:t>的理论知识和技术方法；</w:t>
      </w:r>
    </w:p>
    <w:p w:rsidR="00AB5299" w:rsidRPr="00B413A2" w:rsidRDefault="00AB5299" w:rsidP="00AD53A2">
      <w:pPr>
        <w:pStyle w:val="af4"/>
        <w:numPr>
          <w:ilvl w:val="0"/>
          <w:numId w:val="2"/>
        </w:numPr>
        <w:autoSpaceDE w:val="0"/>
        <w:autoSpaceDN w:val="0"/>
        <w:adjustRightInd w:val="0"/>
        <w:spacing w:line="360" w:lineRule="auto"/>
        <w:ind w:firstLineChars="0"/>
        <w:rPr>
          <w:rFonts w:ascii="宋体" w:hAnsi="宋体"/>
          <w:bCs/>
          <w:szCs w:val="21"/>
        </w:rPr>
      </w:pPr>
      <w:r w:rsidRPr="00B413A2">
        <w:rPr>
          <w:rFonts w:ascii="宋体" w:hAnsi="宋体" w:hint="eastAsia"/>
          <w:bCs/>
          <w:szCs w:val="21"/>
        </w:rPr>
        <w:t>熟悉国家卫生工作方针、政策、法规和卫生标准；</w:t>
      </w:r>
    </w:p>
    <w:p w:rsidR="00AB5299" w:rsidRPr="00B413A2" w:rsidRDefault="00AB5299" w:rsidP="00AD53A2">
      <w:pPr>
        <w:pStyle w:val="af4"/>
        <w:numPr>
          <w:ilvl w:val="0"/>
          <w:numId w:val="2"/>
        </w:numPr>
        <w:autoSpaceDE w:val="0"/>
        <w:autoSpaceDN w:val="0"/>
        <w:adjustRightInd w:val="0"/>
        <w:spacing w:line="360" w:lineRule="auto"/>
        <w:ind w:firstLineChars="0"/>
        <w:rPr>
          <w:rFonts w:ascii="宋体" w:hAnsi="宋体"/>
          <w:bCs/>
          <w:szCs w:val="21"/>
        </w:rPr>
      </w:pPr>
      <w:r w:rsidRPr="00B413A2">
        <w:rPr>
          <w:rFonts w:ascii="宋体" w:hAnsi="宋体" w:cs="黑体" w:hint="eastAsia"/>
          <w:szCs w:val="21"/>
        </w:rPr>
        <w:t>具备依据法规对人员、环境、卫生相关产品等进行检验、检疫、监测、监督、评价的基本技能；</w:t>
      </w:r>
    </w:p>
    <w:p w:rsidR="00AB5299" w:rsidRPr="00B413A2" w:rsidRDefault="00AB5299" w:rsidP="00AD53A2">
      <w:pPr>
        <w:pStyle w:val="af4"/>
        <w:numPr>
          <w:ilvl w:val="0"/>
          <w:numId w:val="2"/>
        </w:numPr>
        <w:autoSpaceDE w:val="0"/>
        <w:autoSpaceDN w:val="0"/>
        <w:adjustRightInd w:val="0"/>
        <w:spacing w:line="360" w:lineRule="auto"/>
        <w:ind w:firstLineChars="0"/>
        <w:rPr>
          <w:rFonts w:ascii="宋体" w:hAnsi="宋体" w:cs="黑体"/>
          <w:szCs w:val="21"/>
        </w:rPr>
      </w:pPr>
      <w:r w:rsidRPr="00B413A2">
        <w:rPr>
          <w:rFonts w:hint="eastAsia"/>
          <w:szCs w:val="21"/>
        </w:rPr>
        <w:lastRenderedPageBreak/>
        <w:t>掌握常用的理化和生物学分析仪器的基本结构、性能和操作技能；</w:t>
      </w:r>
    </w:p>
    <w:p w:rsidR="00AB5299" w:rsidRPr="00B413A2" w:rsidRDefault="00AB5299" w:rsidP="00AD53A2">
      <w:pPr>
        <w:pStyle w:val="af4"/>
        <w:numPr>
          <w:ilvl w:val="0"/>
          <w:numId w:val="2"/>
        </w:numPr>
        <w:spacing w:line="360" w:lineRule="auto"/>
        <w:ind w:firstLineChars="0"/>
        <w:rPr>
          <w:szCs w:val="21"/>
        </w:rPr>
      </w:pPr>
      <w:r w:rsidRPr="00B413A2">
        <w:rPr>
          <w:rFonts w:hint="eastAsia"/>
          <w:szCs w:val="21"/>
        </w:rPr>
        <w:t>具有对职业环境、生活环</w:t>
      </w:r>
      <w:r w:rsidR="004A3FF4">
        <w:rPr>
          <w:rFonts w:hint="eastAsia"/>
          <w:szCs w:val="21"/>
        </w:rPr>
        <w:t>境、食品和生物样品等进行理化、微生物及生物检测、监测的基本能力；</w:t>
      </w:r>
    </w:p>
    <w:p w:rsidR="00AB5299" w:rsidRPr="00B413A2" w:rsidRDefault="00AB5299" w:rsidP="00AD53A2">
      <w:pPr>
        <w:pStyle w:val="af4"/>
        <w:numPr>
          <w:ilvl w:val="0"/>
          <w:numId w:val="2"/>
        </w:numPr>
        <w:spacing w:line="360" w:lineRule="auto"/>
        <w:ind w:firstLineChars="0"/>
        <w:rPr>
          <w:szCs w:val="21"/>
        </w:rPr>
      </w:pPr>
      <w:r w:rsidRPr="00B413A2">
        <w:rPr>
          <w:rFonts w:hint="eastAsia"/>
          <w:szCs w:val="21"/>
        </w:rPr>
        <w:t>具有一定的科研</w:t>
      </w:r>
      <w:r w:rsidR="004A3FF4">
        <w:rPr>
          <w:rFonts w:hint="eastAsia"/>
          <w:szCs w:val="21"/>
        </w:rPr>
        <w:t>工作能力，有参与预防医学、卫生检验科学研究的基本素质和发展潜能；</w:t>
      </w:r>
    </w:p>
    <w:p w:rsidR="00AB5299" w:rsidRPr="00B413A2" w:rsidRDefault="00AB5299" w:rsidP="00AD53A2">
      <w:pPr>
        <w:pStyle w:val="af4"/>
        <w:numPr>
          <w:ilvl w:val="0"/>
          <w:numId w:val="2"/>
        </w:numPr>
        <w:spacing w:line="360" w:lineRule="auto"/>
        <w:ind w:firstLineChars="0"/>
        <w:rPr>
          <w:szCs w:val="21"/>
        </w:rPr>
      </w:pPr>
      <w:r w:rsidRPr="00B413A2">
        <w:rPr>
          <w:rFonts w:hint="eastAsia"/>
          <w:szCs w:val="21"/>
        </w:rPr>
        <w:t>掌握文</w:t>
      </w:r>
      <w:r w:rsidR="004A3FF4">
        <w:rPr>
          <w:rFonts w:hint="eastAsia"/>
          <w:szCs w:val="21"/>
        </w:rPr>
        <w:t>献检索、资料调查的基本方法，具有数理统计及计算机应用的基本能力；</w:t>
      </w:r>
    </w:p>
    <w:p w:rsidR="00D75F42" w:rsidRPr="00B413A2" w:rsidRDefault="00D75F42" w:rsidP="00AD53A2">
      <w:pPr>
        <w:pStyle w:val="af4"/>
        <w:numPr>
          <w:ilvl w:val="0"/>
          <w:numId w:val="2"/>
        </w:numPr>
        <w:spacing w:line="360" w:lineRule="auto"/>
        <w:ind w:firstLineChars="0"/>
        <w:rPr>
          <w:szCs w:val="21"/>
        </w:rPr>
      </w:pPr>
      <w:r w:rsidRPr="00B413A2">
        <w:rPr>
          <w:rFonts w:hint="eastAsia"/>
          <w:szCs w:val="21"/>
        </w:rPr>
        <w:t>掌</w:t>
      </w:r>
      <w:r w:rsidR="004A3FF4">
        <w:rPr>
          <w:rFonts w:hint="eastAsia"/>
          <w:szCs w:val="21"/>
        </w:rPr>
        <w:t>握一门外语，具有听、说、读、写能力，能较熟练地阅读专业外语书刊。</w:t>
      </w:r>
    </w:p>
    <w:p w:rsidR="00A91B71" w:rsidRPr="00D81E72" w:rsidRDefault="00F172E6" w:rsidP="00AD53A2">
      <w:pPr>
        <w:autoSpaceDE w:val="0"/>
        <w:autoSpaceDN w:val="0"/>
        <w:adjustRightInd w:val="0"/>
        <w:spacing w:line="360" w:lineRule="auto"/>
        <w:rPr>
          <w:rFonts w:ascii="黑体" w:eastAsia="黑体"/>
          <w:bCs/>
          <w:sz w:val="24"/>
        </w:rPr>
      </w:pPr>
      <w:r w:rsidRPr="00D81E72">
        <w:rPr>
          <w:rFonts w:ascii="黑体" w:eastAsia="黑体" w:hint="eastAsia"/>
          <w:bCs/>
          <w:sz w:val="24"/>
        </w:rPr>
        <w:t>四</w:t>
      </w:r>
      <w:r w:rsidR="00687172" w:rsidRPr="00D81E72">
        <w:rPr>
          <w:rFonts w:ascii="黑体" w:eastAsia="黑体" w:hint="eastAsia"/>
          <w:bCs/>
          <w:sz w:val="24"/>
        </w:rPr>
        <w:t>、核心课程</w:t>
      </w:r>
    </w:p>
    <w:p w:rsidR="00F172E6" w:rsidRPr="00D81E72" w:rsidRDefault="004A3FF4" w:rsidP="00AD53A2">
      <w:pPr>
        <w:autoSpaceDE w:val="0"/>
        <w:autoSpaceDN w:val="0"/>
        <w:adjustRightInd w:val="0"/>
        <w:spacing w:line="360" w:lineRule="auto"/>
        <w:ind w:firstLine="420"/>
        <w:rPr>
          <w:rFonts w:ascii="宋体" w:hAnsi="宋体"/>
          <w:bCs/>
          <w:szCs w:val="21"/>
        </w:rPr>
      </w:pPr>
      <w:r>
        <w:rPr>
          <w:rFonts w:ascii="宋体" w:hAnsi="宋体" w:hint="eastAsia"/>
          <w:bCs/>
          <w:szCs w:val="21"/>
        </w:rPr>
        <w:t>无机化学、有机化学、系统解剖学、生物化与分子生物学、病原生物学、医学免疫学、</w:t>
      </w:r>
      <w:r w:rsidR="000F6C2B">
        <w:rPr>
          <w:rFonts w:ascii="宋体" w:hAnsi="宋体" w:hint="eastAsia"/>
          <w:bCs/>
          <w:szCs w:val="21"/>
        </w:rPr>
        <w:t>分析化学、仪器分析、</w:t>
      </w:r>
      <w:r>
        <w:rPr>
          <w:rFonts w:ascii="宋体" w:hAnsi="宋体" w:hint="eastAsia"/>
          <w:bCs/>
          <w:szCs w:val="21"/>
        </w:rPr>
        <w:t>生物化学检验、</w:t>
      </w:r>
      <w:r w:rsidR="00D66E25">
        <w:rPr>
          <w:rFonts w:ascii="宋体" w:hAnsi="宋体" w:hint="eastAsia"/>
          <w:bCs/>
          <w:szCs w:val="21"/>
        </w:rPr>
        <w:t>免疫学检验、临床检验、</w:t>
      </w:r>
      <w:r>
        <w:rPr>
          <w:rFonts w:ascii="宋体" w:hAnsi="宋体" w:hint="eastAsia"/>
          <w:bCs/>
          <w:szCs w:val="21"/>
        </w:rPr>
        <w:t>卫生微生物学及检验、</w:t>
      </w:r>
      <w:r w:rsidR="00D66E25">
        <w:rPr>
          <w:rFonts w:ascii="宋体" w:hAnsi="宋体" w:hint="eastAsia"/>
          <w:bCs/>
          <w:szCs w:val="21"/>
        </w:rPr>
        <w:t>食品理化检验、水质理化检验、空气理化检验、职业卫生检验、</w:t>
      </w:r>
      <w:r>
        <w:rPr>
          <w:rFonts w:ascii="宋体" w:hAnsi="宋体" w:hint="eastAsia"/>
          <w:bCs/>
          <w:szCs w:val="21"/>
        </w:rPr>
        <w:t>生物材料检验、病毒学检验、细菌学检验、卫生毒理学、卫生检验检疫、实验室管理与生物安全</w:t>
      </w:r>
      <w:r w:rsidR="00687172" w:rsidRPr="00D81E72">
        <w:rPr>
          <w:rFonts w:ascii="宋体" w:hAnsi="宋体" w:hint="eastAsia"/>
          <w:bCs/>
          <w:szCs w:val="21"/>
        </w:rPr>
        <w:t>。</w:t>
      </w:r>
    </w:p>
    <w:p w:rsidR="00A91B71" w:rsidRPr="003603E5" w:rsidRDefault="00F172E6" w:rsidP="00AD53A2">
      <w:pPr>
        <w:autoSpaceDE w:val="0"/>
        <w:autoSpaceDN w:val="0"/>
        <w:adjustRightInd w:val="0"/>
        <w:spacing w:line="360" w:lineRule="auto"/>
        <w:rPr>
          <w:rFonts w:ascii="宋体" w:hAnsi="宋体"/>
          <w:bCs/>
          <w:szCs w:val="21"/>
        </w:rPr>
      </w:pPr>
      <w:r w:rsidRPr="00D81E72">
        <w:rPr>
          <w:rFonts w:ascii="黑体" w:eastAsia="黑体" w:hint="eastAsia"/>
          <w:bCs/>
          <w:sz w:val="24"/>
        </w:rPr>
        <w:t>五</w:t>
      </w:r>
      <w:r w:rsidR="00687172" w:rsidRPr="00D81E72">
        <w:rPr>
          <w:rFonts w:ascii="黑体" w:eastAsia="黑体" w:hint="eastAsia"/>
          <w:bCs/>
          <w:sz w:val="24"/>
        </w:rPr>
        <w:t>、</w:t>
      </w:r>
      <w:r w:rsidR="001E1DFF" w:rsidRPr="00D81E72">
        <w:rPr>
          <w:rFonts w:ascii="黑体" w:eastAsia="黑体" w:hint="eastAsia"/>
          <w:bCs/>
          <w:sz w:val="24"/>
        </w:rPr>
        <w:t>标准学制</w:t>
      </w:r>
      <w:r w:rsidR="00687172" w:rsidRPr="00D81E72">
        <w:rPr>
          <w:rFonts w:ascii="黑体" w:eastAsia="黑体" w:hint="eastAsia"/>
          <w:bCs/>
          <w:sz w:val="24"/>
        </w:rPr>
        <w:t>：</w:t>
      </w:r>
      <w:r w:rsidR="00687172" w:rsidRPr="00D81E72">
        <w:rPr>
          <w:rFonts w:ascii="宋体" w:hAnsi="宋体" w:hint="eastAsia"/>
          <w:bCs/>
          <w:szCs w:val="21"/>
        </w:rPr>
        <w:t>四年。</w:t>
      </w:r>
      <w:r w:rsidR="0092747A" w:rsidRPr="003603E5">
        <w:rPr>
          <w:rFonts w:hint="eastAsia"/>
          <w:szCs w:val="21"/>
        </w:rPr>
        <w:t>学生可根据自身具体情况缩短或延长修业年限，</w:t>
      </w:r>
      <w:r w:rsidR="001E1DFF" w:rsidRPr="003603E5">
        <w:rPr>
          <w:rFonts w:hint="eastAsia"/>
          <w:szCs w:val="21"/>
        </w:rPr>
        <w:t>修业年限为三至六年</w:t>
      </w:r>
      <w:r w:rsidR="0092747A" w:rsidRPr="003603E5">
        <w:rPr>
          <w:rFonts w:hint="eastAsia"/>
          <w:szCs w:val="21"/>
        </w:rPr>
        <w:t>。</w:t>
      </w:r>
    </w:p>
    <w:p w:rsidR="00A91B71" w:rsidRPr="00D81E72" w:rsidRDefault="00F172E6" w:rsidP="00AD53A2">
      <w:pPr>
        <w:autoSpaceDE w:val="0"/>
        <w:autoSpaceDN w:val="0"/>
        <w:adjustRightInd w:val="0"/>
        <w:spacing w:line="360" w:lineRule="auto"/>
        <w:rPr>
          <w:rFonts w:ascii="宋体" w:hAnsi="宋体"/>
          <w:bCs/>
          <w:szCs w:val="21"/>
        </w:rPr>
      </w:pPr>
      <w:r w:rsidRPr="00D81E72">
        <w:rPr>
          <w:rFonts w:ascii="黑体" w:eastAsia="黑体" w:hint="eastAsia"/>
          <w:bCs/>
          <w:sz w:val="24"/>
        </w:rPr>
        <w:t>六</w:t>
      </w:r>
      <w:r w:rsidR="00687172" w:rsidRPr="00D81E72">
        <w:rPr>
          <w:rFonts w:ascii="黑体" w:eastAsia="黑体" w:hint="eastAsia"/>
          <w:bCs/>
          <w:sz w:val="24"/>
        </w:rPr>
        <w:t>、授予学位：</w:t>
      </w:r>
      <w:r w:rsidR="003603E5">
        <w:rPr>
          <w:rFonts w:ascii="宋体" w:hAnsi="宋体" w:hint="eastAsia"/>
          <w:bCs/>
          <w:szCs w:val="21"/>
        </w:rPr>
        <w:t>理</w:t>
      </w:r>
      <w:r w:rsidR="00687172" w:rsidRPr="00D81E72">
        <w:rPr>
          <w:rFonts w:ascii="宋体" w:hAnsi="宋体" w:hint="eastAsia"/>
          <w:bCs/>
          <w:szCs w:val="21"/>
        </w:rPr>
        <w:t>学学士。</w:t>
      </w:r>
    </w:p>
    <w:p w:rsidR="00A91B71" w:rsidRPr="00D81E72" w:rsidRDefault="00F172E6">
      <w:pPr>
        <w:autoSpaceDE w:val="0"/>
        <w:autoSpaceDN w:val="0"/>
        <w:adjustRightInd w:val="0"/>
        <w:spacing w:line="360" w:lineRule="auto"/>
        <w:rPr>
          <w:rFonts w:ascii="黑体" w:eastAsia="黑体"/>
          <w:bCs/>
          <w:sz w:val="24"/>
        </w:rPr>
      </w:pPr>
      <w:r w:rsidRPr="00D81E72">
        <w:rPr>
          <w:rFonts w:ascii="黑体" w:eastAsia="黑体" w:hint="eastAsia"/>
          <w:bCs/>
          <w:sz w:val="24"/>
        </w:rPr>
        <w:t>七</w:t>
      </w:r>
      <w:r w:rsidR="00687172" w:rsidRPr="00D81E72">
        <w:rPr>
          <w:rFonts w:ascii="黑体" w:eastAsia="黑体" w:hint="eastAsia"/>
          <w:bCs/>
          <w:sz w:val="24"/>
        </w:rPr>
        <w:t>、毕业学分学时要求</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2320"/>
        <w:gridCol w:w="596"/>
        <w:gridCol w:w="577"/>
        <w:gridCol w:w="577"/>
        <w:gridCol w:w="578"/>
        <w:gridCol w:w="578"/>
        <w:gridCol w:w="607"/>
        <w:gridCol w:w="567"/>
        <w:gridCol w:w="708"/>
        <w:gridCol w:w="567"/>
        <w:gridCol w:w="567"/>
        <w:gridCol w:w="753"/>
      </w:tblGrid>
      <w:tr w:rsidR="00D81E72" w:rsidRPr="00D81E72" w:rsidTr="009D4C81">
        <w:trPr>
          <w:cantSplit/>
          <w:trHeight w:val="482"/>
          <w:jc w:val="center"/>
        </w:trPr>
        <w:tc>
          <w:tcPr>
            <w:tcW w:w="1019" w:type="dxa"/>
            <w:vMerge w:val="restart"/>
            <w:vAlign w:val="center"/>
          </w:tcPr>
          <w:p w:rsidR="005367A5" w:rsidRPr="00D81E72" w:rsidRDefault="005367A5"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课程类型</w:t>
            </w:r>
          </w:p>
        </w:tc>
        <w:tc>
          <w:tcPr>
            <w:tcW w:w="2320" w:type="dxa"/>
            <w:vMerge w:val="restart"/>
            <w:vAlign w:val="center"/>
          </w:tcPr>
          <w:p w:rsidR="005367A5" w:rsidRPr="00D81E72" w:rsidRDefault="005367A5"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课组名称</w:t>
            </w:r>
          </w:p>
        </w:tc>
        <w:tc>
          <w:tcPr>
            <w:tcW w:w="596" w:type="dxa"/>
            <w:vMerge w:val="restart"/>
            <w:vAlign w:val="center"/>
          </w:tcPr>
          <w:p w:rsidR="005367A5" w:rsidRPr="00D81E72" w:rsidRDefault="005367A5"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修读</w:t>
            </w:r>
          </w:p>
          <w:p w:rsidR="005367A5" w:rsidRPr="00D81E72" w:rsidRDefault="005367A5"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方式</w:t>
            </w:r>
          </w:p>
        </w:tc>
        <w:tc>
          <w:tcPr>
            <w:tcW w:w="2310" w:type="dxa"/>
            <w:gridSpan w:val="4"/>
            <w:vAlign w:val="center"/>
          </w:tcPr>
          <w:p w:rsidR="005367A5" w:rsidRPr="00D81E72" w:rsidRDefault="005367A5"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理论教学</w:t>
            </w:r>
          </w:p>
        </w:tc>
        <w:tc>
          <w:tcPr>
            <w:tcW w:w="2449" w:type="dxa"/>
            <w:gridSpan w:val="4"/>
            <w:vAlign w:val="center"/>
          </w:tcPr>
          <w:p w:rsidR="005367A5" w:rsidRPr="00D81E72" w:rsidRDefault="005367A5"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实验/实践教学</w:t>
            </w:r>
          </w:p>
        </w:tc>
        <w:tc>
          <w:tcPr>
            <w:tcW w:w="567" w:type="dxa"/>
            <w:vMerge w:val="restart"/>
            <w:vAlign w:val="center"/>
          </w:tcPr>
          <w:p w:rsidR="005367A5" w:rsidRPr="00D81E72" w:rsidRDefault="005367A5"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学分</w:t>
            </w:r>
          </w:p>
          <w:p w:rsidR="005367A5" w:rsidRPr="00D81E72" w:rsidRDefault="005367A5"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合计</w:t>
            </w:r>
          </w:p>
        </w:tc>
        <w:tc>
          <w:tcPr>
            <w:tcW w:w="753" w:type="dxa"/>
            <w:vMerge w:val="restart"/>
            <w:vAlign w:val="center"/>
          </w:tcPr>
          <w:p w:rsidR="005367A5" w:rsidRPr="00D81E72" w:rsidRDefault="005367A5"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学时</w:t>
            </w:r>
          </w:p>
          <w:p w:rsidR="005367A5" w:rsidRPr="00D81E72" w:rsidRDefault="005367A5"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合计</w:t>
            </w:r>
          </w:p>
        </w:tc>
      </w:tr>
      <w:tr w:rsidR="00D81E72" w:rsidRPr="00D81E72" w:rsidTr="009D4C81">
        <w:trPr>
          <w:cantSplit/>
          <w:trHeight w:val="502"/>
          <w:jc w:val="center"/>
        </w:trPr>
        <w:tc>
          <w:tcPr>
            <w:tcW w:w="1019" w:type="dxa"/>
            <w:vMerge/>
            <w:vAlign w:val="center"/>
          </w:tcPr>
          <w:p w:rsidR="00317C56" w:rsidRPr="00D81E72" w:rsidRDefault="00317C56" w:rsidP="00D04417">
            <w:pPr>
              <w:autoSpaceDE w:val="0"/>
              <w:autoSpaceDN w:val="0"/>
              <w:adjustRightInd w:val="0"/>
              <w:snapToGrid w:val="0"/>
              <w:jc w:val="center"/>
              <w:rPr>
                <w:rFonts w:ascii="宋体" w:hAnsi="宋体"/>
                <w:bCs/>
                <w:sz w:val="18"/>
                <w:szCs w:val="18"/>
              </w:rPr>
            </w:pPr>
          </w:p>
        </w:tc>
        <w:tc>
          <w:tcPr>
            <w:tcW w:w="2320" w:type="dxa"/>
            <w:vMerge/>
            <w:vAlign w:val="center"/>
          </w:tcPr>
          <w:p w:rsidR="00317C56" w:rsidRPr="00D81E72" w:rsidRDefault="00317C56" w:rsidP="00D04417">
            <w:pPr>
              <w:autoSpaceDE w:val="0"/>
              <w:autoSpaceDN w:val="0"/>
              <w:adjustRightInd w:val="0"/>
              <w:snapToGrid w:val="0"/>
              <w:jc w:val="center"/>
              <w:rPr>
                <w:rFonts w:ascii="宋体" w:hAnsi="宋体"/>
                <w:bCs/>
                <w:sz w:val="18"/>
                <w:szCs w:val="18"/>
              </w:rPr>
            </w:pPr>
          </w:p>
        </w:tc>
        <w:tc>
          <w:tcPr>
            <w:tcW w:w="596" w:type="dxa"/>
            <w:vMerge/>
            <w:vAlign w:val="center"/>
          </w:tcPr>
          <w:p w:rsidR="00317C56" w:rsidRPr="00D81E72" w:rsidRDefault="00317C56" w:rsidP="00D04417">
            <w:pPr>
              <w:autoSpaceDE w:val="0"/>
              <w:autoSpaceDN w:val="0"/>
              <w:adjustRightInd w:val="0"/>
              <w:snapToGrid w:val="0"/>
              <w:jc w:val="center"/>
              <w:rPr>
                <w:rFonts w:ascii="宋体" w:hAnsi="宋体"/>
                <w:bCs/>
                <w:sz w:val="18"/>
                <w:szCs w:val="18"/>
              </w:rPr>
            </w:pPr>
          </w:p>
        </w:tc>
        <w:tc>
          <w:tcPr>
            <w:tcW w:w="577" w:type="dxa"/>
            <w:vAlign w:val="center"/>
          </w:tcPr>
          <w:p w:rsidR="00317C56" w:rsidRPr="00D81E72" w:rsidRDefault="00317C56"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学分</w:t>
            </w:r>
          </w:p>
        </w:tc>
        <w:tc>
          <w:tcPr>
            <w:tcW w:w="577" w:type="dxa"/>
            <w:vAlign w:val="center"/>
          </w:tcPr>
          <w:p w:rsidR="00317C56" w:rsidRPr="00D81E72" w:rsidRDefault="005367A5"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比例</w:t>
            </w:r>
          </w:p>
        </w:tc>
        <w:tc>
          <w:tcPr>
            <w:tcW w:w="578" w:type="dxa"/>
            <w:vAlign w:val="center"/>
          </w:tcPr>
          <w:p w:rsidR="00317C56" w:rsidRPr="00D81E72" w:rsidRDefault="00317C56"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学时</w:t>
            </w:r>
          </w:p>
        </w:tc>
        <w:tc>
          <w:tcPr>
            <w:tcW w:w="578" w:type="dxa"/>
            <w:vAlign w:val="center"/>
          </w:tcPr>
          <w:p w:rsidR="00317C56" w:rsidRPr="00D81E72" w:rsidRDefault="00317C56"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比例</w:t>
            </w:r>
          </w:p>
        </w:tc>
        <w:tc>
          <w:tcPr>
            <w:tcW w:w="607" w:type="dxa"/>
            <w:vAlign w:val="center"/>
          </w:tcPr>
          <w:p w:rsidR="00317C56" w:rsidRPr="00D81E72" w:rsidRDefault="00317C56"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学分</w:t>
            </w:r>
          </w:p>
        </w:tc>
        <w:tc>
          <w:tcPr>
            <w:tcW w:w="567" w:type="dxa"/>
            <w:vAlign w:val="center"/>
          </w:tcPr>
          <w:p w:rsidR="00317C56" w:rsidRPr="00D81E72" w:rsidRDefault="005367A5"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比例</w:t>
            </w:r>
          </w:p>
        </w:tc>
        <w:tc>
          <w:tcPr>
            <w:tcW w:w="708" w:type="dxa"/>
            <w:vAlign w:val="center"/>
          </w:tcPr>
          <w:p w:rsidR="00317C56" w:rsidRPr="00D81E72" w:rsidRDefault="00317C56"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学时</w:t>
            </w:r>
          </w:p>
        </w:tc>
        <w:tc>
          <w:tcPr>
            <w:tcW w:w="567" w:type="dxa"/>
            <w:vAlign w:val="center"/>
          </w:tcPr>
          <w:p w:rsidR="00317C56" w:rsidRPr="00D81E72" w:rsidRDefault="00317C56"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比例</w:t>
            </w:r>
          </w:p>
        </w:tc>
        <w:tc>
          <w:tcPr>
            <w:tcW w:w="567" w:type="dxa"/>
            <w:vMerge/>
            <w:vAlign w:val="center"/>
          </w:tcPr>
          <w:p w:rsidR="00317C56" w:rsidRPr="00D81E72" w:rsidRDefault="00317C56" w:rsidP="00D04417">
            <w:pPr>
              <w:autoSpaceDE w:val="0"/>
              <w:autoSpaceDN w:val="0"/>
              <w:adjustRightInd w:val="0"/>
              <w:snapToGrid w:val="0"/>
              <w:jc w:val="center"/>
              <w:rPr>
                <w:rFonts w:ascii="宋体" w:hAnsi="宋体"/>
                <w:bCs/>
                <w:sz w:val="18"/>
                <w:szCs w:val="18"/>
              </w:rPr>
            </w:pPr>
          </w:p>
        </w:tc>
        <w:tc>
          <w:tcPr>
            <w:tcW w:w="753" w:type="dxa"/>
            <w:vMerge/>
            <w:vAlign w:val="center"/>
          </w:tcPr>
          <w:p w:rsidR="00317C56" w:rsidRPr="00D81E72" w:rsidRDefault="00317C56" w:rsidP="00D04417">
            <w:pPr>
              <w:autoSpaceDE w:val="0"/>
              <w:autoSpaceDN w:val="0"/>
              <w:adjustRightInd w:val="0"/>
              <w:snapToGrid w:val="0"/>
              <w:jc w:val="center"/>
              <w:rPr>
                <w:rFonts w:ascii="宋体" w:hAnsi="宋体"/>
                <w:bCs/>
                <w:sz w:val="18"/>
                <w:szCs w:val="18"/>
              </w:rPr>
            </w:pPr>
          </w:p>
        </w:tc>
      </w:tr>
      <w:tr w:rsidR="009C2C24" w:rsidRPr="00D81E72" w:rsidTr="009D4C81">
        <w:trPr>
          <w:cantSplit/>
          <w:trHeight w:val="411"/>
          <w:jc w:val="center"/>
        </w:trPr>
        <w:tc>
          <w:tcPr>
            <w:tcW w:w="1019" w:type="dxa"/>
            <w:vMerge w:val="restart"/>
            <w:vAlign w:val="center"/>
          </w:tcPr>
          <w:p w:rsidR="009C2C24" w:rsidRPr="00D81E72" w:rsidRDefault="009C2C24"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通识</w:t>
            </w:r>
          </w:p>
          <w:p w:rsidR="009C2C24" w:rsidRPr="00D81E72" w:rsidRDefault="009C2C24"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教育课程</w:t>
            </w:r>
          </w:p>
        </w:tc>
        <w:tc>
          <w:tcPr>
            <w:tcW w:w="2320" w:type="dxa"/>
            <w:vAlign w:val="center"/>
          </w:tcPr>
          <w:p w:rsidR="009C2C24" w:rsidRPr="00D81E72" w:rsidRDefault="009C2C24" w:rsidP="00D04417">
            <w:pPr>
              <w:autoSpaceDE w:val="0"/>
              <w:autoSpaceDN w:val="0"/>
              <w:adjustRightInd w:val="0"/>
              <w:snapToGrid w:val="0"/>
              <w:jc w:val="center"/>
              <w:rPr>
                <w:rFonts w:ascii="宋体" w:hAnsi="宋体"/>
                <w:bCs/>
                <w:sz w:val="18"/>
                <w:szCs w:val="18"/>
              </w:rPr>
            </w:pPr>
            <w:proofErr w:type="gramStart"/>
            <w:r w:rsidRPr="00D81E72">
              <w:rPr>
                <w:rFonts w:ascii="宋体" w:hAnsi="宋体" w:hint="eastAsia"/>
                <w:bCs/>
                <w:sz w:val="18"/>
                <w:szCs w:val="18"/>
              </w:rPr>
              <w:t>通识通修课</w:t>
            </w:r>
            <w:proofErr w:type="gramEnd"/>
          </w:p>
        </w:tc>
        <w:tc>
          <w:tcPr>
            <w:tcW w:w="596" w:type="dxa"/>
            <w:vAlign w:val="center"/>
          </w:tcPr>
          <w:p w:rsidR="009C2C24" w:rsidRPr="00D81E72" w:rsidRDefault="009C2C24"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必修</w:t>
            </w:r>
          </w:p>
        </w:tc>
        <w:tc>
          <w:tcPr>
            <w:tcW w:w="57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41</w:t>
            </w:r>
          </w:p>
        </w:tc>
        <w:tc>
          <w:tcPr>
            <w:tcW w:w="57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93%</w:t>
            </w:r>
          </w:p>
        </w:tc>
        <w:tc>
          <w:tcPr>
            <w:tcW w:w="578"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781</w:t>
            </w:r>
          </w:p>
        </w:tc>
        <w:tc>
          <w:tcPr>
            <w:tcW w:w="578"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92%</w:t>
            </w:r>
          </w:p>
        </w:tc>
        <w:tc>
          <w:tcPr>
            <w:tcW w:w="60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3</w:t>
            </w:r>
          </w:p>
        </w:tc>
        <w:tc>
          <w:tcPr>
            <w:tcW w:w="56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7%</w:t>
            </w:r>
          </w:p>
        </w:tc>
        <w:tc>
          <w:tcPr>
            <w:tcW w:w="708"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68/2周</w:t>
            </w:r>
          </w:p>
        </w:tc>
        <w:tc>
          <w:tcPr>
            <w:tcW w:w="56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8%</w:t>
            </w:r>
          </w:p>
        </w:tc>
        <w:tc>
          <w:tcPr>
            <w:tcW w:w="56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44</w:t>
            </w:r>
          </w:p>
        </w:tc>
        <w:tc>
          <w:tcPr>
            <w:tcW w:w="753"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849/2周</w:t>
            </w:r>
          </w:p>
        </w:tc>
      </w:tr>
      <w:tr w:rsidR="009C2C24" w:rsidRPr="00D81E72" w:rsidTr="009D4C81">
        <w:trPr>
          <w:cantSplit/>
          <w:trHeight w:val="411"/>
          <w:jc w:val="center"/>
        </w:trPr>
        <w:tc>
          <w:tcPr>
            <w:tcW w:w="1019" w:type="dxa"/>
            <w:vMerge/>
            <w:vAlign w:val="center"/>
          </w:tcPr>
          <w:p w:rsidR="009C2C24" w:rsidRPr="00D81E72" w:rsidRDefault="009C2C24" w:rsidP="00D04417">
            <w:pPr>
              <w:autoSpaceDE w:val="0"/>
              <w:autoSpaceDN w:val="0"/>
              <w:adjustRightInd w:val="0"/>
              <w:snapToGrid w:val="0"/>
              <w:jc w:val="center"/>
              <w:rPr>
                <w:rFonts w:ascii="宋体" w:hAnsi="宋体"/>
                <w:bCs/>
                <w:sz w:val="18"/>
                <w:szCs w:val="18"/>
              </w:rPr>
            </w:pPr>
          </w:p>
        </w:tc>
        <w:tc>
          <w:tcPr>
            <w:tcW w:w="2320" w:type="dxa"/>
            <w:vAlign w:val="center"/>
          </w:tcPr>
          <w:p w:rsidR="009C2C24" w:rsidRPr="00D81E72" w:rsidRDefault="009C2C24" w:rsidP="00D04417">
            <w:pPr>
              <w:autoSpaceDE w:val="0"/>
              <w:autoSpaceDN w:val="0"/>
              <w:adjustRightInd w:val="0"/>
              <w:snapToGrid w:val="0"/>
              <w:jc w:val="center"/>
              <w:rPr>
                <w:rFonts w:ascii="宋体" w:hAnsi="宋体"/>
                <w:bCs/>
                <w:sz w:val="18"/>
                <w:szCs w:val="18"/>
              </w:rPr>
            </w:pPr>
            <w:proofErr w:type="gramStart"/>
            <w:r w:rsidRPr="00D81E72">
              <w:rPr>
                <w:rFonts w:ascii="宋体" w:hAnsi="宋体" w:hint="eastAsia"/>
                <w:bCs/>
                <w:sz w:val="18"/>
                <w:szCs w:val="18"/>
              </w:rPr>
              <w:t>通识通选课</w:t>
            </w:r>
            <w:proofErr w:type="gramEnd"/>
          </w:p>
        </w:tc>
        <w:tc>
          <w:tcPr>
            <w:tcW w:w="596" w:type="dxa"/>
            <w:vAlign w:val="center"/>
          </w:tcPr>
          <w:p w:rsidR="009C2C24" w:rsidRPr="00D81E72" w:rsidRDefault="009C2C24"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选修</w:t>
            </w:r>
          </w:p>
        </w:tc>
        <w:tc>
          <w:tcPr>
            <w:tcW w:w="57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8</w:t>
            </w:r>
          </w:p>
        </w:tc>
        <w:tc>
          <w:tcPr>
            <w:tcW w:w="57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73%</w:t>
            </w:r>
          </w:p>
        </w:tc>
        <w:tc>
          <w:tcPr>
            <w:tcW w:w="578"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136</w:t>
            </w:r>
          </w:p>
        </w:tc>
        <w:tc>
          <w:tcPr>
            <w:tcW w:w="578"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100%</w:t>
            </w:r>
          </w:p>
        </w:tc>
        <w:tc>
          <w:tcPr>
            <w:tcW w:w="60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3</w:t>
            </w:r>
          </w:p>
        </w:tc>
        <w:tc>
          <w:tcPr>
            <w:tcW w:w="56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27%</w:t>
            </w:r>
          </w:p>
        </w:tc>
        <w:tc>
          <w:tcPr>
            <w:tcW w:w="708"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 xml:space="preserve">　</w:t>
            </w:r>
          </w:p>
        </w:tc>
        <w:tc>
          <w:tcPr>
            <w:tcW w:w="567" w:type="dxa"/>
            <w:vAlign w:val="center"/>
          </w:tcPr>
          <w:p w:rsidR="009C2C24" w:rsidRPr="00205D50" w:rsidRDefault="009C2C24">
            <w:pPr>
              <w:jc w:val="center"/>
              <w:rPr>
                <w:rFonts w:asciiTheme="minorEastAsia" w:eastAsiaTheme="minorEastAsia" w:hAnsiTheme="minorEastAsia" w:cs="宋体"/>
                <w:color w:val="000000"/>
                <w:sz w:val="18"/>
                <w:szCs w:val="18"/>
              </w:rPr>
            </w:pPr>
          </w:p>
        </w:tc>
        <w:tc>
          <w:tcPr>
            <w:tcW w:w="56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11</w:t>
            </w:r>
          </w:p>
        </w:tc>
        <w:tc>
          <w:tcPr>
            <w:tcW w:w="753"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136</w:t>
            </w:r>
          </w:p>
        </w:tc>
      </w:tr>
      <w:tr w:rsidR="009C2C24" w:rsidRPr="00D81E72" w:rsidTr="009D4C81">
        <w:trPr>
          <w:cantSplit/>
          <w:trHeight w:val="411"/>
          <w:jc w:val="center"/>
        </w:trPr>
        <w:tc>
          <w:tcPr>
            <w:tcW w:w="1019" w:type="dxa"/>
            <w:vMerge w:val="restart"/>
            <w:vAlign w:val="center"/>
          </w:tcPr>
          <w:p w:rsidR="009C2C24" w:rsidRPr="00D81E72" w:rsidRDefault="009C2C24"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学科</w:t>
            </w:r>
          </w:p>
          <w:p w:rsidR="009C2C24" w:rsidRPr="00D81E72" w:rsidRDefault="009C2C24"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基础课程</w:t>
            </w:r>
          </w:p>
        </w:tc>
        <w:tc>
          <w:tcPr>
            <w:tcW w:w="2320" w:type="dxa"/>
            <w:vAlign w:val="center"/>
          </w:tcPr>
          <w:p w:rsidR="009C2C24" w:rsidRPr="00D81E72" w:rsidRDefault="009C2C24"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学科基础必修课</w:t>
            </w:r>
          </w:p>
        </w:tc>
        <w:tc>
          <w:tcPr>
            <w:tcW w:w="596" w:type="dxa"/>
            <w:vAlign w:val="center"/>
          </w:tcPr>
          <w:p w:rsidR="009C2C24" w:rsidRPr="00D81E72" w:rsidRDefault="009C2C24"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必修</w:t>
            </w:r>
          </w:p>
        </w:tc>
        <w:tc>
          <w:tcPr>
            <w:tcW w:w="57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40.5</w:t>
            </w:r>
          </w:p>
        </w:tc>
        <w:tc>
          <w:tcPr>
            <w:tcW w:w="577" w:type="dxa"/>
            <w:vAlign w:val="center"/>
          </w:tcPr>
          <w:p w:rsidR="009C2C24" w:rsidRPr="00205D50" w:rsidRDefault="009D4C81">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84</w:t>
            </w:r>
            <w:r w:rsidR="009C2C24" w:rsidRPr="00205D50">
              <w:rPr>
                <w:rFonts w:asciiTheme="minorEastAsia" w:eastAsiaTheme="minorEastAsia" w:hAnsiTheme="minorEastAsia" w:hint="eastAsia"/>
                <w:color w:val="000000"/>
                <w:sz w:val="18"/>
                <w:szCs w:val="18"/>
              </w:rPr>
              <w:t>%</w:t>
            </w:r>
          </w:p>
        </w:tc>
        <w:tc>
          <w:tcPr>
            <w:tcW w:w="578"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69</w:t>
            </w:r>
            <w:r w:rsidR="009D4C81" w:rsidRPr="00205D50">
              <w:rPr>
                <w:rFonts w:asciiTheme="minorEastAsia" w:eastAsiaTheme="minorEastAsia" w:hAnsiTheme="minorEastAsia" w:hint="eastAsia"/>
                <w:color w:val="000000"/>
                <w:sz w:val="18"/>
                <w:szCs w:val="18"/>
              </w:rPr>
              <w:t>1</w:t>
            </w:r>
          </w:p>
        </w:tc>
        <w:tc>
          <w:tcPr>
            <w:tcW w:w="578" w:type="dxa"/>
            <w:vAlign w:val="center"/>
          </w:tcPr>
          <w:p w:rsidR="009C2C24" w:rsidRPr="00205D50" w:rsidRDefault="009D4C81">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65</w:t>
            </w:r>
            <w:r w:rsidR="009C2C24" w:rsidRPr="00205D50">
              <w:rPr>
                <w:rFonts w:asciiTheme="minorEastAsia" w:eastAsiaTheme="minorEastAsia" w:hAnsiTheme="minorEastAsia" w:hint="eastAsia"/>
                <w:color w:val="000000"/>
                <w:sz w:val="18"/>
                <w:szCs w:val="18"/>
              </w:rPr>
              <w:t>%</w:t>
            </w:r>
          </w:p>
        </w:tc>
        <w:tc>
          <w:tcPr>
            <w:tcW w:w="607" w:type="dxa"/>
            <w:vAlign w:val="center"/>
          </w:tcPr>
          <w:p w:rsidR="009C2C24" w:rsidRPr="00205D50" w:rsidRDefault="009D4C81">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7</w:t>
            </w:r>
            <w:r w:rsidR="009C2C24" w:rsidRPr="00205D50">
              <w:rPr>
                <w:rFonts w:asciiTheme="minorEastAsia" w:eastAsiaTheme="minorEastAsia" w:hAnsiTheme="minorEastAsia" w:hint="eastAsia"/>
                <w:color w:val="000000"/>
                <w:sz w:val="18"/>
                <w:szCs w:val="18"/>
              </w:rPr>
              <w:t>.5</w:t>
            </w:r>
          </w:p>
        </w:tc>
        <w:tc>
          <w:tcPr>
            <w:tcW w:w="567" w:type="dxa"/>
            <w:vAlign w:val="center"/>
          </w:tcPr>
          <w:p w:rsidR="009C2C24" w:rsidRPr="00205D50" w:rsidRDefault="009C2C24" w:rsidP="009D4C81">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1</w:t>
            </w:r>
            <w:r w:rsidR="009D4C81" w:rsidRPr="00205D50">
              <w:rPr>
                <w:rFonts w:asciiTheme="minorEastAsia" w:eastAsiaTheme="minorEastAsia" w:hAnsiTheme="minorEastAsia" w:hint="eastAsia"/>
                <w:color w:val="000000"/>
                <w:sz w:val="18"/>
                <w:szCs w:val="18"/>
              </w:rPr>
              <w:t>6</w:t>
            </w:r>
            <w:r w:rsidRPr="00205D50">
              <w:rPr>
                <w:rFonts w:asciiTheme="minorEastAsia" w:eastAsiaTheme="minorEastAsia" w:hAnsiTheme="minorEastAsia" w:hint="eastAsia"/>
                <w:color w:val="000000"/>
                <w:sz w:val="18"/>
                <w:szCs w:val="18"/>
              </w:rPr>
              <w:t>%</w:t>
            </w:r>
          </w:p>
        </w:tc>
        <w:tc>
          <w:tcPr>
            <w:tcW w:w="708"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3</w:t>
            </w:r>
            <w:r w:rsidR="009D4C81" w:rsidRPr="00205D50">
              <w:rPr>
                <w:rFonts w:asciiTheme="minorEastAsia" w:eastAsiaTheme="minorEastAsia" w:hAnsiTheme="minorEastAsia" w:hint="eastAsia"/>
                <w:color w:val="000000"/>
                <w:sz w:val="18"/>
                <w:szCs w:val="18"/>
              </w:rPr>
              <w:t>6</w:t>
            </w:r>
            <w:r w:rsidR="00205D50">
              <w:rPr>
                <w:rFonts w:asciiTheme="minorEastAsia" w:eastAsiaTheme="minorEastAsia" w:hAnsiTheme="minorEastAsia" w:hint="eastAsia"/>
                <w:color w:val="000000"/>
                <w:sz w:val="18"/>
                <w:szCs w:val="18"/>
              </w:rPr>
              <w:t>7</w:t>
            </w:r>
          </w:p>
        </w:tc>
        <w:tc>
          <w:tcPr>
            <w:tcW w:w="567" w:type="dxa"/>
            <w:vAlign w:val="center"/>
          </w:tcPr>
          <w:p w:rsidR="009C2C24" w:rsidRPr="00205D50" w:rsidRDefault="009D4C81">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35</w:t>
            </w:r>
            <w:r w:rsidR="009C2C24" w:rsidRPr="00205D50">
              <w:rPr>
                <w:rFonts w:asciiTheme="minorEastAsia" w:eastAsiaTheme="minorEastAsia" w:hAnsiTheme="minorEastAsia" w:hint="eastAsia"/>
                <w:color w:val="000000"/>
                <w:sz w:val="18"/>
                <w:szCs w:val="18"/>
              </w:rPr>
              <w:t>%</w:t>
            </w:r>
          </w:p>
        </w:tc>
        <w:tc>
          <w:tcPr>
            <w:tcW w:w="56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4</w:t>
            </w:r>
            <w:r w:rsidR="009D4C81" w:rsidRPr="00205D50">
              <w:rPr>
                <w:rFonts w:asciiTheme="minorEastAsia" w:eastAsiaTheme="minorEastAsia" w:hAnsiTheme="minorEastAsia" w:hint="eastAsia"/>
                <w:color w:val="000000"/>
                <w:sz w:val="18"/>
                <w:szCs w:val="18"/>
              </w:rPr>
              <w:t>8</w:t>
            </w:r>
          </w:p>
        </w:tc>
        <w:tc>
          <w:tcPr>
            <w:tcW w:w="753"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105</w:t>
            </w:r>
            <w:r w:rsidR="00205D50">
              <w:rPr>
                <w:rFonts w:asciiTheme="minorEastAsia" w:eastAsiaTheme="minorEastAsia" w:hAnsiTheme="minorEastAsia" w:hint="eastAsia"/>
                <w:color w:val="000000"/>
                <w:sz w:val="18"/>
                <w:szCs w:val="18"/>
              </w:rPr>
              <w:t>8</w:t>
            </w:r>
          </w:p>
        </w:tc>
      </w:tr>
      <w:tr w:rsidR="009C2C24" w:rsidRPr="00D81E72" w:rsidTr="009D4C81">
        <w:trPr>
          <w:cantSplit/>
          <w:trHeight w:val="411"/>
          <w:jc w:val="center"/>
        </w:trPr>
        <w:tc>
          <w:tcPr>
            <w:tcW w:w="1019" w:type="dxa"/>
            <w:vMerge/>
            <w:vAlign w:val="center"/>
          </w:tcPr>
          <w:p w:rsidR="009C2C24" w:rsidRPr="00D81E72" w:rsidRDefault="009C2C24" w:rsidP="00D04417">
            <w:pPr>
              <w:autoSpaceDE w:val="0"/>
              <w:autoSpaceDN w:val="0"/>
              <w:adjustRightInd w:val="0"/>
              <w:snapToGrid w:val="0"/>
              <w:jc w:val="center"/>
              <w:rPr>
                <w:rFonts w:ascii="宋体" w:hAnsi="宋体"/>
                <w:bCs/>
                <w:sz w:val="18"/>
                <w:szCs w:val="18"/>
              </w:rPr>
            </w:pPr>
          </w:p>
        </w:tc>
        <w:tc>
          <w:tcPr>
            <w:tcW w:w="2320" w:type="dxa"/>
            <w:vAlign w:val="center"/>
          </w:tcPr>
          <w:p w:rsidR="009C2C24" w:rsidRPr="00D81E72" w:rsidRDefault="009C2C24"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学科（跨学科）选修课</w:t>
            </w:r>
          </w:p>
        </w:tc>
        <w:tc>
          <w:tcPr>
            <w:tcW w:w="596" w:type="dxa"/>
            <w:vAlign w:val="center"/>
          </w:tcPr>
          <w:p w:rsidR="009C2C24" w:rsidRPr="00D81E72" w:rsidRDefault="009C2C24"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选修</w:t>
            </w:r>
          </w:p>
        </w:tc>
        <w:tc>
          <w:tcPr>
            <w:tcW w:w="57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7</w:t>
            </w:r>
          </w:p>
        </w:tc>
        <w:tc>
          <w:tcPr>
            <w:tcW w:w="57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100%</w:t>
            </w:r>
          </w:p>
        </w:tc>
        <w:tc>
          <w:tcPr>
            <w:tcW w:w="578"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119</w:t>
            </w:r>
          </w:p>
        </w:tc>
        <w:tc>
          <w:tcPr>
            <w:tcW w:w="578"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100%</w:t>
            </w:r>
          </w:p>
        </w:tc>
        <w:tc>
          <w:tcPr>
            <w:tcW w:w="60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 xml:space="preserve">　</w:t>
            </w:r>
          </w:p>
        </w:tc>
        <w:tc>
          <w:tcPr>
            <w:tcW w:w="567" w:type="dxa"/>
            <w:vAlign w:val="center"/>
          </w:tcPr>
          <w:p w:rsidR="009C2C24" w:rsidRPr="00205D50" w:rsidRDefault="009C2C24">
            <w:pPr>
              <w:jc w:val="center"/>
              <w:rPr>
                <w:rFonts w:asciiTheme="minorEastAsia" w:eastAsiaTheme="minorEastAsia" w:hAnsiTheme="minorEastAsia" w:cs="宋体"/>
                <w:color w:val="000000"/>
                <w:sz w:val="18"/>
                <w:szCs w:val="18"/>
              </w:rPr>
            </w:pPr>
          </w:p>
        </w:tc>
        <w:tc>
          <w:tcPr>
            <w:tcW w:w="708"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 xml:space="preserve">　</w:t>
            </w:r>
          </w:p>
        </w:tc>
        <w:tc>
          <w:tcPr>
            <w:tcW w:w="567" w:type="dxa"/>
            <w:vAlign w:val="center"/>
          </w:tcPr>
          <w:p w:rsidR="009C2C24" w:rsidRPr="00205D50" w:rsidRDefault="009C2C24">
            <w:pPr>
              <w:jc w:val="center"/>
              <w:rPr>
                <w:rFonts w:asciiTheme="minorEastAsia" w:eastAsiaTheme="minorEastAsia" w:hAnsiTheme="minorEastAsia" w:cs="宋体"/>
                <w:color w:val="000000"/>
                <w:sz w:val="18"/>
                <w:szCs w:val="18"/>
              </w:rPr>
            </w:pPr>
          </w:p>
        </w:tc>
        <w:tc>
          <w:tcPr>
            <w:tcW w:w="56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7</w:t>
            </w:r>
          </w:p>
        </w:tc>
        <w:tc>
          <w:tcPr>
            <w:tcW w:w="753"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119</w:t>
            </w:r>
          </w:p>
        </w:tc>
      </w:tr>
      <w:tr w:rsidR="009C2C24" w:rsidRPr="00D81E72" w:rsidTr="009D4C81">
        <w:trPr>
          <w:cantSplit/>
          <w:trHeight w:val="411"/>
          <w:jc w:val="center"/>
        </w:trPr>
        <w:tc>
          <w:tcPr>
            <w:tcW w:w="1019" w:type="dxa"/>
            <w:vMerge w:val="restart"/>
            <w:vAlign w:val="center"/>
          </w:tcPr>
          <w:p w:rsidR="009C2C24" w:rsidRPr="00D81E72" w:rsidRDefault="009C2C24"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专业</w:t>
            </w:r>
          </w:p>
          <w:p w:rsidR="009C2C24" w:rsidRPr="00D81E72" w:rsidRDefault="009C2C24"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发展课程</w:t>
            </w:r>
          </w:p>
        </w:tc>
        <w:tc>
          <w:tcPr>
            <w:tcW w:w="2320" w:type="dxa"/>
            <w:vAlign w:val="center"/>
          </w:tcPr>
          <w:p w:rsidR="009C2C24" w:rsidRPr="00D81E72" w:rsidRDefault="009C2C24"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专业发展核心课</w:t>
            </w:r>
          </w:p>
        </w:tc>
        <w:tc>
          <w:tcPr>
            <w:tcW w:w="596" w:type="dxa"/>
            <w:vAlign w:val="center"/>
          </w:tcPr>
          <w:p w:rsidR="009C2C24" w:rsidRPr="00D81E72" w:rsidRDefault="009C2C24"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必修</w:t>
            </w:r>
          </w:p>
        </w:tc>
        <w:tc>
          <w:tcPr>
            <w:tcW w:w="57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25</w:t>
            </w:r>
            <w:r w:rsidR="00205D50" w:rsidRPr="00205D50">
              <w:rPr>
                <w:rFonts w:asciiTheme="minorEastAsia" w:eastAsiaTheme="minorEastAsia" w:hAnsiTheme="minorEastAsia" w:hint="eastAsia"/>
                <w:color w:val="000000"/>
                <w:sz w:val="18"/>
                <w:szCs w:val="18"/>
              </w:rPr>
              <w:t>.5</w:t>
            </w:r>
          </w:p>
        </w:tc>
        <w:tc>
          <w:tcPr>
            <w:tcW w:w="577" w:type="dxa"/>
            <w:vAlign w:val="center"/>
          </w:tcPr>
          <w:p w:rsidR="009C2C24" w:rsidRPr="00205D50" w:rsidRDefault="009C2C24" w:rsidP="009D4C81">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3</w:t>
            </w:r>
            <w:r w:rsidR="00205D50" w:rsidRPr="00205D50">
              <w:rPr>
                <w:rFonts w:asciiTheme="minorEastAsia" w:eastAsiaTheme="minorEastAsia" w:hAnsiTheme="minorEastAsia" w:hint="eastAsia"/>
                <w:color w:val="000000"/>
                <w:sz w:val="18"/>
                <w:szCs w:val="18"/>
              </w:rPr>
              <w:t>6</w:t>
            </w:r>
            <w:r w:rsidRPr="00205D50">
              <w:rPr>
                <w:rFonts w:asciiTheme="minorEastAsia" w:eastAsiaTheme="minorEastAsia" w:hAnsiTheme="minorEastAsia" w:hint="eastAsia"/>
                <w:color w:val="000000"/>
                <w:sz w:val="18"/>
                <w:szCs w:val="18"/>
              </w:rPr>
              <w:t>%</w:t>
            </w:r>
          </w:p>
        </w:tc>
        <w:tc>
          <w:tcPr>
            <w:tcW w:w="578" w:type="dxa"/>
            <w:vAlign w:val="center"/>
          </w:tcPr>
          <w:p w:rsidR="009C2C24" w:rsidRPr="00205D50" w:rsidRDefault="009C2C24" w:rsidP="00205D50">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4</w:t>
            </w:r>
            <w:r w:rsidR="00205D50" w:rsidRPr="00205D50">
              <w:rPr>
                <w:rFonts w:asciiTheme="minorEastAsia" w:eastAsiaTheme="minorEastAsia" w:hAnsiTheme="minorEastAsia" w:hint="eastAsia"/>
                <w:color w:val="000000"/>
                <w:sz w:val="18"/>
                <w:szCs w:val="18"/>
              </w:rPr>
              <w:t>41</w:t>
            </w:r>
          </w:p>
        </w:tc>
        <w:tc>
          <w:tcPr>
            <w:tcW w:w="578" w:type="dxa"/>
            <w:vAlign w:val="center"/>
          </w:tcPr>
          <w:p w:rsidR="009C2C24" w:rsidRPr="00205D50" w:rsidRDefault="009C2C24" w:rsidP="00205D50">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5</w:t>
            </w:r>
            <w:r w:rsidR="00205D50" w:rsidRPr="00205D50">
              <w:rPr>
                <w:rFonts w:asciiTheme="minorEastAsia" w:eastAsiaTheme="minorEastAsia" w:hAnsiTheme="minorEastAsia" w:hint="eastAsia"/>
                <w:color w:val="000000"/>
                <w:sz w:val="18"/>
                <w:szCs w:val="18"/>
              </w:rPr>
              <w:t>4</w:t>
            </w:r>
            <w:r w:rsidRPr="00205D50">
              <w:rPr>
                <w:rFonts w:asciiTheme="minorEastAsia" w:eastAsiaTheme="minorEastAsia" w:hAnsiTheme="minorEastAsia" w:hint="eastAsia"/>
                <w:color w:val="000000"/>
                <w:sz w:val="18"/>
                <w:szCs w:val="18"/>
              </w:rPr>
              <w:t>%</w:t>
            </w:r>
          </w:p>
        </w:tc>
        <w:tc>
          <w:tcPr>
            <w:tcW w:w="607" w:type="dxa"/>
            <w:vAlign w:val="center"/>
          </w:tcPr>
          <w:p w:rsidR="009C2C24" w:rsidRPr="00205D50" w:rsidRDefault="009C2C24" w:rsidP="00205D50">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4</w:t>
            </w:r>
            <w:r w:rsidR="009D4C81" w:rsidRPr="00205D50">
              <w:rPr>
                <w:rFonts w:asciiTheme="minorEastAsia" w:eastAsiaTheme="minorEastAsia" w:hAnsiTheme="minorEastAsia" w:hint="eastAsia"/>
                <w:color w:val="000000"/>
                <w:sz w:val="18"/>
                <w:szCs w:val="18"/>
              </w:rPr>
              <w:t>6</w:t>
            </w:r>
          </w:p>
        </w:tc>
        <w:tc>
          <w:tcPr>
            <w:tcW w:w="567" w:type="dxa"/>
            <w:vAlign w:val="center"/>
          </w:tcPr>
          <w:p w:rsidR="009C2C24" w:rsidRPr="00205D50" w:rsidRDefault="009D4C81" w:rsidP="00205D50">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6</w:t>
            </w:r>
            <w:r w:rsidR="00205D50" w:rsidRPr="00205D50">
              <w:rPr>
                <w:rFonts w:asciiTheme="minorEastAsia" w:eastAsiaTheme="minorEastAsia" w:hAnsiTheme="minorEastAsia" w:hint="eastAsia"/>
                <w:color w:val="000000"/>
                <w:sz w:val="18"/>
                <w:szCs w:val="18"/>
              </w:rPr>
              <w:t>4</w:t>
            </w:r>
            <w:r w:rsidR="009C2C24" w:rsidRPr="00205D50">
              <w:rPr>
                <w:rFonts w:asciiTheme="minorEastAsia" w:eastAsiaTheme="minorEastAsia" w:hAnsiTheme="minorEastAsia" w:hint="eastAsia"/>
                <w:color w:val="000000"/>
                <w:sz w:val="18"/>
                <w:szCs w:val="18"/>
              </w:rPr>
              <w:t>%</w:t>
            </w:r>
          </w:p>
        </w:tc>
        <w:tc>
          <w:tcPr>
            <w:tcW w:w="708" w:type="dxa"/>
            <w:vAlign w:val="center"/>
          </w:tcPr>
          <w:p w:rsidR="009C2C24" w:rsidRPr="00205D50" w:rsidRDefault="009D4C81" w:rsidP="00205D50">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37</w:t>
            </w:r>
            <w:r w:rsidR="00205D50" w:rsidRPr="00205D50">
              <w:rPr>
                <w:rFonts w:asciiTheme="minorEastAsia" w:eastAsiaTheme="minorEastAsia" w:hAnsiTheme="minorEastAsia" w:hint="eastAsia"/>
                <w:color w:val="000000"/>
                <w:sz w:val="18"/>
                <w:szCs w:val="18"/>
              </w:rPr>
              <w:t>8</w:t>
            </w:r>
            <w:r w:rsidR="009C2C24" w:rsidRPr="00205D50">
              <w:rPr>
                <w:rFonts w:asciiTheme="minorEastAsia" w:eastAsiaTheme="minorEastAsia" w:hAnsiTheme="minorEastAsia" w:hint="eastAsia"/>
                <w:color w:val="000000"/>
                <w:sz w:val="18"/>
                <w:szCs w:val="18"/>
              </w:rPr>
              <w:t>/</w:t>
            </w:r>
            <w:r w:rsidR="000C0E3C">
              <w:rPr>
                <w:rFonts w:asciiTheme="minorEastAsia" w:eastAsiaTheme="minorEastAsia" w:hAnsiTheme="minorEastAsia" w:hint="eastAsia"/>
                <w:color w:val="000000"/>
                <w:sz w:val="18"/>
                <w:szCs w:val="18"/>
              </w:rPr>
              <w:t xml:space="preserve"> </w:t>
            </w:r>
            <w:r w:rsidR="009C2C24" w:rsidRPr="00205D50">
              <w:rPr>
                <w:rFonts w:asciiTheme="minorEastAsia" w:eastAsiaTheme="minorEastAsia" w:hAnsiTheme="minorEastAsia" w:hint="eastAsia"/>
                <w:color w:val="000000"/>
                <w:sz w:val="18"/>
                <w:szCs w:val="18"/>
              </w:rPr>
              <w:t>38周</w:t>
            </w:r>
          </w:p>
        </w:tc>
        <w:tc>
          <w:tcPr>
            <w:tcW w:w="567" w:type="dxa"/>
            <w:vAlign w:val="center"/>
          </w:tcPr>
          <w:p w:rsidR="009C2C24" w:rsidRPr="00205D50" w:rsidRDefault="009C2C24" w:rsidP="00205D50">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4</w:t>
            </w:r>
            <w:r w:rsidR="00205D50" w:rsidRPr="00205D50">
              <w:rPr>
                <w:rFonts w:asciiTheme="minorEastAsia" w:eastAsiaTheme="minorEastAsia" w:hAnsiTheme="minorEastAsia" w:hint="eastAsia"/>
                <w:color w:val="000000"/>
                <w:sz w:val="18"/>
                <w:szCs w:val="18"/>
              </w:rPr>
              <w:t>6</w:t>
            </w:r>
            <w:r w:rsidRPr="00205D50">
              <w:rPr>
                <w:rFonts w:asciiTheme="minorEastAsia" w:eastAsiaTheme="minorEastAsia" w:hAnsiTheme="minorEastAsia" w:hint="eastAsia"/>
                <w:color w:val="000000"/>
                <w:sz w:val="18"/>
                <w:szCs w:val="18"/>
              </w:rPr>
              <w:t>%</w:t>
            </w:r>
          </w:p>
        </w:tc>
        <w:tc>
          <w:tcPr>
            <w:tcW w:w="56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7</w:t>
            </w:r>
            <w:r w:rsidR="009D4C81" w:rsidRPr="00205D50">
              <w:rPr>
                <w:rFonts w:asciiTheme="minorEastAsia" w:eastAsiaTheme="minorEastAsia" w:hAnsiTheme="minorEastAsia" w:hint="eastAsia"/>
                <w:color w:val="000000"/>
                <w:sz w:val="18"/>
                <w:szCs w:val="18"/>
              </w:rPr>
              <w:t>1.5</w:t>
            </w:r>
          </w:p>
        </w:tc>
        <w:tc>
          <w:tcPr>
            <w:tcW w:w="753" w:type="dxa"/>
            <w:vAlign w:val="center"/>
          </w:tcPr>
          <w:p w:rsidR="009C2C24" w:rsidRPr="00205D50" w:rsidRDefault="009D4C81" w:rsidP="00205D50">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8</w:t>
            </w:r>
            <w:r w:rsidR="00205D50" w:rsidRPr="00205D50">
              <w:rPr>
                <w:rFonts w:asciiTheme="minorEastAsia" w:eastAsiaTheme="minorEastAsia" w:hAnsiTheme="minorEastAsia" w:hint="eastAsia"/>
                <w:color w:val="000000"/>
                <w:sz w:val="18"/>
                <w:szCs w:val="18"/>
              </w:rPr>
              <w:t>19</w:t>
            </w:r>
            <w:r w:rsidR="009C2C24" w:rsidRPr="00205D50">
              <w:rPr>
                <w:rFonts w:asciiTheme="minorEastAsia" w:eastAsiaTheme="minorEastAsia" w:hAnsiTheme="minorEastAsia" w:hint="eastAsia"/>
                <w:color w:val="000000"/>
                <w:sz w:val="18"/>
                <w:szCs w:val="18"/>
              </w:rPr>
              <w:t>/</w:t>
            </w:r>
            <w:r w:rsidR="000C0E3C">
              <w:rPr>
                <w:rFonts w:asciiTheme="minorEastAsia" w:eastAsiaTheme="minorEastAsia" w:hAnsiTheme="minorEastAsia" w:hint="eastAsia"/>
                <w:color w:val="000000"/>
                <w:sz w:val="18"/>
                <w:szCs w:val="18"/>
              </w:rPr>
              <w:t xml:space="preserve"> </w:t>
            </w:r>
            <w:r w:rsidR="009C2C24" w:rsidRPr="00205D50">
              <w:rPr>
                <w:rFonts w:asciiTheme="minorEastAsia" w:eastAsiaTheme="minorEastAsia" w:hAnsiTheme="minorEastAsia" w:hint="eastAsia"/>
                <w:color w:val="000000"/>
                <w:sz w:val="18"/>
                <w:szCs w:val="18"/>
              </w:rPr>
              <w:t>38周</w:t>
            </w:r>
          </w:p>
        </w:tc>
      </w:tr>
      <w:tr w:rsidR="009C2C24" w:rsidRPr="00D81E72" w:rsidTr="009D4C81">
        <w:trPr>
          <w:cantSplit/>
          <w:trHeight w:val="411"/>
          <w:jc w:val="center"/>
        </w:trPr>
        <w:tc>
          <w:tcPr>
            <w:tcW w:w="1019" w:type="dxa"/>
            <w:vMerge/>
            <w:vAlign w:val="center"/>
          </w:tcPr>
          <w:p w:rsidR="009C2C24" w:rsidRPr="00D81E72" w:rsidRDefault="009C2C24" w:rsidP="00D04417">
            <w:pPr>
              <w:autoSpaceDE w:val="0"/>
              <w:autoSpaceDN w:val="0"/>
              <w:adjustRightInd w:val="0"/>
              <w:snapToGrid w:val="0"/>
              <w:jc w:val="center"/>
              <w:rPr>
                <w:rFonts w:ascii="宋体" w:hAnsi="宋体"/>
                <w:bCs/>
                <w:sz w:val="18"/>
                <w:szCs w:val="18"/>
              </w:rPr>
            </w:pPr>
          </w:p>
        </w:tc>
        <w:tc>
          <w:tcPr>
            <w:tcW w:w="2320" w:type="dxa"/>
            <w:vAlign w:val="center"/>
          </w:tcPr>
          <w:p w:rsidR="009C2C24" w:rsidRPr="00D81E72" w:rsidRDefault="009C2C24" w:rsidP="009D73C8">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专业发展拓展课</w:t>
            </w:r>
          </w:p>
        </w:tc>
        <w:tc>
          <w:tcPr>
            <w:tcW w:w="596" w:type="dxa"/>
            <w:vAlign w:val="center"/>
          </w:tcPr>
          <w:p w:rsidR="009C2C24" w:rsidRPr="00D81E72" w:rsidRDefault="009C2C24"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选修</w:t>
            </w:r>
          </w:p>
        </w:tc>
        <w:tc>
          <w:tcPr>
            <w:tcW w:w="577" w:type="dxa"/>
            <w:vAlign w:val="center"/>
          </w:tcPr>
          <w:p w:rsidR="009C2C24" w:rsidRPr="00CF0386" w:rsidRDefault="009C2C24">
            <w:pPr>
              <w:jc w:val="center"/>
              <w:rPr>
                <w:rFonts w:asciiTheme="minorEastAsia" w:eastAsiaTheme="minorEastAsia" w:hAnsiTheme="minorEastAsia" w:cs="宋体"/>
                <w:color w:val="FF0000"/>
                <w:sz w:val="18"/>
                <w:szCs w:val="18"/>
              </w:rPr>
            </w:pPr>
            <w:r w:rsidRPr="00CF0386">
              <w:rPr>
                <w:rFonts w:asciiTheme="minorEastAsia" w:eastAsiaTheme="minorEastAsia" w:hAnsiTheme="minorEastAsia" w:hint="eastAsia"/>
                <w:color w:val="FF0000"/>
                <w:sz w:val="18"/>
                <w:szCs w:val="18"/>
              </w:rPr>
              <w:t>9</w:t>
            </w:r>
          </w:p>
        </w:tc>
        <w:tc>
          <w:tcPr>
            <w:tcW w:w="57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95%</w:t>
            </w:r>
          </w:p>
        </w:tc>
        <w:tc>
          <w:tcPr>
            <w:tcW w:w="578"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153</w:t>
            </w:r>
          </w:p>
        </w:tc>
        <w:tc>
          <w:tcPr>
            <w:tcW w:w="578"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90%</w:t>
            </w:r>
          </w:p>
        </w:tc>
        <w:tc>
          <w:tcPr>
            <w:tcW w:w="60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0.5</w:t>
            </w:r>
          </w:p>
        </w:tc>
        <w:tc>
          <w:tcPr>
            <w:tcW w:w="56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5%</w:t>
            </w:r>
          </w:p>
        </w:tc>
        <w:tc>
          <w:tcPr>
            <w:tcW w:w="708"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17</w:t>
            </w:r>
          </w:p>
        </w:tc>
        <w:tc>
          <w:tcPr>
            <w:tcW w:w="567"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10%</w:t>
            </w:r>
          </w:p>
        </w:tc>
        <w:tc>
          <w:tcPr>
            <w:tcW w:w="567" w:type="dxa"/>
            <w:vAlign w:val="center"/>
          </w:tcPr>
          <w:p w:rsidR="009C2C24" w:rsidRPr="00CF0386" w:rsidRDefault="009C2C24">
            <w:pPr>
              <w:jc w:val="center"/>
              <w:rPr>
                <w:rFonts w:asciiTheme="minorEastAsia" w:eastAsiaTheme="minorEastAsia" w:hAnsiTheme="minorEastAsia" w:cs="宋体"/>
                <w:color w:val="FF0000"/>
                <w:sz w:val="18"/>
                <w:szCs w:val="18"/>
              </w:rPr>
            </w:pPr>
            <w:r w:rsidRPr="00CF0386">
              <w:rPr>
                <w:rFonts w:asciiTheme="minorEastAsia" w:eastAsiaTheme="minorEastAsia" w:hAnsiTheme="minorEastAsia" w:hint="eastAsia"/>
                <w:color w:val="FF0000"/>
                <w:sz w:val="18"/>
                <w:szCs w:val="18"/>
              </w:rPr>
              <w:t>9.5</w:t>
            </w:r>
          </w:p>
        </w:tc>
        <w:tc>
          <w:tcPr>
            <w:tcW w:w="753" w:type="dxa"/>
            <w:vAlign w:val="center"/>
          </w:tcPr>
          <w:p w:rsidR="009C2C24" w:rsidRPr="00205D50" w:rsidRDefault="009C2C2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170</w:t>
            </w:r>
          </w:p>
        </w:tc>
      </w:tr>
      <w:tr w:rsidR="009C2C24" w:rsidRPr="00D81E72" w:rsidTr="00117C81">
        <w:trPr>
          <w:cantSplit/>
          <w:trHeight w:val="411"/>
          <w:jc w:val="center"/>
        </w:trPr>
        <w:tc>
          <w:tcPr>
            <w:tcW w:w="1019" w:type="dxa"/>
            <w:vMerge w:val="restart"/>
            <w:vAlign w:val="center"/>
          </w:tcPr>
          <w:p w:rsidR="009C2C24" w:rsidRPr="00D81E72" w:rsidRDefault="009C2C24"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集中</w:t>
            </w:r>
          </w:p>
          <w:p w:rsidR="009C2C24" w:rsidRPr="00D81E72" w:rsidRDefault="009C2C24" w:rsidP="00D04417">
            <w:pPr>
              <w:autoSpaceDE w:val="0"/>
              <w:autoSpaceDN w:val="0"/>
              <w:adjustRightInd w:val="0"/>
              <w:snapToGrid w:val="0"/>
              <w:jc w:val="center"/>
              <w:rPr>
                <w:rFonts w:ascii="宋体" w:hAnsi="宋体"/>
                <w:bCs/>
                <w:sz w:val="18"/>
                <w:szCs w:val="18"/>
              </w:rPr>
            </w:pPr>
            <w:r w:rsidRPr="00D81E72">
              <w:rPr>
                <w:rFonts w:ascii="宋体" w:hAnsi="宋体"/>
                <w:bCs/>
                <w:sz w:val="18"/>
                <w:szCs w:val="18"/>
              </w:rPr>
              <w:t>实践</w:t>
            </w:r>
            <w:r w:rsidRPr="00D81E72">
              <w:rPr>
                <w:rFonts w:ascii="宋体" w:hAnsi="宋体" w:hint="eastAsia"/>
                <w:bCs/>
                <w:sz w:val="18"/>
                <w:szCs w:val="18"/>
              </w:rPr>
              <w:t>课程</w:t>
            </w:r>
          </w:p>
        </w:tc>
        <w:tc>
          <w:tcPr>
            <w:tcW w:w="2320" w:type="dxa"/>
            <w:vAlign w:val="center"/>
          </w:tcPr>
          <w:p w:rsidR="009C2C24" w:rsidRPr="00D81E72" w:rsidRDefault="009C2C24" w:rsidP="00BF0160">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第二</w:t>
            </w:r>
            <w:r w:rsidRPr="00D81E72">
              <w:rPr>
                <w:rFonts w:ascii="宋体" w:hAnsi="宋体"/>
                <w:bCs/>
                <w:sz w:val="18"/>
                <w:szCs w:val="18"/>
              </w:rPr>
              <w:t>课堂</w:t>
            </w:r>
            <w:r w:rsidRPr="00D81E72">
              <w:rPr>
                <w:rFonts w:ascii="宋体" w:hAnsi="宋体" w:hint="eastAsia"/>
                <w:bCs/>
                <w:sz w:val="18"/>
                <w:szCs w:val="18"/>
              </w:rPr>
              <w:t>素质</w:t>
            </w:r>
            <w:r w:rsidRPr="00D81E72">
              <w:rPr>
                <w:rFonts w:ascii="宋体" w:hAnsi="宋体"/>
                <w:bCs/>
                <w:sz w:val="18"/>
                <w:szCs w:val="18"/>
              </w:rPr>
              <w:t>拓展与就业创业实践（</w:t>
            </w:r>
            <w:r w:rsidRPr="00D81E72">
              <w:rPr>
                <w:rFonts w:ascii="宋体" w:hAnsi="宋体" w:hint="eastAsia"/>
                <w:bCs/>
                <w:sz w:val="18"/>
                <w:szCs w:val="18"/>
              </w:rPr>
              <w:t>含通识</w:t>
            </w:r>
            <w:r w:rsidRPr="00D81E72">
              <w:rPr>
                <w:rFonts w:ascii="宋体" w:hAnsi="宋体"/>
                <w:bCs/>
                <w:sz w:val="18"/>
                <w:szCs w:val="18"/>
              </w:rPr>
              <w:t>教育讲座、</w:t>
            </w:r>
            <w:r w:rsidRPr="00D81E72">
              <w:rPr>
                <w:rFonts w:ascii="宋体" w:hAnsi="宋体" w:hint="eastAsia"/>
                <w:bCs/>
                <w:sz w:val="18"/>
                <w:szCs w:val="18"/>
              </w:rPr>
              <w:t>就业</w:t>
            </w:r>
            <w:r w:rsidRPr="00D81E72">
              <w:rPr>
                <w:rFonts w:ascii="宋体" w:hAnsi="宋体"/>
                <w:bCs/>
                <w:sz w:val="18"/>
                <w:szCs w:val="18"/>
              </w:rPr>
              <w:t>创业训练、</w:t>
            </w:r>
            <w:r w:rsidRPr="00D81E72">
              <w:rPr>
                <w:rFonts w:ascii="宋体" w:hAnsi="宋体" w:hint="eastAsia"/>
                <w:bCs/>
                <w:sz w:val="18"/>
                <w:szCs w:val="18"/>
              </w:rPr>
              <w:t>校外</w:t>
            </w:r>
            <w:r w:rsidRPr="00D81E72">
              <w:rPr>
                <w:rFonts w:ascii="宋体" w:hAnsi="宋体"/>
                <w:bCs/>
                <w:sz w:val="18"/>
                <w:szCs w:val="18"/>
              </w:rPr>
              <w:t>社会实践</w:t>
            </w:r>
            <w:r w:rsidRPr="00D81E72">
              <w:rPr>
                <w:rFonts w:ascii="宋体" w:hAnsi="宋体" w:hint="eastAsia"/>
                <w:bCs/>
                <w:sz w:val="18"/>
                <w:szCs w:val="18"/>
              </w:rPr>
              <w:t>等）</w:t>
            </w:r>
          </w:p>
        </w:tc>
        <w:tc>
          <w:tcPr>
            <w:tcW w:w="596" w:type="dxa"/>
            <w:vAlign w:val="center"/>
          </w:tcPr>
          <w:p w:rsidR="009C2C24" w:rsidRPr="00D81E72" w:rsidRDefault="009C2C24" w:rsidP="00D04417">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必修</w:t>
            </w:r>
          </w:p>
        </w:tc>
        <w:tc>
          <w:tcPr>
            <w:tcW w:w="6079" w:type="dxa"/>
            <w:gridSpan w:val="10"/>
            <w:vAlign w:val="center"/>
          </w:tcPr>
          <w:p w:rsidR="009C2C24" w:rsidRPr="00205D50" w:rsidRDefault="009C2C24" w:rsidP="00BF0160">
            <w:pPr>
              <w:autoSpaceDE w:val="0"/>
              <w:autoSpaceDN w:val="0"/>
              <w:adjustRightInd w:val="0"/>
              <w:snapToGrid w:val="0"/>
              <w:jc w:val="center"/>
              <w:rPr>
                <w:rFonts w:ascii="宋体" w:hAnsi="宋体"/>
                <w:bCs/>
                <w:sz w:val="18"/>
                <w:szCs w:val="18"/>
              </w:rPr>
            </w:pPr>
            <w:r w:rsidRPr="00205D50">
              <w:rPr>
                <w:rFonts w:ascii="宋体" w:hAnsi="宋体" w:hint="eastAsia"/>
                <w:bCs/>
                <w:sz w:val="18"/>
                <w:szCs w:val="18"/>
              </w:rPr>
              <w:t>按照第二课堂</w:t>
            </w:r>
            <w:r w:rsidRPr="00205D50">
              <w:rPr>
                <w:rFonts w:ascii="宋体" w:hAnsi="宋体"/>
                <w:bCs/>
                <w:sz w:val="18"/>
                <w:szCs w:val="18"/>
              </w:rPr>
              <w:t>素质学分</w:t>
            </w:r>
            <w:r w:rsidRPr="00205D50">
              <w:rPr>
                <w:rFonts w:ascii="宋体" w:hAnsi="宋体" w:hint="eastAsia"/>
                <w:bCs/>
                <w:sz w:val="18"/>
                <w:szCs w:val="18"/>
              </w:rPr>
              <w:t>认定</w:t>
            </w:r>
            <w:r w:rsidRPr="00205D50">
              <w:rPr>
                <w:rFonts w:ascii="宋体" w:hAnsi="宋体"/>
                <w:bCs/>
                <w:sz w:val="18"/>
                <w:szCs w:val="18"/>
              </w:rPr>
              <w:t>办法执行</w:t>
            </w:r>
          </w:p>
        </w:tc>
      </w:tr>
      <w:tr w:rsidR="009C2C24" w:rsidRPr="00D81E72" w:rsidTr="009D4C81">
        <w:trPr>
          <w:cantSplit/>
          <w:trHeight w:val="411"/>
          <w:jc w:val="center"/>
        </w:trPr>
        <w:tc>
          <w:tcPr>
            <w:tcW w:w="1019" w:type="dxa"/>
            <w:vMerge/>
            <w:vAlign w:val="center"/>
          </w:tcPr>
          <w:p w:rsidR="009C2C24" w:rsidRPr="00D81E72" w:rsidRDefault="009C2C24" w:rsidP="00BF0160">
            <w:pPr>
              <w:autoSpaceDE w:val="0"/>
              <w:autoSpaceDN w:val="0"/>
              <w:adjustRightInd w:val="0"/>
              <w:snapToGrid w:val="0"/>
              <w:jc w:val="center"/>
              <w:rPr>
                <w:rFonts w:ascii="宋体" w:hAnsi="宋体"/>
                <w:bCs/>
                <w:sz w:val="18"/>
                <w:szCs w:val="18"/>
              </w:rPr>
            </w:pPr>
          </w:p>
        </w:tc>
        <w:tc>
          <w:tcPr>
            <w:tcW w:w="2320" w:type="dxa"/>
            <w:vAlign w:val="center"/>
          </w:tcPr>
          <w:p w:rsidR="009C2C24" w:rsidRPr="00D81E72" w:rsidRDefault="009C2C24" w:rsidP="00BF0160">
            <w:pPr>
              <w:autoSpaceDE w:val="0"/>
              <w:autoSpaceDN w:val="0"/>
              <w:adjustRightInd w:val="0"/>
              <w:snapToGrid w:val="0"/>
              <w:jc w:val="center"/>
              <w:rPr>
                <w:rFonts w:ascii="宋体" w:hAnsi="宋体"/>
                <w:bCs/>
                <w:sz w:val="18"/>
                <w:szCs w:val="18"/>
              </w:rPr>
            </w:pPr>
            <w:r w:rsidRPr="00D81E72">
              <w:rPr>
                <w:rFonts w:ascii="宋体" w:hAnsi="宋体"/>
                <w:bCs/>
                <w:sz w:val="18"/>
                <w:szCs w:val="18"/>
              </w:rPr>
              <w:t>体育</w:t>
            </w:r>
            <w:r w:rsidRPr="00D81E72">
              <w:rPr>
                <w:rFonts w:ascii="宋体" w:hAnsi="宋体" w:hint="eastAsia"/>
                <w:bCs/>
                <w:sz w:val="18"/>
                <w:szCs w:val="18"/>
              </w:rPr>
              <w:t>健康</w:t>
            </w:r>
            <w:r w:rsidRPr="00D81E72">
              <w:rPr>
                <w:rFonts w:ascii="宋体" w:hAnsi="宋体"/>
                <w:bCs/>
                <w:sz w:val="18"/>
                <w:szCs w:val="18"/>
              </w:rPr>
              <w:t>教育</w:t>
            </w:r>
          </w:p>
        </w:tc>
        <w:tc>
          <w:tcPr>
            <w:tcW w:w="596" w:type="dxa"/>
            <w:vAlign w:val="center"/>
          </w:tcPr>
          <w:p w:rsidR="009C2C24" w:rsidRPr="00D81E72" w:rsidRDefault="009C2C24" w:rsidP="00BF0160">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必修</w:t>
            </w:r>
          </w:p>
        </w:tc>
        <w:tc>
          <w:tcPr>
            <w:tcW w:w="577"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p>
        </w:tc>
        <w:tc>
          <w:tcPr>
            <w:tcW w:w="577"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p>
        </w:tc>
        <w:tc>
          <w:tcPr>
            <w:tcW w:w="578"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p>
        </w:tc>
        <w:tc>
          <w:tcPr>
            <w:tcW w:w="578"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p>
        </w:tc>
        <w:tc>
          <w:tcPr>
            <w:tcW w:w="607" w:type="dxa"/>
            <w:vAlign w:val="center"/>
          </w:tcPr>
          <w:p w:rsidR="009C2C24" w:rsidRPr="00205D50" w:rsidRDefault="00205D50" w:rsidP="00BF0160">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567"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p>
        </w:tc>
        <w:tc>
          <w:tcPr>
            <w:tcW w:w="708"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r w:rsidRPr="00205D50">
              <w:rPr>
                <w:rFonts w:ascii="宋体" w:hAnsi="宋体" w:hint="eastAsia"/>
                <w:bCs/>
                <w:sz w:val="18"/>
                <w:szCs w:val="18"/>
              </w:rPr>
              <w:t>8</w:t>
            </w:r>
          </w:p>
        </w:tc>
        <w:tc>
          <w:tcPr>
            <w:tcW w:w="567"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p>
        </w:tc>
        <w:tc>
          <w:tcPr>
            <w:tcW w:w="567" w:type="dxa"/>
            <w:vAlign w:val="center"/>
          </w:tcPr>
          <w:p w:rsidR="009C2C24" w:rsidRPr="00205D50" w:rsidRDefault="00205D50" w:rsidP="00BF0160">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753"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r w:rsidRPr="00205D50">
              <w:rPr>
                <w:rFonts w:ascii="宋体" w:hAnsi="宋体" w:hint="eastAsia"/>
                <w:bCs/>
                <w:sz w:val="18"/>
                <w:szCs w:val="18"/>
              </w:rPr>
              <w:t>8</w:t>
            </w:r>
          </w:p>
        </w:tc>
      </w:tr>
      <w:tr w:rsidR="009C2C24" w:rsidRPr="00D81E72" w:rsidTr="009D4C81">
        <w:trPr>
          <w:cantSplit/>
          <w:trHeight w:val="411"/>
          <w:jc w:val="center"/>
        </w:trPr>
        <w:tc>
          <w:tcPr>
            <w:tcW w:w="1019" w:type="dxa"/>
            <w:vMerge/>
            <w:vAlign w:val="center"/>
          </w:tcPr>
          <w:p w:rsidR="009C2C24" w:rsidRPr="00D81E72" w:rsidRDefault="009C2C24" w:rsidP="00BF0160">
            <w:pPr>
              <w:autoSpaceDE w:val="0"/>
              <w:autoSpaceDN w:val="0"/>
              <w:adjustRightInd w:val="0"/>
              <w:snapToGrid w:val="0"/>
              <w:jc w:val="center"/>
              <w:rPr>
                <w:rFonts w:ascii="宋体" w:hAnsi="宋体"/>
                <w:bCs/>
                <w:sz w:val="18"/>
                <w:szCs w:val="18"/>
              </w:rPr>
            </w:pPr>
          </w:p>
        </w:tc>
        <w:tc>
          <w:tcPr>
            <w:tcW w:w="2320" w:type="dxa"/>
            <w:vAlign w:val="center"/>
          </w:tcPr>
          <w:p w:rsidR="009C2C24" w:rsidRPr="00D81E72" w:rsidRDefault="009C2C24" w:rsidP="00BF0160">
            <w:pPr>
              <w:autoSpaceDE w:val="0"/>
              <w:autoSpaceDN w:val="0"/>
              <w:adjustRightInd w:val="0"/>
              <w:snapToGrid w:val="0"/>
              <w:jc w:val="center"/>
              <w:rPr>
                <w:rFonts w:ascii="宋体" w:hAnsi="宋体"/>
                <w:bCs/>
                <w:sz w:val="18"/>
                <w:szCs w:val="18"/>
              </w:rPr>
            </w:pPr>
            <w:r w:rsidRPr="00D81E72">
              <w:rPr>
                <w:rFonts w:ascii="宋体" w:hAnsi="宋体"/>
                <w:bCs/>
                <w:sz w:val="18"/>
                <w:szCs w:val="18"/>
              </w:rPr>
              <w:t>思想</w:t>
            </w:r>
            <w:r w:rsidRPr="00D81E72">
              <w:rPr>
                <w:rFonts w:ascii="宋体" w:hAnsi="宋体" w:hint="eastAsia"/>
                <w:bCs/>
                <w:sz w:val="18"/>
                <w:szCs w:val="18"/>
              </w:rPr>
              <w:t>政治课社会实践</w:t>
            </w:r>
          </w:p>
        </w:tc>
        <w:tc>
          <w:tcPr>
            <w:tcW w:w="596" w:type="dxa"/>
            <w:vAlign w:val="center"/>
          </w:tcPr>
          <w:p w:rsidR="009C2C24" w:rsidRPr="00D81E72" w:rsidRDefault="009C2C24" w:rsidP="00BF0160">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必修</w:t>
            </w:r>
          </w:p>
        </w:tc>
        <w:tc>
          <w:tcPr>
            <w:tcW w:w="577"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p>
        </w:tc>
        <w:tc>
          <w:tcPr>
            <w:tcW w:w="577"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p>
        </w:tc>
        <w:tc>
          <w:tcPr>
            <w:tcW w:w="578"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p>
        </w:tc>
        <w:tc>
          <w:tcPr>
            <w:tcW w:w="578"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p>
        </w:tc>
        <w:tc>
          <w:tcPr>
            <w:tcW w:w="607"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r w:rsidRPr="00205D50">
              <w:rPr>
                <w:rFonts w:ascii="宋体" w:hAnsi="宋体" w:hint="eastAsia"/>
                <w:bCs/>
                <w:sz w:val="18"/>
                <w:szCs w:val="18"/>
              </w:rPr>
              <w:t>2</w:t>
            </w:r>
          </w:p>
        </w:tc>
        <w:tc>
          <w:tcPr>
            <w:tcW w:w="567" w:type="dxa"/>
            <w:vAlign w:val="center"/>
          </w:tcPr>
          <w:p w:rsidR="009C2C24" w:rsidRPr="00205D50" w:rsidRDefault="009C2C24" w:rsidP="004A3FF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100%</w:t>
            </w:r>
          </w:p>
        </w:tc>
        <w:tc>
          <w:tcPr>
            <w:tcW w:w="708"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r w:rsidRPr="00205D50">
              <w:rPr>
                <w:rFonts w:ascii="宋体" w:hAnsi="宋体"/>
                <w:bCs/>
                <w:sz w:val="18"/>
                <w:szCs w:val="18"/>
              </w:rPr>
              <w:t>34</w:t>
            </w:r>
          </w:p>
        </w:tc>
        <w:tc>
          <w:tcPr>
            <w:tcW w:w="567" w:type="dxa"/>
            <w:vAlign w:val="center"/>
          </w:tcPr>
          <w:p w:rsidR="009C2C24" w:rsidRPr="00205D50" w:rsidRDefault="009C2C24" w:rsidP="004A3FF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100%</w:t>
            </w:r>
          </w:p>
        </w:tc>
        <w:tc>
          <w:tcPr>
            <w:tcW w:w="567"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r w:rsidRPr="00205D50">
              <w:rPr>
                <w:rFonts w:ascii="宋体" w:hAnsi="宋体" w:hint="eastAsia"/>
                <w:bCs/>
                <w:sz w:val="18"/>
                <w:szCs w:val="18"/>
              </w:rPr>
              <w:t>2</w:t>
            </w:r>
          </w:p>
        </w:tc>
        <w:tc>
          <w:tcPr>
            <w:tcW w:w="753"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r w:rsidRPr="00205D50">
              <w:rPr>
                <w:rFonts w:ascii="宋体" w:hAnsi="宋体" w:hint="eastAsia"/>
                <w:bCs/>
                <w:sz w:val="18"/>
                <w:szCs w:val="18"/>
              </w:rPr>
              <w:t>34</w:t>
            </w:r>
          </w:p>
        </w:tc>
      </w:tr>
      <w:tr w:rsidR="009C2C24" w:rsidRPr="00D81E72" w:rsidTr="009D4C81">
        <w:trPr>
          <w:cantSplit/>
          <w:trHeight w:val="411"/>
          <w:jc w:val="center"/>
        </w:trPr>
        <w:tc>
          <w:tcPr>
            <w:tcW w:w="1019" w:type="dxa"/>
            <w:vMerge/>
            <w:vAlign w:val="center"/>
          </w:tcPr>
          <w:p w:rsidR="009C2C24" w:rsidRPr="00D81E72" w:rsidRDefault="009C2C24" w:rsidP="00BF0160">
            <w:pPr>
              <w:autoSpaceDE w:val="0"/>
              <w:autoSpaceDN w:val="0"/>
              <w:adjustRightInd w:val="0"/>
              <w:snapToGrid w:val="0"/>
              <w:jc w:val="center"/>
              <w:rPr>
                <w:rFonts w:ascii="宋体" w:hAnsi="宋体"/>
                <w:bCs/>
                <w:sz w:val="18"/>
                <w:szCs w:val="18"/>
              </w:rPr>
            </w:pPr>
          </w:p>
        </w:tc>
        <w:tc>
          <w:tcPr>
            <w:tcW w:w="2320" w:type="dxa"/>
            <w:vAlign w:val="center"/>
          </w:tcPr>
          <w:p w:rsidR="009C2C24" w:rsidRPr="00D81E72" w:rsidRDefault="009C2C24" w:rsidP="00BF0160">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专业</w:t>
            </w:r>
            <w:r w:rsidRPr="00D81E72">
              <w:rPr>
                <w:rFonts w:ascii="宋体" w:hAnsi="宋体"/>
                <w:bCs/>
                <w:sz w:val="18"/>
                <w:szCs w:val="18"/>
              </w:rPr>
              <w:t>实践</w:t>
            </w:r>
            <w:r w:rsidRPr="00D81E72">
              <w:rPr>
                <w:rFonts w:ascii="宋体" w:hAnsi="宋体" w:hint="eastAsia"/>
                <w:bCs/>
                <w:sz w:val="18"/>
                <w:szCs w:val="18"/>
              </w:rPr>
              <w:t>课程</w:t>
            </w:r>
          </w:p>
        </w:tc>
        <w:tc>
          <w:tcPr>
            <w:tcW w:w="596" w:type="dxa"/>
            <w:vAlign w:val="center"/>
          </w:tcPr>
          <w:p w:rsidR="009C2C24" w:rsidRPr="00D81E72" w:rsidRDefault="009C2C24" w:rsidP="00BF0160">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必修</w:t>
            </w:r>
          </w:p>
        </w:tc>
        <w:tc>
          <w:tcPr>
            <w:tcW w:w="577"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p>
        </w:tc>
        <w:tc>
          <w:tcPr>
            <w:tcW w:w="577"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p>
        </w:tc>
        <w:tc>
          <w:tcPr>
            <w:tcW w:w="578"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p>
        </w:tc>
        <w:tc>
          <w:tcPr>
            <w:tcW w:w="578"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p>
        </w:tc>
        <w:tc>
          <w:tcPr>
            <w:tcW w:w="607"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r w:rsidRPr="00205D50">
              <w:rPr>
                <w:rFonts w:ascii="宋体" w:hAnsi="宋体" w:hint="eastAsia"/>
                <w:bCs/>
                <w:sz w:val="18"/>
                <w:szCs w:val="18"/>
              </w:rPr>
              <w:t>2</w:t>
            </w:r>
          </w:p>
        </w:tc>
        <w:tc>
          <w:tcPr>
            <w:tcW w:w="567" w:type="dxa"/>
            <w:vAlign w:val="center"/>
          </w:tcPr>
          <w:p w:rsidR="009C2C24" w:rsidRPr="00205D50" w:rsidRDefault="009C2C24" w:rsidP="004A3FF4">
            <w:pPr>
              <w:jc w:val="center"/>
              <w:rPr>
                <w:rFonts w:asciiTheme="minorEastAsia" w:eastAsiaTheme="minorEastAsia" w:hAnsiTheme="minorEastAsia" w:cs="宋体"/>
                <w:color w:val="000000"/>
                <w:sz w:val="18"/>
                <w:szCs w:val="18"/>
              </w:rPr>
            </w:pPr>
            <w:r w:rsidRPr="00205D50">
              <w:rPr>
                <w:rFonts w:asciiTheme="minorEastAsia" w:eastAsiaTheme="minorEastAsia" w:hAnsiTheme="minorEastAsia" w:hint="eastAsia"/>
                <w:color w:val="000000"/>
                <w:sz w:val="18"/>
                <w:szCs w:val="18"/>
              </w:rPr>
              <w:t>100%</w:t>
            </w:r>
          </w:p>
        </w:tc>
        <w:tc>
          <w:tcPr>
            <w:tcW w:w="708" w:type="dxa"/>
            <w:vAlign w:val="center"/>
          </w:tcPr>
          <w:p w:rsidR="009C2C24" w:rsidRPr="00205D50" w:rsidRDefault="00205D50" w:rsidP="00BF0160">
            <w:pPr>
              <w:autoSpaceDE w:val="0"/>
              <w:autoSpaceDN w:val="0"/>
              <w:adjustRightInd w:val="0"/>
              <w:snapToGrid w:val="0"/>
              <w:jc w:val="center"/>
              <w:rPr>
                <w:rFonts w:ascii="宋体" w:hAnsi="宋体"/>
                <w:bCs/>
                <w:sz w:val="18"/>
                <w:szCs w:val="18"/>
              </w:rPr>
            </w:pPr>
            <w:r>
              <w:rPr>
                <w:rFonts w:ascii="宋体" w:hAnsi="宋体" w:hint="eastAsia"/>
                <w:bCs/>
                <w:sz w:val="18"/>
                <w:szCs w:val="18"/>
              </w:rPr>
              <w:t>2周</w:t>
            </w:r>
          </w:p>
        </w:tc>
        <w:tc>
          <w:tcPr>
            <w:tcW w:w="567" w:type="dxa"/>
            <w:vAlign w:val="center"/>
          </w:tcPr>
          <w:p w:rsidR="009C2C24" w:rsidRPr="00205D50" w:rsidRDefault="009C2C24" w:rsidP="004A3FF4">
            <w:pPr>
              <w:jc w:val="center"/>
              <w:rPr>
                <w:rFonts w:asciiTheme="minorEastAsia" w:eastAsiaTheme="minorEastAsia" w:hAnsiTheme="minorEastAsia" w:cs="宋体"/>
                <w:color w:val="000000"/>
                <w:sz w:val="18"/>
                <w:szCs w:val="18"/>
              </w:rPr>
            </w:pPr>
          </w:p>
        </w:tc>
        <w:tc>
          <w:tcPr>
            <w:tcW w:w="567" w:type="dxa"/>
            <w:vAlign w:val="center"/>
          </w:tcPr>
          <w:p w:rsidR="009C2C24" w:rsidRPr="00205D50" w:rsidRDefault="009C2C24" w:rsidP="00BF0160">
            <w:pPr>
              <w:autoSpaceDE w:val="0"/>
              <w:autoSpaceDN w:val="0"/>
              <w:adjustRightInd w:val="0"/>
              <w:snapToGrid w:val="0"/>
              <w:jc w:val="center"/>
              <w:rPr>
                <w:rFonts w:ascii="宋体" w:hAnsi="宋体"/>
                <w:bCs/>
                <w:sz w:val="18"/>
                <w:szCs w:val="18"/>
              </w:rPr>
            </w:pPr>
            <w:r w:rsidRPr="00205D50">
              <w:rPr>
                <w:rFonts w:ascii="宋体" w:hAnsi="宋体" w:hint="eastAsia"/>
                <w:bCs/>
                <w:sz w:val="18"/>
                <w:szCs w:val="18"/>
              </w:rPr>
              <w:t>2</w:t>
            </w:r>
          </w:p>
        </w:tc>
        <w:tc>
          <w:tcPr>
            <w:tcW w:w="753" w:type="dxa"/>
            <w:vAlign w:val="center"/>
          </w:tcPr>
          <w:p w:rsidR="009C2C24" w:rsidRPr="00205D50" w:rsidRDefault="00205D50" w:rsidP="00BF0160">
            <w:pPr>
              <w:autoSpaceDE w:val="0"/>
              <w:autoSpaceDN w:val="0"/>
              <w:adjustRightInd w:val="0"/>
              <w:snapToGrid w:val="0"/>
              <w:jc w:val="center"/>
              <w:rPr>
                <w:rFonts w:ascii="宋体" w:hAnsi="宋体"/>
                <w:bCs/>
                <w:sz w:val="18"/>
                <w:szCs w:val="18"/>
              </w:rPr>
            </w:pPr>
            <w:r>
              <w:rPr>
                <w:rFonts w:ascii="宋体" w:hAnsi="宋体" w:hint="eastAsia"/>
                <w:bCs/>
                <w:sz w:val="18"/>
                <w:szCs w:val="18"/>
              </w:rPr>
              <w:t>2周</w:t>
            </w:r>
          </w:p>
        </w:tc>
      </w:tr>
      <w:tr w:rsidR="009C2C24" w:rsidRPr="00D81E72" w:rsidTr="009D4C81">
        <w:trPr>
          <w:cantSplit/>
          <w:trHeight w:val="411"/>
          <w:jc w:val="center"/>
        </w:trPr>
        <w:tc>
          <w:tcPr>
            <w:tcW w:w="3935" w:type="dxa"/>
            <w:gridSpan w:val="3"/>
            <w:vAlign w:val="center"/>
          </w:tcPr>
          <w:p w:rsidR="009C2C24" w:rsidRPr="00D81E72" w:rsidRDefault="009C2C24" w:rsidP="00BF0160">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总计</w:t>
            </w:r>
          </w:p>
        </w:tc>
        <w:tc>
          <w:tcPr>
            <w:tcW w:w="577" w:type="dxa"/>
            <w:vAlign w:val="center"/>
          </w:tcPr>
          <w:p w:rsidR="009C2C24" w:rsidRPr="00205D50" w:rsidRDefault="009C2C24">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13</w:t>
            </w:r>
            <w:r w:rsidR="00205D50">
              <w:rPr>
                <w:rFonts w:asciiTheme="minorEastAsia" w:eastAsiaTheme="minorEastAsia" w:hAnsiTheme="minorEastAsia" w:hint="eastAsia"/>
                <w:sz w:val="18"/>
                <w:szCs w:val="18"/>
              </w:rPr>
              <w:t>1</w:t>
            </w:r>
          </w:p>
        </w:tc>
        <w:tc>
          <w:tcPr>
            <w:tcW w:w="577" w:type="dxa"/>
            <w:vAlign w:val="center"/>
          </w:tcPr>
          <w:p w:rsidR="009C2C24" w:rsidRPr="00205D50" w:rsidRDefault="009D4C81">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67</w:t>
            </w:r>
            <w:r w:rsidR="009C2C24" w:rsidRPr="00205D50">
              <w:rPr>
                <w:rFonts w:asciiTheme="minorEastAsia" w:eastAsiaTheme="minorEastAsia" w:hAnsiTheme="minorEastAsia" w:hint="eastAsia"/>
                <w:sz w:val="18"/>
                <w:szCs w:val="18"/>
              </w:rPr>
              <w:t>%</w:t>
            </w:r>
          </w:p>
        </w:tc>
        <w:tc>
          <w:tcPr>
            <w:tcW w:w="578" w:type="dxa"/>
            <w:vAlign w:val="center"/>
          </w:tcPr>
          <w:p w:rsidR="009C2C24" w:rsidRPr="00205D50" w:rsidRDefault="009C2C24">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23</w:t>
            </w:r>
            <w:r w:rsidR="00205D50">
              <w:rPr>
                <w:rFonts w:asciiTheme="minorEastAsia" w:eastAsiaTheme="minorEastAsia" w:hAnsiTheme="minorEastAsia" w:hint="eastAsia"/>
                <w:sz w:val="18"/>
                <w:szCs w:val="18"/>
              </w:rPr>
              <w:t>21</w:t>
            </w:r>
          </w:p>
        </w:tc>
        <w:tc>
          <w:tcPr>
            <w:tcW w:w="578" w:type="dxa"/>
            <w:vAlign w:val="center"/>
          </w:tcPr>
          <w:p w:rsidR="009C2C24" w:rsidRPr="00205D50" w:rsidRDefault="009C2C24">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73%</w:t>
            </w:r>
          </w:p>
        </w:tc>
        <w:tc>
          <w:tcPr>
            <w:tcW w:w="607" w:type="dxa"/>
            <w:vAlign w:val="center"/>
          </w:tcPr>
          <w:p w:rsidR="009C2C24" w:rsidRPr="00205D50" w:rsidRDefault="009C2C24" w:rsidP="00205D50">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6</w:t>
            </w:r>
            <w:r w:rsidR="009D4C81" w:rsidRPr="00205D50">
              <w:rPr>
                <w:rFonts w:asciiTheme="minorEastAsia" w:eastAsiaTheme="minorEastAsia" w:hAnsiTheme="minorEastAsia" w:hint="eastAsia"/>
                <w:sz w:val="18"/>
                <w:szCs w:val="18"/>
              </w:rPr>
              <w:t>4</w:t>
            </w:r>
          </w:p>
        </w:tc>
        <w:tc>
          <w:tcPr>
            <w:tcW w:w="567" w:type="dxa"/>
            <w:vAlign w:val="center"/>
          </w:tcPr>
          <w:p w:rsidR="009C2C24" w:rsidRPr="00205D50" w:rsidRDefault="009D4C81">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33</w:t>
            </w:r>
            <w:r w:rsidR="009C2C24" w:rsidRPr="00205D50">
              <w:rPr>
                <w:rFonts w:asciiTheme="minorEastAsia" w:eastAsiaTheme="minorEastAsia" w:hAnsiTheme="minorEastAsia" w:hint="eastAsia"/>
                <w:sz w:val="18"/>
                <w:szCs w:val="18"/>
              </w:rPr>
              <w:t>%</w:t>
            </w:r>
          </w:p>
        </w:tc>
        <w:tc>
          <w:tcPr>
            <w:tcW w:w="708" w:type="dxa"/>
            <w:vAlign w:val="center"/>
          </w:tcPr>
          <w:p w:rsidR="009C2C24" w:rsidRPr="00205D50" w:rsidRDefault="009C2C24">
            <w:pPr>
              <w:jc w:val="center"/>
              <w:rPr>
                <w:rFonts w:asciiTheme="minorEastAsia" w:eastAsiaTheme="minorEastAsia" w:hAnsiTheme="minorEastAsia" w:cs="宋体"/>
                <w:sz w:val="18"/>
                <w:szCs w:val="18"/>
              </w:rPr>
            </w:pPr>
            <w:r w:rsidRPr="005F6698">
              <w:rPr>
                <w:rFonts w:asciiTheme="minorEastAsia" w:eastAsiaTheme="minorEastAsia" w:hAnsiTheme="minorEastAsia" w:hint="eastAsia"/>
                <w:color w:val="FF0000"/>
                <w:sz w:val="18"/>
                <w:szCs w:val="18"/>
              </w:rPr>
              <w:t>8</w:t>
            </w:r>
            <w:r w:rsidR="005F6698" w:rsidRPr="005F6698">
              <w:rPr>
                <w:rFonts w:asciiTheme="minorEastAsia" w:eastAsiaTheme="minorEastAsia" w:hAnsiTheme="minorEastAsia" w:hint="eastAsia"/>
                <w:color w:val="FF0000"/>
                <w:sz w:val="18"/>
                <w:szCs w:val="18"/>
              </w:rPr>
              <w:t>72</w:t>
            </w:r>
            <w:r w:rsidR="00205D50">
              <w:rPr>
                <w:rFonts w:asciiTheme="minorEastAsia" w:eastAsiaTheme="minorEastAsia" w:hAnsiTheme="minorEastAsia" w:hint="eastAsia"/>
                <w:color w:val="000000"/>
                <w:sz w:val="18"/>
                <w:szCs w:val="18"/>
              </w:rPr>
              <w:t>/</w:t>
            </w:r>
            <w:r w:rsidR="000C0E3C">
              <w:rPr>
                <w:rFonts w:asciiTheme="minorEastAsia" w:eastAsiaTheme="minorEastAsia" w:hAnsiTheme="minorEastAsia" w:hint="eastAsia"/>
                <w:color w:val="000000"/>
                <w:sz w:val="18"/>
                <w:szCs w:val="18"/>
              </w:rPr>
              <w:t xml:space="preserve"> </w:t>
            </w:r>
            <w:r w:rsidR="00205D50">
              <w:rPr>
                <w:rFonts w:asciiTheme="minorEastAsia" w:eastAsiaTheme="minorEastAsia" w:hAnsiTheme="minorEastAsia" w:hint="eastAsia"/>
                <w:color w:val="000000"/>
                <w:sz w:val="18"/>
                <w:szCs w:val="18"/>
              </w:rPr>
              <w:t>42</w:t>
            </w:r>
            <w:r w:rsidRPr="00205D50">
              <w:rPr>
                <w:rFonts w:asciiTheme="minorEastAsia" w:eastAsiaTheme="minorEastAsia" w:hAnsiTheme="minorEastAsia" w:hint="eastAsia"/>
                <w:color w:val="000000"/>
                <w:sz w:val="18"/>
                <w:szCs w:val="18"/>
              </w:rPr>
              <w:t>周</w:t>
            </w:r>
          </w:p>
        </w:tc>
        <w:tc>
          <w:tcPr>
            <w:tcW w:w="567" w:type="dxa"/>
            <w:vAlign w:val="center"/>
          </w:tcPr>
          <w:p w:rsidR="009C2C24" w:rsidRPr="00205D50" w:rsidRDefault="009C2C24">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27%</w:t>
            </w:r>
          </w:p>
        </w:tc>
        <w:tc>
          <w:tcPr>
            <w:tcW w:w="567" w:type="dxa"/>
            <w:vAlign w:val="center"/>
          </w:tcPr>
          <w:p w:rsidR="009C2C24" w:rsidRPr="00205D50" w:rsidRDefault="009D4C81">
            <w:pPr>
              <w:jc w:val="center"/>
              <w:rPr>
                <w:rFonts w:asciiTheme="minorEastAsia" w:eastAsiaTheme="minorEastAsia" w:hAnsiTheme="minorEastAsia" w:cs="宋体"/>
                <w:color w:val="000000" w:themeColor="text1"/>
                <w:sz w:val="18"/>
                <w:szCs w:val="18"/>
              </w:rPr>
            </w:pPr>
            <w:r w:rsidRPr="00205D50">
              <w:rPr>
                <w:rFonts w:asciiTheme="minorEastAsia" w:eastAsiaTheme="minorEastAsia" w:hAnsiTheme="minorEastAsia" w:hint="eastAsia"/>
                <w:color w:val="000000" w:themeColor="text1"/>
                <w:sz w:val="18"/>
                <w:szCs w:val="18"/>
              </w:rPr>
              <w:t>19</w:t>
            </w:r>
            <w:r w:rsidR="009C2C24" w:rsidRPr="00205D50">
              <w:rPr>
                <w:rFonts w:asciiTheme="minorEastAsia" w:eastAsiaTheme="minorEastAsia" w:hAnsiTheme="minorEastAsia" w:hint="eastAsia"/>
                <w:color w:val="000000" w:themeColor="text1"/>
                <w:sz w:val="18"/>
                <w:szCs w:val="18"/>
              </w:rPr>
              <w:t>5</w:t>
            </w:r>
          </w:p>
        </w:tc>
        <w:tc>
          <w:tcPr>
            <w:tcW w:w="753" w:type="dxa"/>
            <w:vAlign w:val="center"/>
          </w:tcPr>
          <w:p w:rsidR="009C2C24" w:rsidRPr="00205D50" w:rsidRDefault="009C2C24" w:rsidP="009C2C24">
            <w:pPr>
              <w:jc w:val="center"/>
              <w:rPr>
                <w:rFonts w:asciiTheme="minorEastAsia" w:eastAsiaTheme="minorEastAsia" w:hAnsiTheme="minorEastAsia" w:cs="宋体"/>
                <w:color w:val="000000" w:themeColor="text1"/>
                <w:sz w:val="18"/>
                <w:szCs w:val="18"/>
              </w:rPr>
            </w:pPr>
            <w:r w:rsidRPr="00205D50">
              <w:rPr>
                <w:rFonts w:asciiTheme="minorEastAsia" w:eastAsiaTheme="minorEastAsia" w:hAnsiTheme="minorEastAsia" w:hint="eastAsia"/>
                <w:color w:val="000000" w:themeColor="text1"/>
                <w:sz w:val="18"/>
                <w:szCs w:val="18"/>
              </w:rPr>
              <w:t>31</w:t>
            </w:r>
            <w:r w:rsidR="00205D50" w:rsidRPr="00205D50">
              <w:rPr>
                <w:rFonts w:asciiTheme="minorEastAsia" w:eastAsiaTheme="minorEastAsia" w:hAnsiTheme="minorEastAsia" w:hint="eastAsia"/>
                <w:color w:val="000000" w:themeColor="text1"/>
                <w:sz w:val="18"/>
                <w:szCs w:val="18"/>
              </w:rPr>
              <w:t>93</w:t>
            </w:r>
            <w:r w:rsidR="00205D50" w:rsidRPr="00205D50">
              <w:rPr>
                <w:rFonts w:asciiTheme="minorEastAsia" w:eastAsiaTheme="minorEastAsia" w:hAnsiTheme="minorEastAsia" w:hint="eastAsia"/>
                <w:color w:val="000000"/>
                <w:sz w:val="18"/>
                <w:szCs w:val="18"/>
              </w:rPr>
              <w:t>/42</w:t>
            </w:r>
            <w:r w:rsidRPr="00205D50">
              <w:rPr>
                <w:rFonts w:asciiTheme="minorEastAsia" w:eastAsiaTheme="minorEastAsia" w:hAnsiTheme="minorEastAsia" w:hint="eastAsia"/>
                <w:color w:val="000000"/>
                <w:sz w:val="18"/>
                <w:szCs w:val="18"/>
              </w:rPr>
              <w:t>周</w:t>
            </w:r>
          </w:p>
        </w:tc>
      </w:tr>
      <w:tr w:rsidR="009C2C24" w:rsidRPr="00D81E72" w:rsidTr="00117C81">
        <w:trPr>
          <w:cantSplit/>
          <w:trHeight w:val="411"/>
          <w:jc w:val="center"/>
        </w:trPr>
        <w:tc>
          <w:tcPr>
            <w:tcW w:w="3935" w:type="dxa"/>
            <w:gridSpan w:val="3"/>
            <w:vAlign w:val="center"/>
          </w:tcPr>
          <w:p w:rsidR="009C2C24" w:rsidRPr="00D81E72" w:rsidRDefault="009C2C24" w:rsidP="00BF0160">
            <w:pPr>
              <w:autoSpaceDE w:val="0"/>
              <w:autoSpaceDN w:val="0"/>
              <w:adjustRightInd w:val="0"/>
              <w:snapToGrid w:val="0"/>
              <w:jc w:val="center"/>
              <w:rPr>
                <w:rFonts w:ascii="宋体" w:hAnsi="宋体"/>
                <w:bCs/>
                <w:sz w:val="18"/>
                <w:szCs w:val="18"/>
              </w:rPr>
            </w:pPr>
            <w:r w:rsidRPr="00D81E72">
              <w:rPr>
                <w:rFonts w:ascii="宋体" w:hAnsi="宋体" w:hint="eastAsia"/>
                <w:bCs/>
                <w:sz w:val="18"/>
                <w:szCs w:val="18"/>
              </w:rPr>
              <w:t>毕业总学分</w:t>
            </w:r>
          </w:p>
        </w:tc>
        <w:tc>
          <w:tcPr>
            <w:tcW w:w="6079" w:type="dxa"/>
            <w:gridSpan w:val="10"/>
            <w:vAlign w:val="center"/>
          </w:tcPr>
          <w:p w:rsidR="009C2C24" w:rsidRPr="00D81E72" w:rsidRDefault="009C2C24" w:rsidP="00BF0160">
            <w:pPr>
              <w:autoSpaceDE w:val="0"/>
              <w:autoSpaceDN w:val="0"/>
              <w:adjustRightInd w:val="0"/>
              <w:snapToGrid w:val="0"/>
              <w:jc w:val="center"/>
              <w:rPr>
                <w:rFonts w:ascii="宋体" w:hAnsi="宋体"/>
                <w:bCs/>
                <w:sz w:val="18"/>
                <w:szCs w:val="18"/>
              </w:rPr>
            </w:pPr>
            <w:r>
              <w:rPr>
                <w:rFonts w:ascii="宋体" w:hAnsi="宋体" w:hint="eastAsia"/>
                <w:bCs/>
                <w:sz w:val="18"/>
                <w:szCs w:val="18"/>
              </w:rPr>
              <w:t>19</w:t>
            </w:r>
            <w:r w:rsidR="00A44A17">
              <w:rPr>
                <w:rFonts w:ascii="宋体" w:hAnsi="宋体" w:hint="eastAsia"/>
                <w:bCs/>
                <w:sz w:val="18"/>
                <w:szCs w:val="18"/>
              </w:rPr>
              <w:t>5</w:t>
            </w:r>
          </w:p>
        </w:tc>
      </w:tr>
    </w:tbl>
    <w:p w:rsidR="00A91B71" w:rsidRPr="00D81E72" w:rsidRDefault="00F172E6">
      <w:pPr>
        <w:autoSpaceDE w:val="0"/>
        <w:autoSpaceDN w:val="0"/>
        <w:adjustRightInd w:val="0"/>
        <w:spacing w:line="360" w:lineRule="auto"/>
        <w:rPr>
          <w:rFonts w:ascii="黑体" w:eastAsia="黑体"/>
          <w:bCs/>
          <w:sz w:val="24"/>
        </w:rPr>
      </w:pPr>
      <w:r w:rsidRPr="00D81E72">
        <w:rPr>
          <w:rFonts w:ascii="黑体" w:eastAsia="黑体" w:hint="eastAsia"/>
          <w:bCs/>
          <w:sz w:val="24"/>
        </w:rPr>
        <w:t>八</w:t>
      </w:r>
      <w:r w:rsidR="00687172" w:rsidRPr="00D81E72">
        <w:rPr>
          <w:rFonts w:ascii="黑体" w:eastAsia="黑体" w:hint="eastAsia"/>
          <w:bCs/>
          <w:sz w:val="24"/>
        </w:rPr>
        <w:t>、课程设置及教学进程计划表</w:t>
      </w:r>
    </w:p>
    <w:p w:rsidR="00A91B71" w:rsidRPr="00D81E72" w:rsidRDefault="00687172">
      <w:pPr>
        <w:autoSpaceDE w:val="0"/>
        <w:autoSpaceDN w:val="0"/>
        <w:adjustRightInd w:val="0"/>
        <w:spacing w:line="360" w:lineRule="auto"/>
        <w:rPr>
          <w:rFonts w:ascii="黑体" w:eastAsia="黑体"/>
          <w:bCs/>
          <w:sz w:val="24"/>
        </w:rPr>
      </w:pPr>
      <w:r w:rsidRPr="00D81E72">
        <w:rPr>
          <w:rFonts w:ascii="黑体" w:eastAsia="黑体" w:hint="eastAsia"/>
          <w:bCs/>
          <w:sz w:val="24"/>
        </w:rPr>
        <w:lastRenderedPageBreak/>
        <w:t>（一）通识</w:t>
      </w:r>
      <w:r w:rsidRPr="00D81E72">
        <w:rPr>
          <w:rFonts w:ascii="黑体" w:eastAsia="黑体"/>
          <w:bCs/>
          <w:sz w:val="24"/>
        </w:rPr>
        <w:t>教育</w:t>
      </w:r>
      <w:r w:rsidRPr="00D81E72">
        <w:rPr>
          <w:rFonts w:ascii="黑体" w:eastAsia="黑体" w:hint="eastAsia"/>
          <w:bCs/>
          <w:sz w:val="24"/>
        </w:rPr>
        <w:t>课程</w:t>
      </w:r>
    </w:p>
    <w:p w:rsidR="00BD0906" w:rsidRPr="00D81E72" w:rsidRDefault="00687172">
      <w:pPr>
        <w:autoSpaceDE w:val="0"/>
        <w:autoSpaceDN w:val="0"/>
        <w:adjustRightInd w:val="0"/>
        <w:spacing w:line="360" w:lineRule="auto"/>
        <w:rPr>
          <w:rFonts w:ascii="黑体" w:eastAsia="黑体"/>
          <w:bCs/>
          <w:sz w:val="24"/>
        </w:rPr>
      </w:pPr>
      <w:r w:rsidRPr="00D81E72">
        <w:rPr>
          <w:rFonts w:ascii="黑体" w:eastAsia="黑体" w:hint="eastAsia"/>
          <w:bCs/>
          <w:sz w:val="24"/>
        </w:rPr>
        <w:t>1.</w:t>
      </w:r>
      <w:proofErr w:type="gramStart"/>
      <w:r w:rsidRPr="00D81E72">
        <w:rPr>
          <w:rFonts w:ascii="黑体" w:eastAsia="黑体" w:hint="eastAsia"/>
          <w:bCs/>
          <w:sz w:val="24"/>
        </w:rPr>
        <w:t>通识通修</w:t>
      </w:r>
      <w:r w:rsidRPr="00D81E72">
        <w:rPr>
          <w:rFonts w:ascii="黑体" w:eastAsia="黑体"/>
          <w:bCs/>
          <w:sz w:val="24"/>
        </w:rPr>
        <w:t>课</w:t>
      </w:r>
      <w:proofErr w:type="gramEnd"/>
      <w:r w:rsidRPr="00D81E72">
        <w:rPr>
          <w:rFonts w:ascii="黑体" w:eastAsia="黑体"/>
          <w:bCs/>
          <w:sz w:val="24"/>
        </w:rPr>
        <w:t>（</w:t>
      </w:r>
      <w:r w:rsidR="00E4705E" w:rsidRPr="00D81E72">
        <w:rPr>
          <w:rFonts w:ascii="黑体" w:eastAsia="黑体" w:hint="eastAsia"/>
          <w:bCs/>
          <w:sz w:val="24"/>
        </w:rPr>
        <w:t>共</w:t>
      </w:r>
      <w:r w:rsidR="008B5463" w:rsidRPr="00D81E72">
        <w:rPr>
          <w:rFonts w:ascii="黑体" w:eastAsia="黑体" w:hint="eastAsia"/>
          <w:bCs/>
          <w:sz w:val="24"/>
        </w:rPr>
        <w:t>修读</w:t>
      </w:r>
      <w:r w:rsidR="00B413A2">
        <w:rPr>
          <w:rFonts w:ascii="黑体" w:eastAsia="黑体" w:hint="eastAsia"/>
          <w:bCs/>
          <w:sz w:val="24"/>
        </w:rPr>
        <w:t>44</w:t>
      </w:r>
      <w:r w:rsidRPr="00D81E72">
        <w:rPr>
          <w:rFonts w:ascii="黑体" w:eastAsia="黑体" w:hint="eastAsia"/>
          <w:bCs/>
          <w:sz w:val="24"/>
        </w:rPr>
        <w:t>学分</w:t>
      </w:r>
      <w:r w:rsidR="008B5463" w:rsidRPr="00D81E72">
        <w:rPr>
          <w:rFonts w:ascii="黑体" w:eastAsia="黑体" w:hint="eastAsia"/>
          <w:bCs/>
          <w:sz w:val="24"/>
        </w:rPr>
        <w:t>，</w:t>
      </w:r>
      <w:r w:rsidR="008B5463" w:rsidRPr="00D81E72">
        <w:rPr>
          <w:rFonts w:ascii="黑体" w:eastAsia="黑体"/>
          <w:bCs/>
          <w:sz w:val="24"/>
        </w:rPr>
        <w:t>其中</w:t>
      </w:r>
      <w:r w:rsidR="008B5463" w:rsidRPr="00D81E72">
        <w:rPr>
          <w:rFonts w:ascii="黑体" w:eastAsia="黑体" w:hint="eastAsia"/>
          <w:bCs/>
          <w:sz w:val="24"/>
        </w:rPr>
        <w:t>实验/实践环节修读</w:t>
      </w:r>
      <w:r w:rsidR="00B413A2">
        <w:rPr>
          <w:rFonts w:ascii="黑体" w:eastAsia="黑体" w:hint="eastAsia"/>
          <w:bCs/>
          <w:sz w:val="24"/>
        </w:rPr>
        <w:t>3</w:t>
      </w:r>
      <w:r w:rsidR="008B5463" w:rsidRPr="00D81E72">
        <w:rPr>
          <w:rFonts w:ascii="黑体" w:eastAsia="黑体"/>
          <w:bCs/>
          <w:sz w:val="24"/>
        </w:rPr>
        <w:t>学分</w:t>
      </w:r>
      <w:r w:rsidRPr="00D81E72">
        <w:rPr>
          <w:rFonts w:ascii="黑体" w:eastAsia="黑体"/>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2551"/>
        <w:gridCol w:w="364"/>
        <w:gridCol w:w="549"/>
        <w:gridCol w:w="538"/>
        <w:gridCol w:w="550"/>
        <w:gridCol w:w="550"/>
        <w:gridCol w:w="426"/>
        <w:gridCol w:w="460"/>
        <w:gridCol w:w="443"/>
        <w:gridCol w:w="443"/>
        <w:gridCol w:w="443"/>
        <w:gridCol w:w="443"/>
        <w:gridCol w:w="443"/>
        <w:gridCol w:w="443"/>
      </w:tblGrid>
      <w:tr w:rsidR="00D81E72" w:rsidRPr="00D81E72" w:rsidTr="00322982">
        <w:trPr>
          <w:trHeight w:val="340"/>
          <w:jc w:val="center"/>
        </w:trPr>
        <w:tc>
          <w:tcPr>
            <w:tcW w:w="995" w:type="dxa"/>
            <w:vMerge w:val="restart"/>
            <w:tcMar>
              <w:top w:w="57" w:type="dxa"/>
              <w:left w:w="28" w:type="dxa"/>
              <w:bottom w:w="57" w:type="dxa"/>
              <w:right w:w="28" w:type="dxa"/>
            </w:tcMar>
            <w:vAlign w:val="center"/>
          </w:tcPr>
          <w:p w:rsidR="00FD6225" w:rsidRPr="00D81E72" w:rsidRDefault="00FD6225" w:rsidP="00322982">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551" w:type="dxa"/>
            <w:vMerge w:val="restart"/>
            <w:vAlign w:val="center"/>
          </w:tcPr>
          <w:p w:rsidR="00FD6225" w:rsidRPr="00D81E72" w:rsidRDefault="00FD6225" w:rsidP="00322982">
            <w:pPr>
              <w:snapToGrid w:val="0"/>
              <w:jc w:val="center"/>
              <w:rPr>
                <w:rFonts w:ascii="宋体"/>
                <w:sz w:val="18"/>
                <w:szCs w:val="20"/>
              </w:rPr>
            </w:pPr>
            <w:r w:rsidRPr="00D81E72">
              <w:rPr>
                <w:rFonts w:ascii="宋体" w:hAnsi="宋体" w:hint="eastAsia"/>
                <w:sz w:val="18"/>
              </w:rPr>
              <w:t>课程名称</w:t>
            </w:r>
          </w:p>
        </w:tc>
        <w:tc>
          <w:tcPr>
            <w:tcW w:w="364" w:type="dxa"/>
            <w:vMerge w:val="restart"/>
            <w:vAlign w:val="center"/>
          </w:tcPr>
          <w:p w:rsidR="00FD6225" w:rsidRPr="00D81E72" w:rsidRDefault="00FD6225" w:rsidP="00322982">
            <w:pPr>
              <w:snapToGrid w:val="0"/>
              <w:ind w:leftChars="-50" w:left="-105" w:rightChars="-50" w:right="-105" w:firstLine="6"/>
              <w:jc w:val="center"/>
              <w:rPr>
                <w:rFonts w:ascii="宋体" w:hAnsi="宋体"/>
                <w:sz w:val="18"/>
              </w:rPr>
            </w:pPr>
            <w:r w:rsidRPr="00D81E72">
              <w:rPr>
                <w:rFonts w:ascii="宋体" w:hAnsi="宋体" w:hint="eastAsia"/>
                <w:kern w:val="0"/>
                <w:sz w:val="18"/>
              </w:rPr>
              <w:t>学分</w:t>
            </w:r>
          </w:p>
        </w:tc>
        <w:tc>
          <w:tcPr>
            <w:tcW w:w="549" w:type="dxa"/>
            <w:vMerge w:val="restart"/>
            <w:vAlign w:val="center"/>
          </w:tcPr>
          <w:p w:rsidR="00FD6225" w:rsidRPr="00D81E72" w:rsidRDefault="00FD6225" w:rsidP="00322982">
            <w:pPr>
              <w:snapToGrid w:val="0"/>
              <w:ind w:leftChars="-50" w:left="-105" w:rightChars="-50" w:right="-105"/>
              <w:jc w:val="center"/>
              <w:rPr>
                <w:rFonts w:ascii="宋体"/>
                <w:sz w:val="18"/>
              </w:rPr>
            </w:pPr>
            <w:r w:rsidRPr="00D81E72">
              <w:rPr>
                <w:rFonts w:ascii="宋体" w:hAnsi="宋体" w:hint="eastAsia"/>
                <w:sz w:val="18"/>
              </w:rPr>
              <w:t>考核</w:t>
            </w:r>
          </w:p>
          <w:p w:rsidR="00FD6225" w:rsidRPr="00D81E72" w:rsidRDefault="00F52036" w:rsidP="00322982">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FD6225" w:rsidRPr="00D81E72" w:rsidRDefault="00FD6225" w:rsidP="00322982">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FD6225" w:rsidRPr="00D81E72" w:rsidRDefault="00FD6225" w:rsidP="00322982">
            <w:pPr>
              <w:snapToGrid w:val="0"/>
              <w:jc w:val="center"/>
              <w:rPr>
                <w:rFonts w:ascii="宋体"/>
                <w:sz w:val="18"/>
                <w:szCs w:val="20"/>
              </w:rPr>
            </w:pPr>
            <w:r w:rsidRPr="00D81E72">
              <w:rPr>
                <w:rFonts w:ascii="宋体" w:hAnsi="宋体" w:hint="eastAsia"/>
                <w:sz w:val="18"/>
              </w:rPr>
              <w:t>开课学期</w:t>
            </w:r>
            <w:r w:rsidR="00D34BAC" w:rsidRPr="00D81E72">
              <w:rPr>
                <w:rFonts w:ascii="宋体" w:hAnsi="宋体" w:hint="eastAsia"/>
                <w:sz w:val="18"/>
              </w:rPr>
              <w:t>/学分</w:t>
            </w:r>
          </w:p>
        </w:tc>
      </w:tr>
      <w:tr w:rsidR="00D81E72" w:rsidRPr="00D81E72" w:rsidTr="00322982">
        <w:trPr>
          <w:trHeight w:val="340"/>
          <w:jc w:val="center"/>
        </w:trPr>
        <w:tc>
          <w:tcPr>
            <w:tcW w:w="995" w:type="dxa"/>
            <w:vMerge/>
            <w:tcMar>
              <w:top w:w="57" w:type="dxa"/>
              <w:left w:w="28" w:type="dxa"/>
              <w:bottom w:w="57" w:type="dxa"/>
              <w:right w:w="28" w:type="dxa"/>
            </w:tcMar>
            <w:vAlign w:val="center"/>
          </w:tcPr>
          <w:p w:rsidR="00FD6225" w:rsidRPr="00D81E72" w:rsidRDefault="00FD6225" w:rsidP="00322982">
            <w:pPr>
              <w:widowControl/>
              <w:snapToGrid w:val="0"/>
              <w:ind w:leftChars="-50" w:left="-105" w:rightChars="-50" w:right="-105"/>
              <w:jc w:val="center"/>
              <w:rPr>
                <w:rFonts w:ascii="宋体"/>
                <w:sz w:val="18"/>
                <w:szCs w:val="20"/>
              </w:rPr>
            </w:pPr>
          </w:p>
        </w:tc>
        <w:tc>
          <w:tcPr>
            <w:tcW w:w="2551" w:type="dxa"/>
            <w:vMerge/>
            <w:vAlign w:val="center"/>
          </w:tcPr>
          <w:p w:rsidR="00FD6225" w:rsidRPr="00D81E72" w:rsidRDefault="00FD6225" w:rsidP="00322982">
            <w:pPr>
              <w:widowControl/>
              <w:snapToGrid w:val="0"/>
              <w:jc w:val="center"/>
              <w:rPr>
                <w:rFonts w:ascii="宋体"/>
                <w:sz w:val="18"/>
                <w:szCs w:val="20"/>
              </w:rPr>
            </w:pPr>
          </w:p>
        </w:tc>
        <w:tc>
          <w:tcPr>
            <w:tcW w:w="364" w:type="dxa"/>
            <w:vMerge/>
            <w:vAlign w:val="center"/>
          </w:tcPr>
          <w:p w:rsidR="00FD6225" w:rsidRPr="00D81E72" w:rsidRDefault="00FD6225" w:rsidP="00322982">
            <w:pPr>
              <w:widowControl/>
              <w:snapToGrid w:val="0"/>
              <w:ind w:leftChars="-50" w:left="-105" w:rightChars="-50" w:right="-105"/>
              <w:jc w:val="center"/>
              <w:rPr>
                <w:rFonts w:ascii="宋体"/>
                <w:sz w:val="18"/>
                <w:szCs w:val="20"/>
              </w:rPr>
            </w:pPr>
          </w:p>
        </w:tc>
        <w:tc>
          <w:tcPr>
            <w:tcW w:w="549" w:type="dxa"/>
            <w:vMerge/>
            <w:vAlign w:val="center"/>
          </w:tcPr>
          <w:p w:rsidR="00FD6225" w:rsidRPr="00D81E72" w:rsidRDefault="00FD6225" w:rsidP="00322982">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FD6225" w:rsidRPr="00D81E72" w:rsidRDefault="00FD6225" w:rsidP="00322982">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50" w:type="dxa"/>
            <w:tcMar>
              <w:top w:w="57" w:type="dxa"/>
              <w:bottom w:w="57" w:type="dxa"/>
            </w:tcMar>
            <w:vAlign w:val="center"/>
          </w:tcPr>
          <w:p w:rsidR="00FD6225" w:rsidRPr="00D81E72" w:rsidRDefault="00B97202" w:rsidP="00322982">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50" w:type="dxa"/>
            <w:vAlign w:val="center"/>
          </w:tcPr>
          <w:p w:rsidR="003028BB" w:rsidRPr="00D81E72" w:rsidRDefault="00FD6225" w:rsidP="00322982">
            <w:pPr>
              <w:snapToGrid w:val="0"/>
              <w:ind w:leftChars="-50" w:left="-105" w:rightChars="-50" w:right="-105"/>
              <w:jc w:val="center"/>
              <w:rPr>
                <w:rFonts w:ascii="宋体" w:hAnsi="宋体"/>
                <w:sz w:val="18"/>
                <w:szCs w:val="18"/>
              </w:rPr>
            </w:pPr>
            <w:r w:rsidRPr="00D81E72">
              <w:rPr>
                <w:rFonts w:ascii="宋体" w:hAnsi="宋体" w:hint="eastAsia"/>
                <w:sz w:val="18"/>
                <w:szCs w:val="18"/>
              </w:rPr>
              <w:t>实验</w:t>
            </w:r>
          </w:p>
          <w:p w:rsidR="00FD6225" w:rsidRPr="00D81E72" w:rsidRDefault="00FD6225" w:rsidP="00322982">
            <w:pPr>
              <w:snapToGrid w:val="0"/>
              <w:ind w:leftChars="-50" w:left="-105" w:rightChars="-50" w:right="-105"/>
              <w:jc w:val="center"/>
              <w:rPr>
                <w:rFonts w:ascii="宋体"/>
                <w:sz w:val="18"/>
                <w:szCs w:val="18"/>
              </w:rPr>
            </w:pPr>
            <w:r w:rsidRPr="00D81E72">
              <w:rPr>
                <w:rFonts w:ascii="宋体" w:hAnsi="宋体" w:hint="eastAsia"/>
                <w:sz w:val="18"/>
                <w:szCs w:val="18"/>
              </w:rPr>
              <w:t>/实践</w:t>
            </w:r>
          </w:p>
        </w:tc>
        <w:tc>
          <w:tcPr>
            <w:tcW w:w="426" w:type="dxa"/>
            <w:vAlign w:val="center"/>
          </w:tcPr>
          <w:p w:rsidR="00FD6225" w:rsidRPr="00D81E72" w:rsidRDefault="00FD6225" w:rsidP="00322982">
            <w:pPr>
              <w:snapToGrid w:val="0"/>
              <w:ind w:leftChars="-50" w:left="-105" w:rightChars="-50" w:right="-105"/>
              <w:jc w:val="center"/>
              <w:rPr>
                <w:rFonts w:ascii="宋体"/>
                <w:sz w:val="18"/>
                <w:szCs w:val="20"/>
              </w:rPr>
            </w:pPr>
            <w:proofErr w:type="gramStart"/>
            <w:r w:rsidRPr="00D81E72">
              <w:rPr>
                <w:rFonts w:ascii="宋体" w:hAnsi="宋体" w:hint="eastAsia"/>
                <w:sz w:val="18"/>
              </w:rPr>
              <w:t>一</w:t>
            </w:r>
            <w:proofErr w:type="gramEnd"/>
          </w:p>
        </w:tc>
        <w:tc>
          <w:tcPr>
            <w:tcW w:w="460" w:type="dxa"/>
            <w:vAlign w:val="center"/>
          </w:tcPr>
          <w:p w:rsidR="00FD6225" w:rsidRPr="00D81E72" w:rsidRDefault="00FD6225" w:rsidP="00322982">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FD6225" w:rsidRPr="00D81E72" w:rsidRDefault="00FD6225" w:rsidP="00322982">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FD6225" w:rsidRPr="00D81E72" w:rsidRDefault="00FD6225" w:rsidP="00322982">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FD6225" w:rsidRPr="00D81E72" w:rsidRDefault="00FD6225" w:rsidP="00322982">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FD6225" w:rsidRPr="00D81E72" w:rsidRDefault="00FD6225" w:rsidP="00322982">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FD6225" w:rsidRPr="00D81E72" w:rsidRDefault="00FD6225" w:rsidP="00322982">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FD6225" w:rsidRPr="00D81E72" w:rsidRDefault="00FD6225" w:rsidP="00322982">
            <w:pPr>
              <w:snapToGrid w:val="0"/>
              <w:ind w:leftChars="-50" w:left="-105" w:rightChars="-50" w:right="-105"/>
              <w:jc w:val="center"/>
              <w:rPr>
                <w:rFonts w:ascii="宋体"/>
                <w:sz w:val="18"/>
                <w:szCs w:val="20"/>
              </w:rPr>
            </w:pPr>
            <w:r w:rsidRPr="00D81E72">
              <w:rPr>
                <w:rFonts w:ascii="宋体" w:hAnsi="宋体" w:hint="eastAsia"/>
                <w:sz w:val="18"/>
              </w:rPr>
              <w:t>八</w:t>
            </w:r>
          </w:p>
        </w:tc>
      </w:tr>
      <w:tr w:rsidR="00316179" w:rsidRPr="00D81E72" w:rsidTr="00322982">
        <w:trPr>
          <w:trHeight w:val="340"/>
          <w:jc w:val="center"/>
        </w:trPr>
        <w:tc>
          <w:tcPr>
            <w:tcW w:w="995" w:type="dxa"/>
            <w:vAlign w:val="center"/>
          </w:tcPr>
          <w:p w:rsidR="00316179" w:rsidRPr="006D307C" w:rsidRDefault="00316179" w:rsidP="00322982">
            <w:pPr>
              <w:snapToGrid w:val="0"/>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310001</w:t>
            </w:r>
          </w:p>
        </w:tc>
        <w:tc>
          <w:tcPr>
            <w:tcW w:w="2551" w:type="dxa"/>
            <w:vAlign w:val="center"/>
          </w:tcPr>
          <w:p w:rsidR="00316179" w:rsidRPr="006D307C" w:rsidRDefault="00316179" w:rsidP="00322982">
            <w:pPr>
              <w:snapToGrid w:val="0"/>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思想道德修养与法律基础</w:t>
            </w:r>
          </w:p>
        </w:tc>
        <w:tc>
          <w:tcPr>
            <w:tcW w:w="364" w:type="dxa"/>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2.5</w:t>
            </w:r>
          </w:p>
        </w:tc>
        <w:tc>
          <w:tcPr>
            <w:tcW w:w="549" w:type="dxa"/>
            <w:vAlign w:val="center"/>
          </w:tcPr>
          <w:p w:rsidR="00316179"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查</w:t>
            </w:r>
          </w:p>
        </w:tc>
        <w:tc>
          <w:tcPr>
            <w:tcW w:w="538" w:type="dxa"/>
            <w:tcMar>
              <w:left w:w="0"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sz w:val="18"/>
                <w:szCs w:val="18"/>
              </w:rPr>
              <w:t>42</w:t>
            </w:r>
          </w:p>
        </w:tc>
        <w:tc>
          <w:tcPr>
            <w:tcW w:w="550" w:type="dxa"/>
            <w:tcMar>
              <w:top w:w="57" w:type="dxa"/>
              <w:left w:w="28" w:type="dxa"/>
              <w:bottom w:w="57" w:type="dxa"/>
              <w:right w:w="28"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sz w:val="18"/>
                <w:szCs w:val="18"/>
              </w:rPr>
              <w:t>42</w:t>
            </w:r>
          </w:p>
        </w:tc>
        <w:tc>
          <w:tcPr>
            <w:tcW w:w="550" w:type="dxa"/>
            <w:tcMar>
              <w:top w:w="57" w:type="dxa"/>
              <w:left w:w="0" w:type="dxa"/>
              <w:bottom w:w="57"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sz w:val="18"/>
                <w:szCs w:val="18"/>
              </w:rPr>
              <w:t>2.5</w:t>
            </w:r>
          </w:p>
        </w:tc>
        <w:tc>
          <w:tcPr>
            <w:tcW w:w="460" w:type="dxa"/>
            <w:tcMar>
              <w:left w:w="0"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16179" w:rsidRPr="00D81E72" w:rsidRDefault="00316179"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16179" w:rsidRPr="00D81E72" w:rsidRDefault="00316179"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16179" w:rsidRPr="00D81E72" w:rsidRDefault="00316179" w:rsidP="00322982">
            <w:pPr>
              <w:snapToGrid w:val="0"/>
              <w:ind w:leftChars="-50" w:left="-105" w:rightChars="-50" w:right="-105" w:firstLine="5"/>
              <w:jc w:val="center"/>
              <w:rPr>
                <w:rFonts w:ascii="宋体"/>
                <w:sz w:val="18"/>
                <w:szCs w:val="20"/>
              </w:rPr>
            </w:pPr>
          </w:p>
        </w:tc>
      </w:tr>
      <w:tr w:rsidR="0029550E" w:rsidRPr="00D81E72" w:rsidTr="00322982">
        <w:trPr>
          <w:trHeight w:val="340"/>
          <w:jc w:val="center"/>
        </w:trPr>
        <w:tc>
          <w:tcPr>
            <w:tcW w:w="995" w:type="dxa"/>
            <w:vAlign w:val="center"/>
          </w:tcPr>
          <w:p w:rsidR="0029550E" w:rsidRPr="006D307C" w:rsidRDefault="0029550E" w:rsidP="00322982">
            <w:pPr>
              <w:snapToGrid w:val="0"/>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310004</w:t>
            </w:r>
          </w:p>
        </w:tc>
        <w:tc>
          <w:tcPr>
            <w:tcW w:w="2551" w:type="dxa"/>
            <w:vAlign w:val="center"/>
          </w:tcPr>
          <w:p w:rsidR="0029550E" w:rsidRPr="006D307C" w:rsidRDefault="0029550E" w:rsidP="00322982">
            <w:pPr>
              <w:snapToGrid w:val="0"/>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中国近</w:t>
            </w:r>
            <w:r w:rsidR="009C6BBF">
              <w:rPr>
                <w:rFonts w:asciiTheme="minorEastAsia" w:eastAsiaTheme="minorEastAsia" w:hAnsiTheme="minorEastAsia" w:hint="eastAsia"/>
                <w:sz w:val="18"/>
                <w:szCs w:val="18"/>
              </w:rPr>
              <w:t>现</w:t>
            </w:r>
            <w:r w:rsidRPr="006D307C">
              <w:rPr>
                <w:rFonts w:asciiTheme="minorEastAsia" w:eastAsiaTheme="minorEastAsia" w:hAnsiTheme="minorEastAsia" w:hint="eastAsia"/>
                <w:sz w:val="18"/>
                <w:szCs w:val="18"/>
              </w:rPr>
              <w:t>代史纲要</w:t>
            </w:r>
          </w:p>
        </w:tc>
        <w:tc>
          <w:tcPr>
            <w:tcW w:w="364" w:type="dxa"/>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2</w:t>
            </w:r>
          </w:p>
        </w:tc>
        <w:tc>
          <w:tcPr>
            <w:tcW w:w="549" w:type="dxa"/>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查</w:t>
            </w:r>
          </w:p>
        </w:tc>
        <w:tc>
          <w:tcPr>
            <w:tcW w:w="538"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sz w:val="18"/>
                <w:szCs w:val="18"/>
              </w:rPr>
              <w:t>34</w:t>
            </w:r>
          </w:p>
        </w:tc>
        <w:tc>
          <w:tcPr>
            <w:tcW w:w="550" w:type="dxa"/>
            <w:tcMar>
              <w:top w:w="57" w:type="dxa"/>
              <w:left w:w="28" w:type="dxa"/>
              <w:bottom w:w="57" w:type="dxa"/>
              <w:right w:w="28"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sz w:val="18"/>
                <w:szCs w:val="18"/>
              </w:rPr>
              <w:t>34</w:t>
            </w:r>
          </w:p>
        </w:tc>
        <w:tc>
          <w:tcPr>
            <w:tcW w:w="550" w:type="dxa"/>
            <w:tcMar>
              <w:top w:w="57" w:type="dxa"/>
              <w:left w:w="0" w:type="dxa"/>
              <w:bottom w:w="57"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sz w:val="18"/>
                <w:szCs w:val="18"/>
              </w:rPr>
              <w:t>2</w:t>
            </w: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r>
      <w:tr w:rsidR="0029550E" w:rsidRPr="00D81E72" w:rsidTr="00322982">
        <w:trPr>
          <w:trHeight w:val="340"/>
          <w:jc w:val="center"/>
        </w:trPr>
        <w:tc>
          <w:tcPr>
            <w:tcW w:w="995" w:type="dxa"/>
            <w:vAlign w:val="center"/>
          </w:tcPr>
          <w:p w:rsidR="0029550E" w:rsidRPr="006D307C" w:rsidRDefault="0029550E" w:rsidP="00322982">
            <w:pPr>
              <w:snapToGrid w:val="0"/>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310008</w:t>
            </w:r>
          </w:p>
        </w:tc>
        <w:tc>
          <w:tcPr>
            <w:tcW w:w="2551" w:type="dxa"/>
            <w:vAlign w:val="center"/>
          </w:tcPr>
          <w:p w:rsidR="0029550E" w:rsidRPr="006D307C" w:rsidRDefault="0029550E" w:rsidP="009C6BBF">
            <w:pPr>
              <w:snapToGrid w:val="0"/>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毛泽东思想</w:t>
            </w:r>
            <w:r w:rsidR="009C6BBF">
              <w:rPr>
                <w:rFonts w:asciiTheme="minorEastAsia" w:eastAsiaTheme="minorEastAsia" w:hAnsiTheme="minorEastAsia" w:hint="eastAsia"/>
                <w:sz w:val="18"/>
                <w:szCs w:val="18"/>
              </w:rPr>
              <w:t>和</w:t>
            </w:r>
            <w:r w:rsidRPr="006D307C">
              <w:rPr>
                <w:rFonts w:asciiTheme="minorEastAsia" w:eastAsiaTheme="minorEastAsia" w:hAnsiTheme="minorEastAsia" w:hint="eastAsia"/>
                <w:sz w:val="18"/>
                <w:szCs w:val="18"/>
              </w:rPr>
              <w:t>中国特色社会主义理论</w:t>
            </w:r>
            <w:r w:rsidR="009C6BBF">
              <w:rPr>
                <w:rFonts w:asciiTheme="minorEastAsia" w:eastAsiaTheme="minorEastAsia" w:hAnsiTheme="minorEastAsia" w:hint="eastAsia"/>
                <w:sz w:val="18"/>
                <w:szCs w:val="18"/>
              </w:rPr>
              <w:t>体系</w:t>
            </w:r>
            <w:r w:rsidRPr="006D307C">
              <w:rPr>
                <w:rFonts w:asciiTheme="minorEastAsia" w:eastAsiaTheme="minorEastAsia" w:hAnsiTheme="minorEastAsia" w:hint="eastAsia"/>
                <w:sz w:val="18"/>
                <w:szCs w:val="18"/>
              </w:rPr>
              <w:t>概论</w:t>
            </w:r>
          </w:p>
        </w:tc>
        <w:tc>
          <w:tcPr>
            <w:tcW w:w="364" w:type="dxa"/>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5</w:t>
            </w:r>
          </w:p>
        </w:tc>
        <w:tc>
          <w:tcPr>
            <w:tcW w:w="549" w:type="dxa"/>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查</w:t>
            </w:r>
          </w:p>
        </w:tc>
        <w:tc>
          <w:tcPr>
            <w:tcW w:w="538"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sz w:val="18"/>
                <w:szCs w:val="18"/>
              </w:rPr>
              <w:t>85</w:t>
            </w:r>
          </w:p>
        </w:tc>
        <w:tc>
          <w:tcPr>
            <w:tcW w:w="550" w:type="dxa"/>
            <w:tcMar>
              <w:top w:w="57" w:type="dxa"/>
              <w:left w:w="28" w:type="dxa"/>
              <w:bottom w:w="57" w:type="dxa"/>
              <w:right w:w="28"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sz w:val="18"/>
                <w:szCs w:val="18"/>
              </w:rPr>
              <w:t>85</w:t>
            </w:r>
          </w:p>
        </w:tc>
        <w:tc>
          <w:tcPr>
            <w:tcW w:w="550" w:type="dxa"/>
            <w:tcMar>
              <w:top w:w="57" w:type="dxa"/>
              <w:left w:w="0" w:type="dxa"/>
              <w:bottom w:w="57"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sz w:val="18"/>
                <w:szCs w:val="18"/>
              </w:rPr>
              <w:t>5</w:t>
            </w: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r>
      <w:tr w:rsidR="00316179" w:rsidRPr="00D81E72" w:rsidTr="00322982">
        <w:trPr>
          <w:trHeight w:val="340"/>
          <w:jc w:val="center"/>
        </w:trPr>
        <w:tc>
          <w:tcPr>
            <w:tcW w:w="995" w:type="dxa"/>
            <w:vAlign w:val="center"/>
          </w:tcPr>
          <w:p w:rsidR="00316179" w:rsidRPr="006D307C" w:rsidRDefault="00316179" w:rsidP="00322982">
            <w:pPr>
              <w:snapToGrid w:val="0"/>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310002</w:t>
            </w:r>
          </w:p>
        </w:tc>
        <w:tc>
          <w:tcPr>
            <w:tcW w:w="2551" w:type="dxa"/>
            <w:vAlign w:val="center"/>
          </w:tcPr>
          <w:p w:rsidR="00316179" w:rsidRPr="006D307C" w:rsidRDefault="00316179" w:rsidP="00322982">
            <w:pPr>
              <w:snapToGrid w:val="0"/>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马克思主义基本原理</w:t>
            </w:r>
          </w:p>
        </w:tc>
        <w:tc>
          <w:tcPr>
            <w:tcW w:w="364" w:type="dxa"/>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2.5</w:t>
            </w:r>
          </w:p>
        </w:tc>
        <w:tc>
          <w:tcPr>
            <w:tcW w:w="549" w:type="dxa"/>
            <w:vAlign w:val="center"/>
          </w:tcPr>
          <w:p w:rsidR="00316179"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考</w:t>
            </w:r>
          </w:p>
        </w:tc>
        <w:tc>
          <w:tcPr>
            <w:tcW w:w="538" w:type="dxa"/>
            <w:tcMar>
              <w:left w:w="0"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sz w:val="18"/>
                <w:szCs w:val="18"/>
              </w:rPr>
              <w:t>42</w:t>
            </w:r>
          </w:p>
        </w:tc>
        <w:tc>
          <w:tcPr>
            <w:tcW w:w="550" w:type="dxa"/>
            <w:tcMar>
              <w:top w:w="57" w:type="dxa"/>
              <w:left w:w="28" w:type="dxa"/>
              <w:bottom w:w="57" w:type="dxa"/>
              <w:right w:w="28"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sz w:val="18"/>
                <w:szCs w:val="18"/>
              </w:rPr>
              <w:t>42</w:t>
            </w:r>
          </w:p>
        </w:tc>
        <w:tc>
          <w:tcPr>
            <w:tcW w:w="550" w:type="dxa"/>
            <w:tcMar>
              <w:top w:w="57" w:type="dxa"/>
              <w:left w:w="0" w:type="dxa"/>
              <w:bottom w:w="57"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sz w:val="18"/>
                <w:szCs w:val="18"/>
              </w:rPr>
              <w:t>2.5</w:t>
            </w:r>
          </w:p>
        </w:tc>
        <w:tc>
          <w:tcPr>
            <w:tcW w:w="443" w:type="dxa"/>
            <w:tcMar>
              <w:left w:w="0"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16179" w:rsidRPr="00D81E72" w:rsidRDefault="00316179"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16179" w:rsidRPr="00D81E72" w:rsidRDefault="00316179"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16179" w:rsidRPr="00D81E72" w:rsidRDefault="00316179" w:rsidP="00322982">
            <w:pPr>
              <w:snapToGrid w:val="0"/>
              <w:ind w:leftChars="-50" w:left="-105" w:rightChars="-50" w:right="-105" w:firstLine="5"/>
              <w:jc w:val="center"/>
              <w:rPr>
                <w:rFonts w:ascii="宋体"/>
                <w:sz w:val="18"/>
                <w:szCs w:val="20"/>
              </w:rPr>
            </w:pPr>
          </w:p>
        </w:tc>
      </w:tr>
      <w:tr w:rsidR="00316179" w:rsidRPr="00D81E72" w:rsidTr="00322982">
        <w:trPr>
          <w:trHeight w:val="340"/>
          <w:jc w:val="center"/>
        </w:trPr>
        <w:tc>
          <w:tcPr>
            <w:tcW w:w="995" w:type="dxa"/>
            <w:vAlign w:val="center"/>
          </w:tcPr>
          <w:p w:rsidR="00316179" w:rsidRPr="006D307C" w:rsidRDefault="00316179" w:rsidP="00322982">
            <w:pPr>
              <w:snapToGrid w:val="0"/>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310005</w:t>
            </w:r>
          </w:p>
        </w:tc>
        <w:tc>
          <w:tcPr>
            <w:tcW w:w="2551" w:type="dxa"/>
            <w:vAlign w:val="center"/>
          </w:tcPr>
          <w:p w:rsidR="00316179" w:rsidRPr="006D307C" w:rsidRDefault="00316179" w:rsidP="00322982">
            <w:pPr>
              <w:snapToGrid w:val="0"/>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形势与政策</w:t>
            </w:r>
          </w:p>
        </w:tc>
        <w:tc>
          <w:tcPr>
            <w:tcW w:w="364" w:type="dxa"/>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2</w:t>
            </w:r>
          </w:p>
        </w:tc>
        <w:tc>
          <w:tcPr>
            <w:tcW w:w="549" w:type="dxa"/>
            <w:vAlign w:val="center"/>
          </w:tcPr>
          <w:p w:rsidR="00316179"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查</w:t>
            </w:r>
          </w:p>
        </w:tc>
        <w:tc>
          <w:tcPr>
            <w:tcW w:w="538" w:type="dxa"/>
            <w:tcMar>
              <w:left w:w="0"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sz w:val="18"/>
                <w:szCs w:val="18"/>
              </w:rPr>
              <w:t>34</w:t>
            </w:r>
          </w:p>
        </w:tc>
        <w:tc>
          <w:tcPr>
            <w:tcW w:w="550" w:type="dxa"/>
            <w:tcMar>
              <w:top w:w="57" w:type="dxa"/>
              <w:left w:w="28" w:type="dxa"/>
              <w:bottom w:w="57" w:type="dxa"/>
              <w:right w:w="28"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sz w:val="18"/>
                <w:szCs w:val="18"/>
              </w:rPr>
              <w:t>34</w:t>
            </w:r>
          </w:p>
        </w:tc>
        <w:tc>
          <w:tcPr>
            <w:tcW w:w="550" w:type="dxa"/>
            <w:tcMar>
              <w:top w:w="57" w:type="dxa"/>
              <w:left w:w="0" w:type="dxa"/>
              <w:bottom w:w="57"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316179" w:rsidRPr="006D307C" w:rsidRDefault="00316179"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sz w:val="18"/>
                <w:szCs w:val="18"/>
              </w:rPr>
              <w:t>2</w:t>
            </w:r>
          </w:p>
        </w:tc>
        <w:tc>
          <w:tcPr>
            <w:tcW w:w="443" w:type="dxa"/>
            <w:tcMar>
              <w:left w:w="0" w:type="dxa"/>
              <w:right w:w="0" w:type="dxa"/>
            </w:tcMar>
            <w:vAlign w:val="center"/>
          </w:tcPr>
          <w:p w:rsidR="00316179" w:rsidRPr="00D81E72" w:rsidRDefault="00316179"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16179" w:rsidRPr="00D81E72" w:rsidRDefault="00316179"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316179" w:rsidRPr="00D81E72" w:rsidRDefault="00316179" w:rsidP="00322982">
            <w:pPr>
              <w:snapToGrid w:val="0"/>
              <w:ind w:leftChars="-50" w:left="-105" w:rightChars="-50" w:right="-105" w:firstLine="5"/>
              <w:jc w:val="center"/>
              <w:rPr>
                <w:rFonts w:ascii="宋体"/>
                <w:sz w:val="18"/>
                <w:szCs w:val="20"/>
              </w:rPr>
            </w:pPr>
          </w:p>
        </w:tc>
      </w:tr>
      <w:tr w:rsidR="00771B22" w:rsidRPr="00D81E72" w:rsidTr="00322982">
        <w:trPr>
          <w:trHeight w:val="340"/>
          <w:jc w:val="center"/>
        </w:trPr>
        <w:tc>
          <w:tcPr>
            <w:tcW w:w="995" w:type="dxa"/>
            <w:vAlign w:val="center"/>
          </w:tcPr>
          <w:p w:rsidR="00771B22" w:rsidRPr="006D307C" w:rsidRDefault="00771B22" w:rsidP="00322982">
            <w:pPr>
              <w:snapToGrid w:val="0"/>
              <w:jc w:val="center"/>
              <w:rPr>
                <w:rFonts w:asciiTheme="minorEastAsia" w:eastAsiaTheme="minorEastAsia" w:hAnsiTheme="minorEastAsia"/>
                <w:sz w:val="18"/>
                <w:szCs w:val="18"/>
              </w:rPr>
            </w:pPr>
            <w:r w:rsidRPr="006D307C">
              <w:rPr>
                <w:rFonts w:asciiTheme="minorEastAsia" w:eastAsiaTheme="minorEastAsia" w:hAnsiTheme="minorEastAsia"/>
                <w:sz w:val="18"/>
                <w:szCs w:val="18"/>
              </w:rPr>
              <w:t>32</w:t>
            </w:r>
            <w:r w:rsidR="00542DD7" w:rsidRPr="006D307C">
              <w:rPr>
                <w:rFonts w:asciiTheme="minorEastAsia" w:eastAsiaTheme="minorEastAsia" w:hAnsiTheme="minorEastAsia" w:hint="eastAsia"/>
                <w:sz w:val="18"/>
                <w:szCs w:val="18"/>
              </w:rPr>
              <w:t>0</w:t>
            </w:r>
            <w:r w:rsidRPr="006D307C">
              <w:rPr>
                <w:rFonts w:asciiTheme="minorEastAsia" w:eastAsiaTheme="minorEastAsia" w:hAnsiTheme="minorEastAsia"/>
                <w:sz w:val="18"/>
                <w:szCs w:val="18"/>
              </w:rPr>
              <w:t>001</w:t>
            </w:r>
          </w:p>
        </w:tc>
        <w:tc>
          <w:tcPr>
            <w:tcW w:w="2551" w:type="dxa"/>
            <w:vAlign w:val="center"/>
          </w:tcPr>
          <w:p w:rsidR="00771B22" w:rsidRPr="006D307C" w:rsidRDefault="00771B22" w:rsidP="00322982">
            <w:pPr>
              <w:snapToGrid w:val="0"/>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大学英语1</w:t>
            </w:r>
          </w:p>
        </w:tc>
        <w:tc>
          <w:tcPr>
            <w:tcW w:w="364" w:type="dxa"/>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4</w:t>
            </w:r>
          </w:p>
        </w:tc>
        <w:tc>
          <w:tcPr>
            <w:tcW w:w="549" w:type="dxa"/>
            <w:vAlign w:val="center"/>
          </w:tcPr>
          <w:p w:rsidR="00771B22"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考</w:t>
            </w:r>
          </w:p>
        </w:tc>
        <w:tc>
          <w:tcPr>
            <w:tcW w:w="538"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68</w:t>
            </w:r>
          </w:p>
        </w:tc>
        <w:tc>
          <w:tcPr>
            <w:tcW w:w="550" w:type="dxa"/>
            <w:tcMar>
              <w:top w:w="57" w:type="dxa"/>
              <w:left w:w="28" w:type="dxa"/>
              <w:bottom w:w="57" w:type="dxa"/>
              <w:right w:w="28"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68</w:t>
            </w:r>
          </w:p>
        </w:tc>
        <w:tc>
          <w:tcPr>
            <w:tcW w:w="550" w:type="dxa"/>
            <w:tcMar>
              <w:top w:w="57" w:type="dxa"/>
              <w:left w:w="0" w:type="dxa"/>
              <w:bottom w:w="57"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771B22" w:rsidRPr="006D307C" w:rsidRDefault="00C91257"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4</w:t>
            </w:r>
          </w:p>
        </w:tc>
        <w:tc>
          <w:tcPr>
            <w:tcW w:w="460"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771B22" w:rsidRPr="00D81E72" w:rsidRDefault="00771B22"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771B22" w:rsidRPr="00D81E72" w:rsidRDefault="00771B22"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771B22" w:rsidRPr="00D81E72" w:rsidRDefault="00771B22" w:rsidP="00322982">
            <w:pPr>
              <w:snapToGrid w:val="0"/>
              <w:ind w:leftChars="-50" w:left="-105" w:rightChars="-50" w:right="-105" w:firstLine="5"/>
              <w:jc w:val="center"/>
              <w:rPr>
                <w:rFonts w:ascii="宋体"/>
                <w:sz w:val="18"/>
                <w:szCs w:val="20"/>
              </w:rPr>
            </w:pPr>
          </w:p>
        </w:tc>
      </w:tr>
      <w:tr w:rsidR="00771B22" w:rsidRPr="00D81E72" w:rsidTr="00322982">
        <w:trPr>
          <w:trHeight w:val="340"/>
          <w:jc w:val="center"/>
        </w:trPr>
        <w:tc>
          <w:tcPr>
            <w:tcW w:w="995" w:type="dxa"/>
            <w:vAlign w:val="center"/>
          </w:tcPr>
          <w:p w:rsidR="00771B22" w:rsidRPr="006D307C" w:rsidRDefault="00771B22" w:rsidP="00322982">
            <w:pPr>
              <w:snapToGrid w:val="0"/>
              <w:jc w:val="center"/>
              <w:rPr>
                <w:rFonts w:asciiTheme="minorEastAsia" w:eastAsiaTheme="minorEastAsia" w:hAnsiTheme="minorEastAsia"/>
                <w:sz w:val="18"/>
                <w:szCs w:val="18"/>
              </w:rPr>
            </w:pPr>
            <w:r w:rsidRPr="006D307C">
              <w:rPr>
                <w:rFonts w:asciiTheme="minorEastAsia" w:eastAsiaTheme="minorEastAsia" w:hAnsiTheme="minorEastAsia"/>
                <w:sz w:val="18"/>
                <w:szCs w:val="18"/>
              </w:rPr>
              <w:t>32</w:t>
            </w:r>
            <w:r w:rsidR="00542DD7" w:rsidRPr="006D307C">
              <w:rPr>
                <w:rFonts w:asciiTheme="minorEastAsia" w:eastAsiaTheme="minorEastAsia" w:hAnsiTheme="minorEastAsia" w:hint="eastAsia"/>
                <w:sz w:val="18"/>
                <w:szCs w:val="18"/>
              </w:rPr>
              <w:t>0</w:t>
            </w:r>
            <w:r w:rsidRPr="006D307C">
              <w:rPr>
                <w:rFonts w:asciiTheme="minorEastAsia" w:eastAsiaTheme="minorEastAsia" w:hAnsiTheme="minorEastAsia"/>
                <w:sz w:val="18"/>
                <w:szCs w:val="18"/>
              </w:rPr>
              <w:t>002</w:t>
            </w:r>
          </w:p>
        </w:tc>
        <w:tc>
          <w:tcPr>
            <w:tcW w:w="2551" w:type="dxa"/>
            <w:vAlign w:val="center"/>
          </w:tcPr>
          <w:p w:rsidR="00771B22" w:rsidRPr="006D307C" w:rsidRDefault="00771B22" w:rsidP="00322982">
            <w:pPr>
              <w:snapToGrid w:val="0"/>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大学英语2</w:t>
            </w:r>
          </w:p>
        </w:tc>
        <w:tc>
          <w:tcPr>
            <w:tcW w:w="364" w:type="dxa"/>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4</w:t>
            </w:r>
          </w:p>
        </w:tc>
        <w:tc>
          <w:tcPr>
            <w:tcW w:w="549" w:type="dxa"/>
            <w:vAlign w:val="center"/>
          </w:tcPr>
          <w:p w:rsidR="00771B22"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考</w:t>
            </w:r>
          </w:p>
        </w:tc>
        <w:tc>
          <w:tcPr>
            <w:tcW w:w="538"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68</w:t>
            </w:r>
          </w:p>
        </w:tc>
        <w:tc>
          <w:tcPr>
            <w:tcW w:w="550" w:type="dxa"/>
            <w:tcMar>
              <w:top w:w="57" w:type="dxa"/>
              <w:left w:w="28" w:type="dxa"/>
              <w:bottom w:w="57" w:type="dxa"/>
              <w:right w:w="28"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68</w:t>
            </w:r>
          </w:p>
        </w:tc>
        <w:tc>
          <w:tcPr>
            <w:tcW w:w="550" w:type="dxa"/>
            <w:tcMar>
              <w:top w:w="57" w:type="dxa"/>
              <w:left w:w="0" w:type="dxa"/>
              <w:bottom w:w="57"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771B22" w:rsidRPr="006D307C" w:rsidRDefault="00C91257"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4</w:t>
            </w:r>
          </w:p>
        </w:tc>
        <w:tc>
          <w:tcPr>
            <w:tcW w:w="443"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771B22" w:rsidRPr="00D81E72" w:rsidRDefault="00771B22"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771B22" w:rsidRPr="00D81E72" w:rsidRDefault="00771B22"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771B22" w:rsidRPr="00D81E72" w:rsidRDefault="00771B22" w:rsidP="00322982">
            <w:pPr>
              <w:snapToGrid w:val="0"/>
              <w:ind w:leftChars="-50" w:left="-105" w:rightChars="-50" w:right="-105" w:firstLine="5"/>
              <w:jc w:val="center"/>
              <w:rPr>
                <w:rFonts w:ascii="宋体"/>
                <w:sz w:val="18"/>
                <w:szCs w:val="20"/>
              </w:rPr>
            </w:pPr>
          </w:p>
        </w:tc>
      </w:tr>
      <w:tr w:rsidR="00771B22" w:rsidRPr="00D81E72" w:rsidTr="00322982">
        <w:trPr>
          <w:trHeight w:val="340"/>
          <w:jc w:val="center"/>
        </w:trPr>
        <w:tc>
          <w:tcPr>
            <w:tcW w:w="995" w:type="dxa"/>
            <w:vAlign w:val="center"/>
          </w:tcPr>
          <w:p w:rsidR="00771B22" w:rsidRPr="006D307C" w:rsidRDefault="00771B22" w:rsidP="00322982">
            <w:pPr>
              <w:snapToGrid w:val="0"/>
              <w:jc w:val="center"/>
              <w:rPr>
                <w:rFonts w:asciiTheme="minorEastAsia" w:eastAsiaTheme="minorEastAsia" w:hAnsiTheme="minorEastAsia"/>
                <w:sz w:val="18"/>
                <w:szCs w:val="18"/>
              </w:rPr>
            </w:pPr>
            <w:r w:rsidRPr="006D307C">
              <w:rPr>
                <w:rFonts w:asciiTheme="minorEastAsia" w:eastAsiaTheme="minorEastAsia" w:hAnsiTheme="minorEastAsia"/>
                <w:sz w:val="18"/>
                <w:szCs w:val="18"/>
              </w:rPr>
              <w:t>32</w:t>
            </w:r>
            <w:r w:rsidR="00542DD7" w:rsidRPr="006D307C">
              <w:rPr>
                <w:rFonts w:asciiTheme="minorEastAsia" w:eastAsiaTheme="minorEastAsia" w:hAnsiTheme="minorEastAsia" w:hint="eastAsia"/>
                <w:sz w:val="18"/>
                <w:szCs w:val="18"/>
              </w:rPr>
              <w:t>0</w:t>
            </w:r>
            <w:r w:rsidRPr="006D307C">
              <w:rPr>
                <w:rFonts w:asciiTheme="minorEastAsia" w:eastAsiaTheme="minorEastAsia" w:hAnsiTheme="minorEastAsia"/>
                <w:sz w:val="18"/>
                <w:szCs w:val="18"/>
              </w:rPr>
              <w:t>003</w:t>
            </w:r>
          </w:p>
        </w:tc>
        <w:tc>
          <w:tcPr>
            <w:tcW w:w="2551" w:type="dxa"/>
            <w:vAlign w:val="center"/>
          </w:tcPr>
          <w:p w:rsidR="00771B22" w:rsidRPr="006D307C" w:rsidRDefault="00771B22" w:rsidP="00322982">
            <w:pPr>
              <w:snapToGrid w:val="0"/>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大学英语3</w:t>
            </w:r>
          </w:p>
        </w:tc>
        <w:tc>
          <w:tcPr>
            <w:tcW w:w="364" w:type="dxa"/>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4</w:t>
            </w:r>
          </w:p>
        </w:tc>
        <w:tc>
          <w:tcPr>
            <w:tcW w:w="549" w:type="dxa"/>
            <w:vAlign w:val="center"/>
          </w:tcPr>
          <w:p w:rsidR="00771B22"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考</w:t>
            </w:r>
          </w:p>
        </w:tc>
        <w:tc>
          <w:tcPr>
            <w:tcW w:w="538"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68</w:t>
            </w:r>
          </w:p>
        </w:tc>
        <w:tc>
          <w:tcPr>
            <w:tcW w:w="550" w:type="dxa"/>
            <w:tcMar>
              <w:top w:w="57" w:type="dxa"/>
              <w:left w:w="28" w:type="dxa"/>
              <w:bottom w:w="57" w:type="dxa"/>
              <w:right w:w="28"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68</w:t>
            </w:r>
          </w:p>
        </w:tc>
        <w:tc>
          <w:tcPr>
            <w:tcW w:w="550" w:type="dxa"/>
            <w:tcMar>
              <w:top w:w="57" w:type="dxa"/>
              <w:left w:w="0" w:type="dxa"/>
              <w:bottom w:w="57"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771B22" w:rsidRPr="006D307C" w:rsidRDefault="00C91257"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4</w:t>
            </w:r>
          </w:p>
        </w:tc>
        <w:tc>
          <w:tcPr>
            <w:tcW w:w="443"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771B22" w:rsidRPr="00D81E72" w:rsidRDefault="00771B22"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771B22" w:rsidRPr="00D81E72" w:rsidRDefault="00771B22"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771B22" w:rsidRPr="00D81E72" w:rsidRDefault="00771B22" w:rsidP="00322982">
            <w:pPr>
              <w:snapToGrid w:val="0"/>
              <w:ind w:leftChars="-50" w:left="-105" w:rightChars="-50" w:right="-105" w:firstLine="5"/>
              <w:jc w:val="center"/>
              <w:rPr>
                <w:rFonts w:ascii="宋体"/>
                <w:sz w:val="18"/>
                <w:szCs w:val="20"/>
              </w:rPr>
            </w:pPr>
          </w:p>
        </w:tc>
      </w:tr>
      <w:tr w:rsidR="00771B22" w:rsidRPr="00D81E72" w:rsidTr="00322982">
        <w:trPr>
          <w:trHeight w:val="340"/>
          <w:jc w:val="center"/>
        </w:trPr>
        <w:tc>
          <w:tcPr>
            <w:tcW w:w="995" w:type="dxa"/>
            <w:vAlign w:val="center"/>
          </w:tcPr>
          <w:p w:rsidR="00771B22" w:rsidRPr="006D307C" w:rsidRDefault="00771B22" w:rsidP="00322982">
            <w:pPr>
              <w:snapToGrid w:val="0"/>
              <w:jc w:val="center"/>
              <w:rPr>
                <w:rFonts w:asciiTheme="minorEastAsia" w:eastAsiaTheme="minorEastAsia" w:hAnsiTheme="minorEastAsia"/>
                <w:sz w:val="18"/>
                <w:szCs w:val="18"/>
              </w:rPr>
            </w:pPr>
            <w:r w:rsidRPr="006D307C">
              <w:rPr>
                <w:rFonts w:asciiTheme="minorEastAsia" w:eastAsiaTheme="minorEastAsia" w:hAnsiTheme="minorEastAsia"/>
                <w:sz w:val="18"/>
                <w:szCs w:val="18"/>
              </w:rPr>
              <w:t>32</w:t>
            </w:r>
            <w:r w:rsidR="00542DD7" w:rsidRPr="006D307C">
              <w:rPr>
                <w:rFonts w:asciiTheme="minorEastAsia" w:eastAsiaTheme="minorEastAsia" w:hAnsiTheme="minorEastAsia" w:hint="eastAsia"/>
                <w:sz w:val="18"/>
                <w:szCs w:val="18"/>
              </w:rPr>
              <w:t>0</w:t>
            </w:r>
            <w:r w:rsidRPr="006D307C">
              <w:rPr>
                <w:rFonts w:asciiTheme="minorEastAsia" w:eastAsiaTheme="minorEastAsia" w:hAnsiTheme="minorEastAsia"/>
                <w:sz w:val="18"/>
                <w:szCs w:val="18"/>
              </w:rPr>
              <w:t>004</w:t>
            </w:r>
          </w:p>
        </w:tc>
        <w:tc>
          <w:tcPr>
            <w:tcW w:w="2551" w:type="dxa"/>
            <w:vAlign w:val="center"/>
          </w:tcPr>
          <w:p w:rsidR="00771B22" w:rsidRPr="006D307C" w:rsidRDefault="00771B22" w:rsidP="00322982">
            <w:pPr>
              <w:snapToGrid w:val="0"/>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大学英语4</w:t>
            </w:r>
          </w:p>
        </w:tc>
        <w:tc>
          <w:tcPr>
            <w:tcW w:w="364" w:type="dxa"/>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4</w:t>
            </w:r>
          </w:p>
        </w:tc>
        <w:tc>
          <w:tcPr>
            <w:tcW w:w="549" w:type="dxa"/>
            <w:vAlign w:val="center"/>
          </w:tcPr>
          <w:p w:rsidR="00771B22"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考</w:t>
            </w:r>
          </w:p>
        </w:tc>
        <w:tc>
          <w:tcPr>
            <w:tcW w:w="538"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68</w:t>
            </w:r>
          </w:p>
        </w:tc>
        <w:tc>
          <w:tcPr>
            <w:tcW w:w="550" w:type="dxa"/>
            <w:tcMar>
              <w:top w:w="57" w:type="dxa"/>
              <w:left w:w="28" w:type="dxa"/>
              <w:bottom w:w="57" w:type="dxa"/>
              <w:right w:w="28"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68</w:t>
            </w:r>
          </w:p>
        </w:tc>
        <w:tc>
          <w:tcPr>
            <w:tcW w:w="550" w:type="dxa"/>
            <w:tcMar>
              <w:top w:w="57" w:type="dxa"/>
              <w:left w:w="0" w:type="dxa"/>
              <w:bottom w:w="57"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771B22" w:rsidRPr="006D307C" w:rsidRDefault="00C91257"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4</w:t>
            </w:r>
          </w:p>
        </w:tc>
        <w:tc>
          <w:tcPr>
            <w:tcW w:w="443" w:type="dxa"/>
            <w:tcMar>
              <w:left w:w="0" w:type="dxa"/>
              <w:right w:w="0" w:type="dxa"/>
            </w:tcMar>
            <w:vAlign w:val="center"/>
          </w:tcPr>
          <w:p w:rsidR="00771B22" w:rsidRPr="006D307C" w:rsidRDefault="00771B22"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771B22" w:rsidRPr="00D81E72" w:rsidRDefault="00771B22"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771B22" w:rsidRPr="00D81E72" w:rsidRDefault="00771B22"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771B22" w:rsidRPr="00D81E72" w:rsidRDefault="00771B22" w:rsidP="00322982">
            <w:pPr>
              <w:snapToGrid w:val="0"/>
              <w:ind w:leftChars="-50" w:left="-105" w:rightChars="-50" w:right="-105" w:firstLine="5"/>
              <w:jc w:val="center"/>
              <w:rPr>
                <w:rFonts w:ascii="宋体"/>
                <w:sz w:val="18"/>
                <w:szCs w:val="20"/>
              </w:rPr>
            </w:pPr>
          </w:p>
        </w:tc>
      </w:tr>
      <w:tr w:rsidR="0029550E" w:rsidRPr="00D81E72" w:rsidTr="00322982">
        <w:trPr>
          <w:trHeight w:val="340"/>
          <w:jc w:val="center"/>
        </w:trPr>
        <w:tc>
          <w:tcPr>
            <w:tcW w:w="995" w:type="dxa"/>
            <w:vAlign w:val="center"/>
          </w:tcPr>
          <w:p w:rsidR="0029550E" w:rsidRPr="006D307C" w:rsidRDefault="0029550E" w:rsidP="00322982">
            <w:pPr>
              <w:snapToGrid w:val="0"/>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330001</w:t>
            </w:r>
          </w:p>
        </w:tc>
        <w:tc>
          <w:tcPr>
            <w:tcW w:w="2551" w:type="dxa"/>
            <w:vAlign w:val="center"/>
          </w:tcPr>
          <w:p w:rsidR="0029550E" w:rsidRPr="006D307C" w:rsidRDefault="0029550E" w:rsidP="00322982">
            <w:pPr>
              <w:snapToGrid w:val="0"/>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大学体育1</w:t>
            </w:r>
          </w:p>
        </w:tc>
        <w:tc>
          <w:tcPr>
            <w:tcW w:w="364" w:type="dxa"/>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1</w:t>
            </w:r>
          </w:p>
        </w:tc>
        <w:tc>
          <w:tcPr>
            <w:tcW w:w="549" w:type="dxa"/>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查</w:t>
            </w:r>
          </w:p>
        </w:tc>
        <w:tc>
          <w:tcPr>
            <w:tcW w:w="538"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1</w:t>
            </w:r>
          </w:p>
        </w:tc>
        <w:tc>
          <w:tcPr>
            <w:tcW w:w="460"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r>
      <w:tr w:rsidR="0029550E" w:rsidRPr="00D81E72" w:rsidTr="00322982">
        <w:trPr>
          <w:trHeight w:val="340"/>
          <w:jc w:val="center"/>
        </w:trPr>
        <w:tc>
          <w:tcPr>
            <w:tcW w:w="995" w:type="dxa"/>
            <w:vAlign w:val="center"/>
          </w:tcPr>
          <w:p w:rsidR="0029550E" w:rsidRPr="006D307C" w:rsidRDefault="0029550E" w:rsidP="00322982">
            <w:pPr>
              <w:snapToGrid w:val="0"/>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330002</w:t>
            </w:r>
          </w:p>
        </w:tc>
        <w:tc>
          <w:tcPr>
            <w:tcW w:w="2551" w:type="dxa"/>
            <w:vAlign w:val="center"/>
          </w:tcPr>
          <w:p w:rsidR="0029550E" w:rsidRPr="006D307C" w:rsidRDefault="0029550E" w:rsidP="00322982">
            <w:pPr>
              <w:snapToGrid w:val="0"/>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大学体育2</w:t>
            </w:r>
          </w:p>
        </w:tc>
        <w:tc>
          <w:tcPr>
            <w:tcW w:w="364" w:type="dxa"/>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1</w:t>
            </w:r>
          </w:p>
        </w:tc>
        <w:tc>
          <w:tcPr>
            <w:tcW w:w="549" w:type="dxa"/>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查</w:t>
            </w:r>
          </w:p>
        </w:tc>
        <w:tc>
          <w:tcPr>
            <w:tcW w:w="538"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1</w:t>
            </w: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r>
      <w:tr w:rsidR="0029550E" w:rsidRPr="00D81E72" w:rsidTr="00322982">
        <w:trPr>
          <w:trHeight w:val="340"/>
          <w:jc w:val="center"/>
        </w:trPr>
        <w:tc>
          <w:tcPr>
            <w:tcW w:w="995" w:type="dxa"/>
            <w:vAlign w:val="center"/>
          </w:tcPr>
          <w:p w:rsidR="0029550E" w:rsidRPr="006D307C" w:rsidRDefault="0029550E" w:rsidP="00322982">
            <w:pPr>
              <w:snapToGrid w:val="0"/>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330003</w:t>
            </w:r>
          </w:p>
        </w:tc>
        <w:tc>
          <w:tcPr>
            <w:tcW w:w="2551" w:type="dxa"/>
            <w:vAlign w:val="center"/>
          </w:tcPr>
          <w:p w:rsidR="0029550E" w:rsidRPr="006D307C" w:rsidRDefault="0029550E" w:rsidP="00322982">
            <w:pPr>
              <w:snapToGrid w:val="0"/>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大学体育3</w:t>
            </w:r>
          </w:p>
        </w:tc>
        <w:tc>
          <w:tcPr>
            <w:tcW w:w="364" w:type="dxa"/>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1</w:t>
            </w:r>
          </w:p>
        </w:tc>
        <w:tc>
          <w:tcPr>
            <w:tcW w:w="549" w:type="dxa"/>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查</w:t>
            </w:r>
          </w:p>
        </w:tc>
        <w:tc>
          <w:tcPr>
            <w:tcW w:w="538"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1</w:t>
            </w: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r>
      <w:tr w:rsidR="0029550E" w:rsidRPr="00D81E72" w:rsidTr="00322982">
        <w:trPr>
          <w:trHeight w:val="340"/>
          <w:jc w:val="center"/>
        </w:trPr>
        <w:tc>
          <w:tcPr>
            <w:tcW w:w="995" w:type="dxa"/>
            <w:vAlign w:val="center"/>
          </w:tcPr>
          <w:p w:rsidR="0029550E" w:rsidRPr="006D307C" w:rsidRDefault="0029550E" w:rsidP="00322982">
            <w:pPr>
              <w:snapToGrid w:val="0"/>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330004</w:t>
            </w:r>
          </w:p>
        </w:tc>
        <w:tc>
          <w:tcPr>
            <w:tcW w:w="2551" w:type="dxa"/>
            <w:vAlign w:val="center"/>
          </w:tcPr>
          <w:p w:rsidR="0029550E" w:rsidRPr="006D307C" w:rsidRDefault="0029550E" w:rsidP="00322982">
            <w:pPr>
              <w:snapToGrid w:val="0"/>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大学体育4</w:t>
            </w:r>
          </w:p>
        </w:tc>
        <w:tc>
          <w:tcPr>
            <w:tcW w:w="364" w:type="dxa"/>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1</w:t>
            </w:r>
          </w:p>
        </w:tc>
        <w:tc>
          <w:tcPr>
            <w:tcW w:w="549" w:type="dxa"/>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查</w:t>
            </w:r>
          </w:p>
        </w:tc>
        <w:tc>
          <w:tcPr>
            <w:tcW w:w="538"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1</w:t>
            </w: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r>
      <w:tr w:rsidR="0029550E" w:rsidRPr="00D81E72" w:rsidTr="00322982">
        <w:trPr>
          <w:trHeight w:val="340"/>
          <w:jc w:val="center"/>
        </w:trPr>
        <w:tc>
          <w:tcPr>
            <w:tcW w:w="995" w:type="dxa"/>
            <w:vAlign w:val="center"/>
          </w:tcPr>
          <w:p w:rsidR="0029550E" w:rsidRPr="006D307C" w:rsidRDefault="0029550E" w:rsidP="00322982">
            <w:pPr>
              <w:snapToGrid w:val="0"/>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00S100</w:t>
            </w:r>
          </w:p>
        </w:tc>
        <w:tc>
          <w:tcPr>
            <w:tcW w:w="2551" w:type="dxa"/>
            <w:vAlign w:val="center"/>
          </w:tcPr>
          <w:p w:rsidR="0029550E" w:rsidRPr="006D307C" w:rsidRDefault="0029550E" w:rsidP="00322982">
            <w:pPr>
              <w:snapToGrid w:val="0"/>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军事理论</w:t>
            </w:r>
          </w:p>
        </w:tc>
        <w:tc>
          <w:tcPr>
            <w:tcW w:w="364" w:type="dxa"/>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1</w:t>
            </w:r>
          </w:p>
        </w:tc>
        <w:tc>
          <w:tcPr>
            <w:tcW w:w="549" w:type="dxa"/>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查</w:t>
            </w:r>
          </w:p>
        </w:tc>
        <w:tc>
          <w:tcPr>
            <w:tcW w:w="538"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1</w:t>
            </w:r>
          </w:p>
        </w:tc>
        <w:tc>
          <w:tcPr>
            <w:tcW w:w="460"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r>
      <w:tr w:rsidR="0029550E" w:rsidRPr="00D81E72" w:rsidTr="00322982">
        <w:trPr>
          <w:trHeight w:val="340"/>
          <w:jc w:val="center"/>
        </w:trPr>
        <w:tc>
          <w:tcPr>
            <w:tcW w:w="995" w:type="dxa"/>
            <w:vAlign w:val="center"/>
          </w:tcPr>
          <w:p w:rsidR="0029550E" w:rsidRPr="006D307C" w:rsidRDefault="0029550E" w:rsidP="00322982">
            <w:pPr>
              <w:snapToGrid w:val="0"/>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00S100x</w:t>
            </w:r>
          </w:p>
        </w:tc>
        <w:tc>
          <w:tcPr>
            <w:tcW w:w="2551" w:type="dxa"/>
            <w:vAlign w:val="center"/>
          </w:tcPr>
          <w:p w:rsidR="0029550E" w:rsidRPr="006D307C" w:rsidRDefault="0029550E" w:rsidP="00322982">
            <w:pPr>
              <w:snapToGrid w:val="0"/>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军事训练</w:t>
            </w:r>
          </w:p>
        </w:tc>
        <w:tc>
          <w:tcPr>
            <w:tcW w:w="364" w:type="dxa"/>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0</w:t>
            </w:r>
          </w:p>
        </w:tc>
        <w:tc>
          <w:tcPr>
            <w:tcW w:w="549" w:type="dxa"/>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查</w:t>
            </w:r>
          </w:p>
        </w:tc>
        <w:tc>
          <w:tcPr>
            <w:tcW w:w="538"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2周</w:t>
            </w:r>
          </w:p>
        </w:tc>
        <w:tc>
          <w:tcPr>
            <w:tcW w:w="550" w:type="dxa"/>
            <w:tcMar>
              <w:top w:w="57" w:type="dxa"/>
              <w:left w:w="28" w:type="dxa"/>
              <w:bottom w:w="57" w:type="dxa"/>
              <w:right w:w="28"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550" w:type="dxa"/>
            <w:tcMar>
              <w:top w:w="57" w:type="dxa"/>
              <w:left w:w="0" w:type="dxa"/>
              <w:bottom w:w="57"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2周</w:t>
            </w:r>
          </w:p>
        </w:tc>
        <w:tc>
          <w:tcPr>
            <w:tcW w:w="426"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0</w:t>
            </w:r>
          </w:p>
        </w:tc>
        <w:tc>
          <w:tcPr>
            <w:tcW w:w="460"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29550E" w:rsidRPr="00D81E72" w:rsidRDefault="0029550E" w:rsidP="00322982">
            <w:pPr>
              <w:snapToGrid w:val="0"/>
              <w:ind w:leftChars="-50" w:left="-105" w:rightChars="-50" w:right="-105" w:firstLine="5"/>
              <w:jc w:val="center"/>
              <w:rPr>
                <w:rFonts w:ascii="宋体"/>
                <w:sz w:val="18"/>
                <w:szCs w:val="20"/>
              </w:rPr>
            </w:pPr>
          </w:p>
        </w:tc>
      </w:tr>
      <w:tr w:rsidR="006774BE" w:rsidRPr="00D81E72" w:rsidTr="00322982">
        <w:trPr>
          <w:trHeight w:val="340"/>
          <w:jc w:val="center"/>
        </w:trPr>
        <w:tc>
          <w:tcPr>
            <w:tcW w:w="995" w:type="dxa"/>
            <w:vAlign w:val="center"/>
          </w:tcPr>
          <w:p w:rsidR="006774BE" w:rsidRPr="006D307C" w:rsidRDefault="00103ED7" w:rsidP="00322982">
            <w:pPr>
              <w:snapToGrid w:val="0"/>
              <w:jc w:val="center"/>
              <w:rPr>
                <w:rFonts w:asciiTheme="minorEastAsia" w:eastAsiaTheme="minorEastAsia" w:hAnsiTheme="minorEastAsia"/>
                <w:color w:val="FF0000"/>
                <w:sz w:val="18"/>
                <w:szCs w:val="18"/>
              </w:rPr>
            </w:pPr>
            <w:r>
              <w:rPr>
                <w:rFonts w:asciiTheme="minorEastAsia" w:eastAsiaTheme="minorEastAsia" w:hAnsiTheme="minorEastAsia" w:hint="eastAsia"/>
                <w:sz w:val="18"/>
                <w:szCs w:val="18"/>
              </w:rPr>
              <w:t>922</w:t>
            </w:r>
            <w:r w:rsidR="006774BE" w:rsidRPr="006D307C">
              <w:rPr>
                <w:rFonts w:asciiTheme="minorEastAsia" w:eastAsiaTheme="minorEastAsia" w:hAnsiTheme="minorEastAsia" w:hint="eastAsia"/>
                <w:sz w:val="18"/>
                <w:szCs w:val="18"/>
              </w:rPr>
              <w:t>002</w:t>
            </w:r>
          </w:p>
        </w:tc>
        <w:tc>
          <w:tcPr>
            <w:tcW w:w="2551" w:type="dxa"/>
            <w:vAlign w:val="center"/>
          </w:tcPr>
          <w:p w:rsidR="006774BE" w:rsidRPr="006D307C" w:rsidRDefault="006774BE" w:rsidP="00322982">
            <w:pPr>
              <w:snapToGrid w:val="0"/>
              <w:rPr>
                <w:rFonts w:asciiTheme="minorEastAsia" w:eastAsiaTheme="minorEastAsia" w:hAnsiTheme="minorEastAsia"/>
                <w:color w:val="FF0000"/>
                <w:sz w:val="18"/>
                <w:szCs w:val="18"/>
              </w:rPr>
            </w:pPr>
            <w:r w:rsidRPr="006D307C">
              <w:rPr>
                <w:rFonts w:asciiTheme="minorEastAsia" w:eastAsiaTheme="minorEastAsia" w:hAnsiTheme="minorEastAsia" w:hint="eastAsia"/>
                <w:sz w:val="18"/>
                <w:szCs w:val="18"/>
              </w:rPr>
              <w:t>大学语文</w:t>
            </w:r>
          </w:p>
        </w:tc>
        <w:tc>
          <w:tcPr>
            <w:tcW w:w="364" w:type="dxa"/>
            <w:vAlign w:val="center"/>
          </w:tcPr>
          <w:p w:rsidR="006774BE" w:rsidRPr="006D307C" w:rsidRDefault="00A82A70"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w:t>
            </w:r>
          </w:p>
        </w:tc>
        <w:tc>
          <w:tcPr>
            <w:tcW w:w="549" w:type="dxa"/>
            <w:vAlign w:val="center"/>
          </w:tcPr>
          <w:p w:rsidR="006774BE"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查</w:t>
            </w:r>
          </w:p>
        </w:tc>
        <w:tc>
          <w:tcPr>
            <w:tcW w:w="538" w:type="dxa"/>
            <w:tcMar>
              <w:left w:w="0" w:type="dxa"/>
              <w:right w:w="0" w:type="dxa"/>
            </w:tcMar>
            <w:vAlign w:val="center"/>
          </w:tcPr>
          <w:p w:rsidR="006774BE" w:rsidRPr="006D307C" w:rsidRDefault="00434D6C"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51</w:t>
            </w:r>
          </w:p>
        </w:tc>
        <w:tc>
          <w:tcPr>
            <w:tcW w:w="550" w:type="dxa"/>
            <w:tcMar>
              <w:top w:w="57" w:type="dxa"/>
              <w:left w:w="28" w:type="dxa"/>
              <w:bottom w:w="57" w:type="dxa"/>
              <w:right w:w="28" w:type="dxa"/>
            </w:tcMar>
            <w:vAlign w:val="center"/>
          </w:tcPr>
          <w:p w:rsidR="006774BE" w:rsidRPr="006D307C" w:rsidRDefault="00A82A70"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6774BE" w:rsidRPr="006D307C" w:rsidRDefault="00A82A70"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17</w:t>
            </w:r>
          </w:p>
        </w:tc>
        <w:tc>
          <w:tcPr>
            <w:tcW w:w="426" w:type="dxa"/>
            <w:tcMar>
              <w:left w:w="0" w:type="dxa"/>
              <w:right w:w="0" w:type="dxa"/>
            </w:tcMar>
            <w:vAlign w:val="center"/>
          </w:tcPr>
          <w:p w:rsidR="006774BE" w:rsidRPr="006D307C" w:rsidRDefault="00E5122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w:t>
            </w:r>
          </w:p>
        </w:tc>
        <w:tc>
          <w:tcPr>
            <w:tcW w:w="460" w:type="dxa"/>
            <w:tcMar>
              <w:left w:w="0" w:type="dxa"/>
              <w:right w:w="0" w:type="dxa"/>
            </w:tcMar>
            <w:vAlign w:val="center"/>
          </w:tcPr>
          <w:p w:rsidR="006774BE" w:rsidRPr="006D307C" w:rsidRDefault="006774B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774BE" w:rsidRPr="006D307C" w:rsidRDefault="006774B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774BE" w:rsidRPr="006D307C" w:rsidRDefault="006774B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774BE" w:rsidRPr="006D307C" w:rsidRDefault="006774BE"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774BE" w:rsidRPr="00D81E72" w:rsidRDefault="006774BE"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774BE" w:rsidRPr="00D81E72" w:rsidRDefault="006774BE"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774BE" w:rsidRPr="00D81E72" w:rsidRDefault="006774BE" w:rsidP="00322982">
            <w:pPr>
              <w:snapToGrid w:val="0"/>
              <w:ind w:leftChars="-50" w:left="-105" w:rightChars="-50" w:right="-105" w:firstLine="5"/>
              <w:jc w:val="center"/>
              <w:rPr>
                <w:rFonts w:ascii="宋体"/>
                <w:sz w:val="18"/>
                <w:szCs w:val="20"/>
              </w:rPr>
            </w:pPr>
          </w:p>
        </w:tc>
      </w:tr>
      <w:tr w:rsidR="00434D6C" w:rsidRPr="00D81E72" w:rsidTr="00322982">
        <w:trPr>
          <w:trHeight w:val="340"/>
          <w:jc w:val="center"/>
        </w:trPr>
        <w:tc>
          <w:tcPr>
            <w:tcW w:w="995" w:type="dxa"/>
            <w:vAlign w:val="center"/>
          </w:tcPr>
          <w:p w:rsidR="00434D6C" w:rsidRPr="006D307C" w:rsidRDefault="00F856FE" w:rsidP="0032298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912</w:t>
            </w:r>
            <w:r w:rsidR="00A40692" w:rsidRPr="006D307C">
              <w:rPr>
                <w:rFonts w:asciiTheme="minorEastAsia" w:eastAsiaTheme="minorEastAsia" w:hAnsiTheme="minorEastAsia" w:hint="eastAsia"/>
                <w:sz w:val="18"/>
                <w:szCs w:val="18"/>
              </w:rPr>
              <w:t>01</w:t>
            </w:r>
            <w:r w:rsidR="00A40692" w:rsidRPr="006D307C">
              <w:rPr>
                <w:rFonts w:asciiTheme="minorEastAsia" w:eastAsiaTheme="minorEastAsia" w:hAnsiTheme="minorEastAsia"/>
                <w:sz w:val="18"/>
                <w:szCs w:val="18"/>
              </w:rPr>
              <w:t>6</w:t>
            </w:r>
          </w:p>
        </w:tc>
        <w:tc>
          <w:tcPr>
            <w:tcW w:w="2551" w:type="dxa"/>
            <w:vAlign w:val="center"/>
          </w:tcPr>
          <w:p w:rsidR="00434D6C" w:rsidRPr="006D307C" w:rsidRDefault="00434D6C" w:rsidP="00322982">
            <w:pPr>
              <w:snapToGrid w:val="0"/>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大学数学</w:t>
            </w:r>
            <w:r w:rsidR="00771B22" w:rsidRPr="006D307C">
              <w:rPr>
                <w:rFonts w:asciiTheme="minorEastAsia" w:eastAsiaTheme="minorEastAsia" w:hAnsiTheme="minorEastAsia" w:hint="eastAsia"/>
                <w:sz w:val="18"/>
                <w:szCs w:val="18"/>
              </w:rPr>
              <w:t>A</w:t>
            </w:r>
          </w:p>
        </w:tc>
        <w:tc>
          <w:tcPr>
            <w:tcW w:w="364" w:type="dxa"/>
            <w:vAlign w:val="center"/>
          </w:tcPr>
          <w:p w:rsidR="00434D6C" w:rsidRPr="006D307C" w:rsidRDefault="00434D6C"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w:t>
            </w:r>
          </w:p>
        </w:tc>
        <w:tc>
          <w:tcPr>
            <w:tcW w:w="549" w:type="dxa"/>
            <w:vAlign w:val="center"/>
          </w:tcPr>
          <w:p w:rsidR="00434D6C"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查</w:t>
            </w:r>
          </w:p>
        </w:tc>
        <w:tc>
          <w:tcPr>
            <w:tcW w:w="538" w:type="dxa"/>
            <w:tcMar>
              <w:left w:w="0" w:type="dxa"/>
              <w:right w:w="0" w:type="dxa"/>
            </w:tcMar>
            <w:vAlign w:val="center"/>
          </w:tcPr>
          <w:p w:rsidR="00434D6C" w:rsidRPr="006D307C" w:rsidRDefault="00434D6C"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51</w:t>
            </w:r>
          </w:p>
        </w:tc>
        <w:tc>
          <w:tcPr>
            <w:tcW w:w="550" w:type="dxa"/>
            <w:tcMar>
              <w:top w:w="57" w:type="dxa"/>
              <w:left w:w="28" w:type="dxa"/>
              <w:bottom w:w="57" w:type="dxa"/>
              <w:right w:w="28" w:type="dxa"/>
            </w:tcMar>
            <w:vAlign w:val="center"/>
          </w:tcPr>
          <w:p w:rsidR="00434D6C" w:rsidRPr="006D307C" w:rsidRDefault="00434D6C"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434D6C" w:rsidRPr="006D307C" w:rsidRDefault="00434D6C"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17</w:t>
            </w:r>
          </w:p>
        </w:tc>
        <w:tc>
          <w:tcPr>
            <w:tcW w:w="426" w:type="dxa"/>
            <w:tcMar>
              <w:left w:w="0" w:type="dxa"/>
              <w:right w:w="0" w:type="dxa"/>
            </w:tcMar>
            <w:vAlign w:val="center"/>
          </w:tcPr>
          <w:p w:rsidR="00434D6C" w:rsidRPr="006D307C" w:rsidRDefault="00434D6C"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w:t>
            </w:r>
          </w:p>
        </w:tc>
        <w:tc>
          <w:tcPr>
            <w:tcW w:w="460" w:type="dxa"/>
            <w:tcMar>
              <w:left w:w="0" w:type="dxa"/>
              <w:right w:w="0" w:type="dxa"/>
            </w:tcMar>
            <w:vAlign w:val="center"/>
          </w:tcPr>
          <w:p w:rsidR="00434D6C" w:rsidRPr="006D307C" w:rsidRDefault="00434D6C"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434D6C" w:rsidRPr="006D307C" w:rsidRDefault="00434D6C"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434D6C" w:rsidRPr="006D307C" w:rsidRDefault="00434D6C"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434D6C" w:rsidRPr="006D307C" w:rsidRDefault="00434D6C"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434D6C" w:rsidRPr="00D81E72" w:rsidRDefault="00434D6C"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34D6C" w:rsidRPr="00D81E72" w:rsidRDefault="00434D6C"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434D6C" w:rsidRPr="00D81E72" w:rsidRDefault="00434D6C" w:rsidP="00322982">
            <w:pPr>
              <w:snapToGrid w:val="0"/>
              <w:ind w:leftChars="-50" w:left="-105" w:rightChars="-50" w:right="-105" w:firstLine="5"/>
              <w:jc w:val="center"/>
              <w:rPr>
                <w:rFonts w:ascii="宋体"/>
                <w:sz w:val="18"/>
                <w:szCs w:val="20"/>
              </w:rPr>
            </w:pPr>
          </w:p>
        </w:tc>
      </w:tr>
      <w:tr w:rsidR="00A82A70" w:rsidRPr="00D81E72" w:rsidTr="00322982">
        <w:trPr>
          <w:trHeight w:val="340"/>
          <w:jc w:val="center"/>
        </w:trPr>
        <w:tc>
          <w:tcPr>
            <w:tcW w:w="995" w:type="dxa"/>
            <w:vAlign w:val="center"/>
          </w:tcPr>
          <w:p w:rsidR="00A82A70" w:rsidRPr="006D307C" w:rsidRDefault="00A82A70" w:rsidP="00322982">
            <w:pPr>
              <w:snapToGrid w:val="0"/>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34102</w:t>
            </w:r>
            <w:r w:rsidR="00771B22" w:rsidRPr="006D307C">
              <w:rPr>
                <w:rFonts w:asciiTheme="minorEastAsia" w:eastAsiaTheme="minorEastAsia" w:hAnsiTheme="minorEastAsia" w:hint="eastAsia"/>
                <w:sz w:val="18"/>
                <w:szCs w:val="18"/>
              </w:rPr>
              <w:t>4</w:t>
            </w:r>
          </w:p>
        </w:tc>
        <w:tc>
          <w:tcPr>
            <w:tcW w:w="2551" w:type="dxa"/>
            <w:vAlign w:val="center"/>
          </w:tcPr>
          <w:p w:rsidR="00A82A70" w:rsidRPr="006D307C" w:rsidRDefault="00A82A70" w:rsidP="00322982">
            <w:pPr>
              <w:snapToGrid w:val="0"/>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大学计算机基础Ⅰ</w:t>
            </w:r>
            <w:r w:rsidR="00622CA4" w:rsidRPr="006D307C">
              <w:rPr>
                <w:rFonts w:asciiTheme="minorEastAsia" w:eastAsiaTheme="minorEastAsia" w:hAnsiTheme="minorEastAsia" w:hint="eastAsia"/>
                <w:sz w:val="18"/>
                <w:szCs w:val="18"/>
              </w:rPr>
              <w:t>-</w:t>
            </w:r>
            <w:r w:rsidR="00771B22" w:rsidRPr="006D307C">
              <w:rPr>
                <w:rFonts w:asciiTheme="minorEastAsia" w:eastAsiaTheme="minorEastAsia" w:hAnsiTheme="minorEastAsia" w:hint="eastAsia"/>
                <w:sz w:val="18"/>
                <w:szCs w:val="18"/>
              </w:rPr>
              <w:t>D</w:t>
            </w:r>
          </w:p>
        </w:tc>
        <w:tc>
          <w:tcPr>
            <w:tcW w:w="364" w:type="dxa"/>
            <w:vAlign w:val="center"/>
          </w:tcPr>
          <w:p w:rsidR="00A82A70" w:rsidRPr="006D307C" w:rsidRDefault="00A82A70"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2</w:t>
            </w:r>
          </w:p>
        </w:tc>
        <w:tc>
          <w:tcPr>
            <w:tcW w:w="549" w:type="dxa"/>
            <w:vAlign w:val="center"/>
          </w:tcPr>
          <w:p w:rsidR="00A82A70"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考</w:t>
            </w:r>
          </w:p>
        </w:tc>
        <w:tc>
          <w:tcPr>
            <w:tcW w:w="538" w:type="dxa"/>
            <w:tcMar>
              <w:left w:w="0" w:type="dxa"/>
              <w:right w:w="0" w:type="dxa"/>
            </w:tcMar>
            <w:vAlign w:val="center"/>
          </w:tcPr>
          <w:p w:rsidR="00A82A70" w:rsidRPr="006D307C" w:rsidRDefault="00BB3747"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A82A70" w:rsidRPr="006D307C" w:rsidRDefault="00BB3747"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A82A70" w:rsidRPr="006D307C" w:rsidRDefault="00A82A70" w:rsidP="00322982">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A82A70" w:rsidRPr="006D307C" w:rsidRDefault="00A82A70"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2</w:t>
            </w:r>
          </w:p>
        </w:tc>
        <w:tc>
          <w:tcPr>
            <w:tcW w:w="460" w:type="dxa"/>
            <w:tcMar>
              <w:left w:w="0" w:type="dxa"/>
              <w:right w:w="0" w:type="dxa"/>
            </w:tcMar>
            <w:vAlign w:val="center"/>
          </w:tcPr>
          <w:p w:rsidR="00A82A70" w:rsidRPr="006D307C" w:rsidRDefault="00A82A70"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A82A70" w:rsidRPr="006D307C" w:rsidRDefault="00A82A70"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A82A70" w:rsidRPr="006D307C" w:rsidRDefault="00A82A70"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A82A70" w:rsidRPr="006D307C" w:rsidRDefault="00A82A70"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A82A70" w:rsidRPr="00D81E72" w:rsidRDefault="00A82A70"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A82A70" w:rsidRPr="00D81E72" w:rsidRDefault="00A82A70"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A82A70" w:rsidRPr="00D81E72" w:rsidRDefault="00A82A70" w:rsidP="00322982">
            <w:pPr>
              <w:snapToGrid w:val="0"/>
              <w:ind w:leftChars="-50" w:left="-105" w:rightChars="-50" w:right="-105" w:firstLine="5"/>
              <w:jc w:val="center"/>
              <w:rPr>
                <w:rFonts w:ascii="宋体"/>
                <w:sz w:val="18"/>
                <w:szCs w:val="20"/>
              </w:rPr>
            </w:pPr>
          </w:p>
        </w:tc>
      </w:tr>
      <w:tr w:rsidR="00A82A70" w:rsidRPr="00D81E72" w:rsidTr="00322982">
        <w:trPr>
          <w:trHeight w:val="340"/>
          <w:jc w:val="center"/>
        </w:trPr>
        <w:tc>
          <w:tcPr>
            <w:tcW w:w="995" w:type="dxa"/>
            <w:vAlign w:val="center"/>
          </w:tcPr>
          <w:p w:rsidR="00A82A70" w:rsidRPr="006D307C" w:rsidRDefault="00A82A70" w:rsidP="00322982">
            <w:pPr>
              <w:snapToGrid w:val="0"/>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34102</w:t>
            </w:r>
            <w:r w:rsidR="00771B22" w:rsidRPr="006D307C">
              <w:rPr>
                <w:rFonts w:asciiTheme="minorEastAsia" w:eastAsiaTheme="minorEastAsia" w:hAnsiTheme="minorEastAsia" w:hint="eastAsia"/>
                <w:sz w:val="18"/>
                <w:szCs w:val="18"/>
              </w:rPr>
              <w:t>5</w:t>
            </w:r>
          </w:p>
        </w:tc>
        <w:tc>
          <w:tcPr>
            <w:tcW w:w="2551" w:type="dxa"/>
            <w:vAlign w:val="center"/>
          </w:tcPr>
          <w:p w:rsidR="00A82A70" w:rsidRPr="006D307C" w:rsidRDefault="00A82A70" w:rsidP="00322982">
            <w:pPr>
              <w:snapToGrid w:val="0"/>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大学计算机基础Ⅰ-</w:t>
            </w:r>
            <w:r w:rsidR="00771B22" w:rsidRPr="006D307C">
              <w:rPr>
                <w:rFonts w:asciiTheme="minorEastAsia" w:eastAsiaTheme="minorEastAsia" w:hAnsiTheme="minorEastAsia" w:hint="eastAsia"/>
                <w:sz w:val="18"/>
                <w:szCs w:val="18"/>
              </w:rPr>
              <w:t>D上机</w:t>
            </w:r>
          </w:p>
        </w:tc>
        <w:tc>
          <w:tcPr>
            <w:tcW w:w="364" w:type="dxa"/>
            <w:vAlign w:val="center"/>
          </w:tcPr>
          <w:p w:rsidR="00A82A70" w:rsidRPr="006D307C" w:rsidRDefault="00BB3747"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1</w:t>
            </w:r>
          </w:p>
        </w:tc>
        <w:tc>
          <w:tcPr>
            <w:tcW w:w="549" w:type="dxa"/>
            <w:vAlign w:val="center"/>
          </w:tcPr>
          <w:p w:rsidR="00A82A70" w:rsidRPr="006D307C" w:rsidRDefault="0029550E"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查</w:t>
            </w:r>
          </w:p>
        </w:tc>
        <w:tc>
          <w:tcPr>
            <w:tcW w:w="538" w:type="dxa"/>
            <w:tcMar>
              <w:left w:w="0" w:type="dxa"/>
              <w:right w:w="0" w:type="dxa"/>
            </w:tcMar>
            <w:vAlign w:val="center"/>
          </w:tcPr>
          <w:p w:rsidR="00A82A70" w:rsidRPr="006D307C" w:rsidRDefault="00BB3747"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A82A70" w:rsidRPr="006D307C" w:rsidRDefault="00A82A70" w:rsidP="00322982">
            <w:pPr>
              <w:snapToGrid w:val="0"/>
              <w:ind w:leftChars="-50" w:left="-105" w:rightChars="-50" w:right="-105" w:firstLine="5"/>
              <w:jc w:val="center"/>
              <w:rPr>
                <w:rFonts w:asciiTheme="minorEastAsia" w:eastAsiaTheme="minorEastAsia" w:hAnsiTheme="minorEastAsia"/>
                <w:sz w:val="18"/>
                <w:szCs w:val="18"/>
              </w:rPr>
            </w:pPr>
          </w:p>
        </w:tc>
        <w:tc>
          <w:tcPr>
            <w:tcW w:w="550" w:type="dxa"/>
            <w:tcMar>
              <w:top w:w="57" w:type="dxa"/>
              <w:left w:w="0" w:type="dxa"/>
              <w:bottom w:w="57" w:type="dxa"/>
              <w:right w:w="0" w:type="dxa"/>
            </w:tcMar>
            <w:vAlign w:val="center"/>
          </w:tcPr>
          <w:p w:rsidR="00A82A70" w:rsidRPr="006D307C" w:rsidRDefault="00A82A70"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34</w:t>
            </w:r>
          </w:p>
        </w:tc>
        <w:tc>
          <w:tcPr>
            <w:tcW w:w="426" w:type="dxa"/>
            <w:tcMar>
              <w:left w:w="0" w:type="dxa"/>
              <w:right w:w="0" w:type="dxa"/>
            </w:tcMar>
            <w:vAlign w:val="center"/>
          </w:tcPr>
          <w:p w:rsidR="00A82A70" w:rsidRPr="006D307C" w:rsidRDefault="00BB3747" w:rsidP="00322982">
            <w:pPr>
              <w:snapToGrid w:val="0"/>
              <w:ind w:leftChars="-50" w:left="-105" w:rightChars="-50" w:right="-105" w:firstLine="5"/>
              <w:jc w:val="center"/>
              <w:rPr>
                <w:rFonts w:asciiTheme="minorEastAsia" w:eastAsiaTheme="minorEastAsia" w:hAnsiTheme="minorEastAsia"/>
                <w:sz w:val="18"/>
                <w:szCs w:val="18"/>
              </w:rPr>
            </w:pPr>
            <w:r w:rsidRPr="006D307C">
              <w:rPr>
                <w:rFonts w:asciiTheme="minorEastAsia" w:eastAsiaTheme="minorEastAsia" w:hAnsiTheme="minorEastAsia" w:hint="eastAsia"/>
                <w:sz w:val="18"/>
                <w:szCs w:val="18"/>
              </w:rPr>
              <w:t>1</w:t>
            </w:r>
          </w:p>
        </w:tc>
        <w:tc>
          <w:tcPr>
            <w:tcW w:w="460" w:type="dxa"/>
            <w:tcMar>
              <w:left w:w="0" w:type="dxa"/>
              <w:right w:w="0" w:type="dxa"/>
            </w:tcMar>
            <w:vAlign w:val="center"/>
          </w:tcPr>
          <w:p w:rsidR="00A82A70" w:rsidRPr="006D307C" w:rsidRDefault="00A82A70"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A82A70" w:rsidRPr="006D307C" w:rsidRDefault="00A82A70"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A82A70" w:rsidRPr="006D307C" w:rsidRDefault="00A82A70"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A82A70" w:rsidRPr="006D307C" w:rsidRDefault="00A82A70" w:rsidP="00322982">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A82A70" w:rsidRPr="00D81E72" w:rsidRDefault="00A82A70"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A82A70" w:rsidRPr="00D81E72" w:rsidRDefault="00A82A70"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A82A70" w:rsidRPr="00D81E72" w:rsidRDefault="00A82A70" w:rsidP="00322982">
            <w:pPr>
              <w:snapToGrid w:val="0"/>
              <w:ind w:leftChars="-50" w:left="-105" w:rightChars="-50" w:right="-105" w:firstLine="5"/>
              <w:jc w:val="center"/>
              <w:rPr>
                <w:rFonts w:ascii="宋体"/>
                <w:sz w:val="18"/>
                <w:szCs w:val="20"/>
              </w:rPr>
            </w:pPr>
          </w:p>
        </w:tc>
      </w:tr>
      <w:tr w:rsidR="00B413A2" w:rsidRPr="00D81E72" w:rsidTr="00322982">
        <w:trPr>
          <w:trHeight w:val="340"/>
          <w:jc w:val="center"/>
        </w:trPr>
        <w:tc>
          <w:tcPr>
            <w:tcW w:w="3546" w:type="dxa"/>
            <w:gridSpan w:val="2"/>
            <w:vAlign w:val="center"/>
          </w:tcPr>
          <w:p w:rsidR="00B413A2" w:rsidRPr="00D81E72" w:rsidRDefault="00B413A2" w:rsidP="00322982">
            <w:pPr>
              <w:snapToGrid w:val="0"/>
              <w:jc w:val="center"/>
              <w:rPr>
                <w:rFonts w:ascii="宋体"/>
                <w:sz w:val="18"/>
                <w:szCs w:val="20"/>
              </w:rPr>
            </w:pPr>
            <w:r w:rsidRPr="00D81E72">
              <w:rPr>
                <w:rFonts w:ascii="宋体" w:hAnsi="宋体" w:hint="eastAsia"/>
                <w:sz w:val="18"/>
                <w:szCs w:val="20"/>
              </w:rPr>
              <w:t>小 计</w:t>
            </w:r>
          </w:p>
        </w:tc>
        <w:tc>
          <w:tcPr>
            <w:tcW w:w="364" w:type="dxa"/>
            <w:vAlign w:val="center"/>
          </w:tcPr>
          <w:p w:rsidR="00B413A2" w:rsidRPr="00205D50" w:rsidRDefault="00B413A2" w:rsidP="00322982">
            <w:pPr>
              <w:snapToGrid w:val="0"/>
              <w:ind w:leftChars="-50" w:left="-105" w:rightChars="-50" w:right="-105" w:firstLine="5"/>
              <w:jc w:val="center"/>
              <w:rPr>
                <w:rFonts w:asciiTheme="minorEastAsia" w:eastAsiaTheme="minorEastAsia" w:hAnsiTheme="minorEastAsia"/>
                <w:sz w:val="18"/>
                <w:szCs w:val="18"/>
              </w:rPr>
            </w:pPr>
            <w:r w:rsidRPr="00205D50">
              <w:rPr>
                <w:rFonts w:asciiTheme="minorEastAsia" w:eastAsiaTheme="minorEastAsia" w:hAnsiTheme="minorEastAsia" w:hint="eastAsia"/>
                <w:sz w:val="18"/>
                <w:szCs w:val="18"/>
              </w:rPr>
              <w:t>44</w:t>
            </w:r>
          </w:p>
        </w:tc>
        <w:tc>
          <w:tcPr>
            <w:tcW w:w="549" w:type="dxa"/>
            <w:vAlign w:val="center"/>
          </w:tcPr>
          <w:p w:rsidR="00B413A2" w:rsidRPr="00205D50" w:rsidRDefault="00B413A2" w:rsidP="00322982">
            <w:pPr>
              <w:snapToGrid w:val="0"/>
              <w:ind w:leftChars="-50" w:left="-105" w:rightChars="-50" w:right="-105" w:firstLine="5"/>
              <w:jc w:val="center"/>
              <w:rPr>
                <w:rFonts w:asciiTheme="minorEastAsia" w:eastAsiaTheme="minorEastAsia" w:hAnsiTheme="minorEastAsia"/>
                <w:sz w:val="18"/>
                <w:szCs w:val="18"/>
              </w:rPr>
            </w:pPr>
          </w:p>
        </w:tc>
        <w:tc>
          <w:tcPr>
            <w:tcW w:w="538" w:type="dxa"/>
            <w:tcMar>
              <w:left w:w="0" w:type="dxa"/>
              <w:right w:w="0" w:type="dxa"/>
            </w:tcMar>
            <w:vAlign w:val="center"/>
          </w:tcPr>
          <w:p w:rsidR="00B413A2" w:rsidRPr="00205D50" w:rsidRDefault="00B413A2">
            <w:pPr>
              <w:jc w:val="center"/>
              <w:rPr>
                <w:rFonts w:asciiTheme="minorEastAsia" w:eastAsiaTheme="minorEastAsia" w:hAnsiTheme="minorEastAsia" w:cs="宋体"/>
                <w:bCs/>
                <w:sz w:val="18"/>
                <w:szCs w:val="18"/>
              </w:rPr>
            </w:pPr>
            <w:r w:rsidRPr="00205D50">
              <w:rPr>
                <w:rFonts w:asciiTheme="minorEastAsia" w:eastAsiaTheme="minorEastAsia" w:hAnsiTheme="minorEastAsia" w:hint="eastAsia"/>
                <w:bCs/>
                <w:sz w:val="18"/>
                <w:szCs w:val="18"/>
              </w:rPr>
              <w:t>849/2周</w:t>
            </w:r>
          </w:p>
        </w:tc>
        <w:tc>
          <w:tcPr>
            <w:tcW w:w="550" w:type="dxa"/>
            <w:tcMar>
              <w:top w:w="57" w:type="dxa"/>
              <w:left w:w="28" w:type="dxa"/>
              <w:bottom w:w="57" w:type="dxa"/>
              <w:right w:w="28" w:type="dxa"/>
            </w:tcMar>
            <w:vAlign w:val="center"/>
          </w:tcPr>
          <w:p w:rsidR="00B413A2" w:rsidRPr="00205D50" w:rsidRDefault="00B413A2">
            <w:pPr>
              <w:jc w:val="center"/>
              <w:rPr>
                <w:rFonts w:asciiTheme="minorEastAsia" w:eastAsiaTheme="minorEastAsia" w:hAnsiTheme="minorEastAsia" w:cs="宋体"/>
                <w:bCs/>
                <w:sz w:val="18"/>
                <w:szCs w:val="18"/>
              </w:rPr>
            </w:pPr>
            <w:r w:rsidRPr="00205D50">
              <w:rPr>
                <w:rFonts w:asciiTheme="minorEastAsia" w:eastAsiaTheme="minorEastAsia" w:hAnsiTheme="minorEastAsia" w:hint="eastAsia"/>
                <w:bCs/>
                <w:sz w:val="18"/>
                <w:szCs w:val="18"/>
              </w:rPr>
              <w:t>781</w:t>
            </w:r>
          </w:p>
        </w:tc>
        <w:tc>
          <w:tcPr>
            <w:tcW w:w="550" w:type="dxa"/>
            <w:tcMar>
              <w:top w:w="57" w:type="dxa"/>
              <w:left w:w="0" w:type="dxa"/>
              <w:bottom w:w="57" w:type="dxa"/>
              <w:right w:w="0" w:type="dxa"/>
            </w:tcMar>
            <w:vAlign w:val="center"/>
          </w:tcPr>
          <w:p w:rsidR="00B413A2" w:rsidRPr="00205D50" w:rsidRDefault="00B413A2">
            <w:pPr>
              <w:jc w:val="center"/>
              <w:rPr>
                <w:rFonts w:asciiTheme="minorEastAsia" w:eastAsiaTheme="minorEastAsia" w:hAnsiTheme="minorEastAsia" w:cs="宋体"/>
                <w:bCs/>
                <w:sz w:val="18"/>
                <w:szCs w:val="18"/>
              </w:rPr>
            </w:pPr>
            <w:r w:rsidRPr="00205D50">
              <w:rPr>
                <w:rFonts w:asciiTheme="minorEastAsia" w:eastAsiaTheme="minorEastAsia" w:hAnsiTheme="minorEastAsia" w:hint="eastAsia"/>
                <w:bCs/>
                <w:sz w:val="18"/>
                <w:szCs w:val="18"/>
              </w:rPr>
              <w:t>68/2周</w:t>
            </w:r>
          </w:p>
        </w:tc>
        <w:tc>
          <w:tcPr>
            <w:tcW w:w="426" w:type="dxa"/>
            <w:tcMar>
              <w:left w:w="0" w:type="dxa"/>
              <w:right w:w="0" w:type="dxa"/>
            </w:tcMar>
            <w:vAlign w:val="center"/>
          </w:tcPr>
          <w:p w:rsidR="00B413A2" w:rsidRPr="00205D50" w:rsidRDefault="00B413A2">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17.5</w:t>
            </w:r>
          </w:p>
        </w:tc>
        <w:tc>
          <w:tcPr>
            <w:tcW w:w="460" w:type="dxa"/>
            <w:tcMar>
              <w:left w:w="0" w:type="dxa"/>
              <w:right w:w="0" w:type="dxa"/>
            </w:tcMar>
            <w:vAlign w:val="center"/>
          </w:tcPr>
          <w:p w:rsidR="00B413A2" w:rsidRPr="00205D50" w:rsidRDefault="00B413A2">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7</w:t>
            </w:r>
          </w:p>
        </w:tc>
        <w:tc>
          <w:tcPr>
            <w:tcW w:w="443" w:type="dxa"/>
            <w:tcMar>
              <w:left w:w="0" w:type="dxa"/>
              <w:right w:w="0" w:type="dxa"/>
            </w:tcMar>
            <w:vAlign w:val="center"/>
          </w:tcPr>
          <w:p w:rsidR="00B413A2" w:rsidRPr="00205D50" w:rsidRDefault="00B413A2">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10</w:t>
            </w:r>
          </w:p>
        </w:tc>
        <w:tc>
          <w:tcPr>
            <w:tcW w:w="443" w:type="dxa"/>
            <w:tcMar>
              <w:left w:w="0" w:type="dxa"/>
              <w:right w:w="0" w:type="dxa"/>
            </w:tcMar>
            <w:vAlign w:val="center"/>
          </w:tcPr>
          <w:p w:rsidR="00B413A2" w:rsidRPr="00205D50" w:rsidRDefault="00B413A2">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7.5</w:t>
            </w:r>
          </w:p>
        </w:tc>
        <w:tc>
          <w:tcPr>
            <w:tcW w:w="443" w:type="dxa"/>
            <w:tcMar>
              <w:left w:w="0" w:type="dxa"/>
              <w:right w:w="0" w:type="dxa"/>
            </w:tcMar>
            <w:vAlign w:val="center"/>
          </w:tcPr>
          <w:p w:rsidR="00B413A2" w:rsidRPr="00205D50" w:rsidRDefault="00B413A2">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2</w:t>
            </w:r>
          </w:p>
        </w:tc>
        <w:tc>
          <w:tcPr>
            <w:tcW w:w="443" w:type="dxa"/>
            <w:tcMar>
              <w:left w:w="0" w:type="dxa"/>
              <w:right w:w="0" w:type="dxa"/>
            </w:tcMar>
            <w:vAlign w:val="center"/>
          </w:tcPr>
          <w:p w:rsidR="00B413A2" w:rsidRPr="00B413A2" w:rsidRDefault="00B413A2" w:rsidP="00322982">
            <w:pPr>
              <w:snapToGrid w:val="0"/>
              <w:ind w:leftChars="-50" w:left="-105" w:rightChars="-50" w:right="-105" w:firstLine="5"/>
              <w:jc w:val="center"/>
              <w:rPr>
                <w:rFonts w:asciiTheme="minorEastAsia" w:eastAsiaTheme="minorEastAsia" w:hAnsiTheme="minorEastAsia"/>
                <w:b/>
                <w:sz w:val="18"/>
                <w:szCs w:val="18"/>
              </w:rPr>
            </w:pPr>
          </w:p>
        </w:tc>
        <w:tc>
          <w:tcPr>
            <w:tcW w:w="443" w:type="dxa"/>
            <w:tcMar>
              <w:left w:w="0" w:type="dxa"/>
              <w:right w:w="0" w:type="dxa"/>
            </w:tcMar>
            <w:vAlign w:val="center"/>
          </w:tcPr>
          <w:p w:rsidR="00B413A2" w:rsidRPr="00D81E72" w:rsidRDefault="00B413A2" w:rsidP="00322982">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413A2" w:rsidRPr="00D81E72" w:rsidRDefault="00B413A2" w:rsidP="00322982">
            <w:pPr>
              <w:snapToGrid w:val="0"/>
              <w:ind w:leftChars="-50" w:left="-105" w:rightChars="-50" w:right="-105" w:firstLine="5"/>
              <w:jc w:val="center"/>
              <w:rPr>
                <w:rFonts w:ascii="宋体"/>
                <w:sz w:val="18"/>
                <w:szCs w:val="20"/>
              </w:rPr>
            </w:pPr>
          </w:p>
        </w:tc>
      </w:tr>
    </w:tbl>
    <w:p w:rsidR="00A91B71" w:rsidRPr="00D81E72" w:rsidRDefault="00687172">
      <w:pPr>
        <w:autoSpaceDE w:val="0"/>
        <w:autoSpaceDN w:val="0"/>
        <w:adjustRightInd w:val="0"/>
        <w:spacing w:line="360" w:lineRule="auto"/>
        <w:rPr>
          <w:rFonts w:ascii="黑体" w:eastAsia="黑体"/>
          <w:bCs/>
          <w:sz w:val="24"/>
        </w:rPr>
      </w:pPr>
      <w:r w:rsidRPr="00D81E72">
        <w:rPr>
          <w:rFonts w:ascii="黑体" w:eastAsia="黑体" w:hint="eastAsia"/>
          <w:bCs/>
          <w:sz w:val="24"/>
        </w:rPr>
        <w:t>2.</w:t>
      </w:r>
      <w:proofErr w:type="gramStart"/>
      <w:r w:rsidRPr="00D81E72">
        <w:rPr>
          <w:rFonts w:ascii="黑体" w:eastAsia="黑体" w:hint="eastAsia"/>
          <w:bCs/>
          <w:sz w:val="24"/>
        </w:rPr>
        <w:t>通识通选</w:t>
      </w:r>
      <w:r w:rsidRPr="00D81E72">
        <w:rPr>
          <w:rFonts w:ascii="黑体" w:eastAsia="黑体"/>
          <w:bCs/>
          <w:sz w:val="24"/>
        </w:rPr>
        <w:t>课</w:t>
      </w:r>
      <w:proofErr w:type="gramEnd"/>
      <w:r w:rsidRPr="00D81E72">
        <w:rPr>
          <w:rFonts w:ascii="黑体" w:eastAsia="黑体"/>
          <w:bCs/>
          <w:sz w:val="24"/>
        </w:rPr>
        <w:t>（</w:t>
      </w:r>
      <w:r w:rsidR="008B5463" w:rsidRPr="00D81E72">
        <w:rPr>
          <w:rFonts w:ascii="黑体" w:eastAsia="黑体" w:hint="eastAsia"/>
          <w:bCs/>
          <w:sz w:val="24"/>
        </w:rPr>
        <w:t>最低修读</w:t>
      </w:r>
      <w:r w:rsidR="0089405F">
        <w:rPr>
          <w:rFonts w:ascii="黑体" w:eastAsia="黑体" w:hint="eastAsia"/>
          <w:bCs/>
          <w:sz w:val="24"/>
        </w:rPr>
        <w:t>11</w:t>
      </w:r>
      <w:r w:rsidRPr="00D81E72">
        <w:rPr>
          <w:rFonts w:ascii="黑体" w:eastAsia="黑体" w:hint="eastAsia"/>
          <w:bCs/>
          <w:sz w:val="24"/>
        </w:rPr>
        <w:t>学分</w:t>
      </w:r>
      <w:r w:rsidR="008B5463" w:rsidRPr="00D81E72">
        <w:rPr>
          <w:rFonts w:ascii="黑体" w:eastAsia="黑体" w:hint="eastAsia"/>
          <w:bCs/>
          <w:sz w:val="24"/>
        </w:rPr>
        <w:t>，</w:t>
      </w:r>
      <w:r w:rsidR="008B5463" w:rsidRPr="00D81E72">
        <w:rPr>
          <w:rFonts w:ascii="黑体" w:eastAsia="黑体"/>
          <w:bCs/>
          <w:sz w:val="24"/>
        </w:rPr>
        <w:t>其中</w:t>
      </w:r>
      <w:r w:rsidR="00E4705E" w:rsidRPr="00D81E72">
        <w:rPr>
          <w:rFonts w:ascii="黑体" w:eastAsia="黑体" w:hint="eastAsia"/>
          <w:bCs/>
          <w:sz w:val="24"/>
        </w:rPr>
        <w:t>实验/</w:t>
      </w:r>
      <w:r w:rsidR="008B5463" w:rsidRPr="00D81E72">
        <w:rPr>
          <w:rFonts w:ascii="黑体" w:eastAsia="黑体" w:hint="eastAsia"/>
          <w:bCs/>
          <w:sz w:val="24"/>
        </w:rPr>
        <w:t>实践环节</w:t>
      </w:r>
      <w:r w:rsidR="00490CD3" w:rsidRPr="00D81E72">
        <w:rPr>
          <w:rFonts w:ascii="黑体" w:eastAsia="黑体" w:hint="eastAsia"/>
          <w:bCs/>
          <w:sz w:val="24"/>
        </w:rPr>
        <w:t>最低</w:t>
      </w:r>
      <w:r w:rsidR="008B5463" w:rsidRPr="00D81E72">
        <w:rPr>
          <w:rFonts w:ascii="黑体" w:eastAsia="黑体" w:hint="eastAsia"/>
          <w:bCs/>
          <w:sz w:val="24"/>
        </w:rPr>
        <w:t>修读</w:t>
      </w:r>
      <w:r w:rsidR="00322982">
        <w:rPr>
          <w:rFonts w:ascii="黑体" w:eastAsia="黑体"/>
          <w:bCs/>
          <w:sz w:val="24"/>
        </w:rPr>
        <w:t>3</w:t>
      </w:r>
      <w:r w:rsidR="008B5463" w:rsidRPr="00D81E72">
        <w:rPr>
          <w:rFonts w:ascii="黑体" w:eastAsia="黑体" w:hint="eastAsia"/>
          <w:bCs/>
          <w:sz w:val="24"/>
        </w:rPr>
        <w:t>学分</w:t>
      </w:r>
      <w:r w:rsidRPr="00D81E72">
        <w:rPr>
          <w:rFonts w:ascii="黑体" w:eastAsia="黑体"/>
          <w:bCs/>
          <w:sz w:val="24"/>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48"/>
        <w:gridCol w:w="995"/>
        <w:gridCol w:w="7796"/>
      </w:tblGrid>
      <w:tr w:rsidR="00D81E72" w:rsidRPr="00D81E72" w:rsidTr="00B413A2">
        <w:trPr>
          <w:cantSplit/>
          <w:trHeight w:val="1561"/>
          <w:jc w:val="center"/>
        </w:trPr>
        <w:tc>
          <w:tcPr>
            <w:tcW w:w="848" w:type="dxa"/>
            <w:vMerge w:val="restart"/>
            <w:tcBorders>
              <w:top w:val="single" w:sz="4" w:space="0" w:color="auto"/>
              <w:left w:val="single" w:sz="4" w:space="0" w:color="auto"/>
              <w:right w:val="single" w:sz="4" w:space="0" w:color="auto"/>
            </w:tcBorders>
            <w:vAlign w:val="center"/>
          </w:tcPr>
          <w:p w:rsidR="00014216" w:rsidRPr="00D81E72" w:rsidRDefault="00014216" w:rsidP="00D04417">
            <w:pPr>
              <w:snapToGrid w:val="0"/>
              <w:jc w:val="center"/>
              <w:rPr>
                <w:rFonts w:ascii="宋体" w:hAnsi="宋体"/>
                <w:sz w:val="18"/>
                <w:szCs w:val="18"/>
              </w:rPr>
            </w:pPr>
            <w:r w:rsidRPr="00D81E72">
              <w:rPr>
                <w:rFonts w:ascii="宋体" w:hAnsi="宋体" w:hint="eastAsia"/>
                <w:sz w:val="18"/>
                <w:szCs w:val="18"/>
              </w:rPr>
              <w:t>通</w:t>
            </w:r>
            <w:proofErr w:type="gramStart"/>
            <w:r w:rsidRPr="00D81E72">
              <w:rPr>
                <w:rFonts w:ascii="宋体" w:hAnsi="宋体" w:hint="eastAsia"/>
                <w:sz w:val="18"/>
                <w:szCs w:val="18"/>
              </w:rPr>
              <w:t>识通选理论</w:t>
            </w:r>
            <w:proofErr w:type="gramEnd"/>
            <w:r w:rsidRPr="00D81E72">
              <w:rPr>
                <w:rFonts w:ascii="宋体" w:hAnsi="宋体" w:hint="eastAsia"/>
                <w:sz w:val="18"/>
                <w:szCs w:val="18"/>
              </w:rPr>
              <w:t>课</w:t>
            </w:r>
          </w:p>
        </w:tc>
        <w:tc>
          <w:tcPr>
            <w:tcW w:w="995" w:type="dxa"/>
            <w:tcBorders>
              <w:top w:val="single" w:sz="4" w:space="0" w:color="auto"/>
              <w:left w:val="single" w:sz="4" w:space="0" w:color="auto"/>
              <w:bottom w:val="single" w:sz="4" w:space="0" w:color="auto"/>
              <w:right w:val="single" w:sz="4" w:space="0" w:color="auto"/>
            </w:tcBorders>
            <w:vAlign w:val="center"/>
          </w:tcPr>
          <w:p w:rsidR="00014216" w:rsidRPr="00D81E72" w:rsidRDefault="00013819" w:rsidP="00D04417">
            <w:pPr>
              <w:snapToGrid w:val="0"/>
              <w:jc w:val="center"/>
              <w:rPr>
                <w:rFonts w:ascii="宋体" w:hAnsi="宋体"/>
                <w:sz w:val="18"/>
                <w:szCs w:val="18"/>
              </w:rPr>
            </w:pPr>
            <w:r w:rsidRPr="00D81E72">
              <w:rPr>
                <w:rFonts w:ascii="宋体" w:hAnsi="宋体" w:hint="eastAsia"/>
                <w:sz w:val="18"/>
                <w:szCs w:val="18"/>
              </w:rPr>
              <w:t>通用</w:t>
            </w:r>
            <w:r w:rsidR="00014216" w:rsidRPr="00D81E72">
              <w:rPr>
                <w:rFonts w:ascii="宋体" w:hAnsi="宋体"/>
                <w:sz w:val="18"/>
                <w:szCs w:val="18"/>
              </w:rPr>
              <w:t>要求</w:t>
            </w:r>
          </w:p>
        </w:tc>
        <w:tc>
          <w:tcPr>
            <w:tcW w:w="7796" w:type="dxa"/>
            <w:tcBorders>
              <w:left w:val="single" w:sz="4" w:space="0" w:color="auto"/>
            </w:tcBorders>
            <w:vAlign w:val="center"/>
          </w:tcPr>
          <w:p w:rsidR="00014216" w:rsidRPr="00D81E72" w:rsidRDefault="00014216" w:rsidP="00E4799A">
            <w:pPr>
              <w:adjustRightInd w:val="0"/>
              <w:snapToGrid w:val="0"/>
              <w:spacing w:line="360" w:lineRule="auto"/>
              <w:jc w:val="left"/>
              <w:rPr>
                <w:rFonts w:ascii="宋体" w:hAnsi="宋体"/>
                <w:sz w:val="18"/>
                <w:szCs w:val="18"/>
              </w:rPr>
            </w:pPr>
            <w:r w:rsidRPr="00D81E72">
              <w:rPr>
                <w:rFonts w:ascii="宋体" w:hAnsi="宋体" w:hint="eastAsia"/>
                <w:sz w:val="18"/>
                <w:szCs w:val="18"/>
              </w:rPr>
              <w:t>包括人文科学与艺术类（</w:t>
            </w:r>
            <w:proofErr w:type="gramStart"/>
            <w:r w:rsidRPr="00D81E72">
              <w:rPr>
                <w:rFonts w:ascii="宋体" w:hAnsi="宋体" w:hint="eastAsia"/>
                <w:sz w:val="18"/>
                <w:szCs w:val="18"/>
              </w:rPr>
              <w:t>含艺术</w:t>
            </w:r>
            <w:proofErr w:type="gramEnd"/>
            <w:r w:rsidRPr="00D81E72">
              <w:rPr>
                <w:rFonts w:ascii="宋体" w:hAnsi="宋体" w:hint="eastAsia"/>
                <w:sz w:val="18"/>
                <w:szCs w:val="18"/>
              </w:rPr>
              <w:t>类限定性选修课）、社会科学与行为科学类、自然科学与现代科学技术类、生物科学与医学类、就业创业与国防教育类（</w:t>
            </w:r>
            <w:proofErr w:type="gramStart"/>
            <w:r w:rsidRPr="00D81E72">
              <w:rPr>
                <w:rFonts w:ascii="宋体" w:hAnsi="宋体" w:hint="eastAsia"/>
                <w:sz w:val="18"/>
                <w:szCs w:val="18"/>
              </w:rPr>
              <w:t>含就业</w:t>
            </w:r>
            <w:proofErr w:type="gramEnd"/>
            <w:r w:rsidRPr="00D81E72">
              <w:rPr>
                <w:rFonts w:ascii="宋体" w:hAnsi="宋体" w:hint="eastAsia"/>
                <w:sz w:val="18"/>
                <w:szCs w:val="18"/>
              </w:rPr>
              <w:t>指导类、</w:t>
            </w:r>
            <w:r w:rsidRPr="00D81E72">
              <w:rPr>
                <w:rFonts w:ascii="宋体" w:hAnsi="宋体"/>
                <w:sz w:val="18"/>
                <w:szCs w:val="18"/>
              </w:rPr>
              <w:t>创业教育类</w:t>
            </w:r>
            <w:r w:rsidRPr="00D81E72">
              <w:rPr>
                <w:rFonts w:ascii="宋体" w:hAnsi="宋体" w:hint="eastAsia"/>
                <w:sz w:val="18"/>
                <w:szCs w:val="18"/>
              </w:rPr>
              <w:t>限定性选修课</w:t>
            </w:r>
            <w:r w:rsidR="00DB1668" w:rsidRPr="00D81E72">
              <w:rPr>
                <w:rFonts w:ascii="宋体" w:hAnsi="宋体" w:hint="eastAsia"/>
                <w:sz w:val="18"/>
                <w:szCs w:val="18"/>
              </w:rPr>
              <w:t>，以及</w:t>
            </w:r>
            <w:r w:rsidR="00DB1668" w:rsidRPr="00D81E72">
              <w:rPr>
                <w:rFonts w:ascii="宋体" w:hAnsi="宋体"/>
                <w:sz w:val="18"/>
                <w:szCs w:val="18"/>
              </w:rPr>
              <w:t>听</w:t>
            </w:r>
            <w:r w:rsidR="00DB1668" w:rsidRPr="00D81E72">
              <w:rPr>
                <w:rFonts w:ascii="宋体" w:hAnsi="宋体" w:hint="eastAsia"/>
                <w:sz w:val="18"/>
                <w:szCs w:val="18"/>
              </w:rPr>
              <w:t>、</w:t>
            </w:r>
            <w:r w:rsidR="00DB1668" w:rsidRPr="00D81E72">
              <w:rPr>
                <w:rFonts w:ascii="宋体" w:hAnsi="宋体"/>
                <w:sz w:val="18"/>
                <w:szCs w:val="18"/>
              </w:rPr>
              <w:t>说</w:t>
            </w:r>
            <w:r w:rsidR="00DB1668" w:rsidRPr="00D81E72">
              <w:rPr>
                <w:rFonts w:ascii="宋体" w:hAnsi="宋体" w:hint="eastAsia"/>
                <w:sz w:val="18"/>
                <w:szCs w:val="18"/>
              </w:rPr>
              <w:t>、</w:t>
            </w:r>
            <w:r w:rsidR="00DB1668" w:rsidRPr="00D81E72">
              <w:rPr>
                <w:rFonts w:ascii="宋体" w:hAnsi="宋体"/>
                <w:sz w:val="18"/>
                <w:szCs w:val="18"/>
              </w:rPr>
              <w:t>读</w:t>
            </w:r>
            <w:r w:rsidR="00DB1668" w:rsidRPr="00D81E72">
              <w:rPr>
                <w:rFonts w:ascii="宋体" w:hAnsi="宋体" w:hint="eastAsia"/>
                <w:sz w:val="18"/>
                <w:szCs w:val="18"/>
              </w:rPr>
              <w:t>、</w:t>
            </w:r>
            <w:r w:rsidR="00DB1668" w:rsidRPr="00D81E72">
              <w:rPr>
                <w:rFonts w:ascii="宋体" w:hAnsi="宋体"/>
                <w:sz w:val="18"/>
                <w:szCs w:val="18"/>
              </w:rPr>
              <w:t>写等专项技能课程</w:t>
            </w:r>
            <w:r w:rsidRPr="00D81E72">
              <w:rPr>
                <w:rFonts w:ascii="宋体" w:hAnsi="宋体" w:hint="eastAsia"/>
                <w:sz w:val="18"/>
                <w:szCs w:val="18"/>
              </w:rPr>
              <w:t>）、</w:t>
            </w:r>
            <w:r w:rsidRPr="00D81E72">
              <w:rPr>
                <w:rFonts w:ascii="宋体" w:hAnsi="宋体"/>
                <w:sz w:val="18"/>
                <w:szCs w:val="18"/>
              </w:rPr>
              <w:t>综合性课程（</w:t>
            </w:r>
            <w:r w:rsidRPr="00D81E72">
              <w:rPr>
                <w:rFonts w:ascii="宋体" w:hAnsi="宋体" w:hint="eastAsia"/>
                <w:sz w:val="18"/>
                <w:szCs w:val="18"/>
              </w:rPr>
              <w:t>实验</w:t>
            </w:r>
            <w:r w:rsidRPr="00D81E72">
              <w:rPr>
                <w:rFonts w:ascii="宋体" w:hAnsi="宋体"/>
                <w:sz w:val="18"/>
                <w:szCs w:val="18"/>
              </w:rPr>
              <w:t>）</w:t>
            </w:r>
            <w:r w:rsidRPr="00D81E72">
              <w:rPr>
                <w:rFonts w:ascii="宋体" w:hAnsi="宋体" w:hint="eastAsia"/>
                <w:sz w:val="18"/>
                <w:szCs w:val="18"/>
              </w:rPr>
              <w:t>类。</w:t>
            </w:r>
          </w:p>
          <w:p w:rsidR="00014216" w:rsidRPr="00D81E72" w:rsidRDefault="00014216" w:rsidP="00322982">
            <w:pPr>
              <w:adjustRightInd w:val="0"/>
              <w:snapToGrid w:val="0"/>
              <w:spacing w:line="360" w:lineRule="auto"/>
              <w:jc w:val="left"/>
              <w:rPr>
                <w:rFonts w:ascii="宋体" w:hAnsi="宋体"/>
                <w:sz w:val="18"/>
                <w:szCs w:val="18"/>
              </w:rPr>
            </w:pPr>
            <w:r w:rsidRPr="00D81E72">
              <w:rPr>
                <w:rFonts w:ascii="宋体" w:hAnsi="宋体" w:hint="eastAsia"/>
                <w:sz w:val="18"/>
                <w:szCs w:val="18"/>
              </w:rPr>
              <w:t>修读要求：最低修读</w:t>
            </w:r>
            <w:r w:rsidR="00322982">
              <w:rPr>
                <w:rFonts w:ascii="宋体" w:hAnsi="宋体"/>
                <w:sz w:val="18"/>
                <w:szCs w:val="18"/>
              </w:rPr>
              <w:t>8</w:t>
            </w:r>
            <w:r w:rsidRPr="00D81E72">
              <w:rPr>
                <w:rFonts w:ascii="宋体" w:hAnsi="宋体" w:hint="eastAsia"/>
                <w:sz w:val="18"/>
                <w:szCs w:val="18"/>
              </w:rPr>
              <w:t>学分，每</w:t>
            </w:r>
            <w:r w:rsidRPr="00D81E72">
              <w:rPr>
                <w:rFonts w:ascii="宋体" w:hAnsi="宋体"/>
                <w:sz w:val="18"/>
                <w:szCs w:val="18"/>
              </w:rPr>
              <w:t>类</w:t>
            </w:r>
            <w:r w:rsidRPr="00D81E72">
              <w:rPr>
                <w:rFonts w:ascii="宋体" w:hAnsi="宋体" w:hint="eastAsia"/>
                <w:sz w:val="18"/>
                <w:szCs w:val="18"/>
              </w:rPr>
              <w:t>课程</w:t>
            </w:r>
            <w:r w:rsidRPr="00D81E72">
              <w:rPr>
                <w:rFonts w:ascii="宋体" w:hAnsi="宋体"/>
                <w:sz w:val="18"/>
                <w:szCs w:val="18"/>
              </w:rPr>
              <w:t>最高修读</w:t>
            </w:r>
            <w:r w:rsidRPr="00D81E72">
              <w:rPr>
                <w:rFonts w:ascii="宋体" w:hAnsi="宋体" w:hint="eastAsia"/>
                <w:sz w:val="18"/>
                <w:szCs w:val="18"/>
              </w:rPr>
              <w:t>4学分，其中包括1门艺术类限定性选修课、1门就业指导类限定性选修课、1门创业教育类限定性选修课。</w:t>
            </w:r>
          </w:p>
        </w:tc>
      </w:tr>
      <w:tr w:rsidR="00D81E72" w:rsidRPr="00D81E72" w:rsidTr="00B413A2">
        <w:trPr>
          <w:cantSplit/>
          <w:trHeight w:val="718"/>
          <w:jc w:val="center"/>
        </w:trPr>
        <w:tc>
          <w:tcPr>
            <w:tcW w:w="848" w:type="dxa"/>
            <w:vMerge/>
            <w:tcBorders>
              <w:left w:val="single" w:sz="4" w:space="0" w:color="auto"/>
              <w:bottom w:val="single" w:sz="4" w:space="0" w:color="auto"/>
              <w:right w:val="single" w:sz="4" w:space="0" w:color="auto"/>
            </w:tcBorders>
            <w:vAlign w:val="center"/>
          </w:tcPr>
          <w:p w:rsidR="00014216" w:rsidRPr="00D81E72" w:rsidRDefault="00014216" w:rsidP="00D04417">
            <w:pPr>
              <w:snapToGrid w:val="0"/>
              <w:jc w:val="center"/>
              <w:rPr>
                <w:rFonts w:ascii="宋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014216" w:rsidRPr="00D81E72" w:rsidRDefault="00014216" w:rsidP="00D04417">
            <w:pPr>
              <w:snapToGrid w:val="0"/>
              <w:jc w:val="center"/>
              <w:rPr>
                <w:rFonts w:ascii="宋体" w:hAnsi="宋体"/>
                <w:sz w:val="18"/>
                <w:szCs w:val="18"/>
              </w:rPr>
            </w:pPr>
            <w:r w:rsidRPr="00D81E72">
              <w:rPr>
                <w:rFonts w:ascii="宋体" w:hAnsi="宋体" w:hint="eastAsia"/>
                <w:sz w:val="18"/>
                <w:szCs w:val="18"/>
              </w:rPr>
              <w:t>专业</w:t>
            </w:r>
            <w:r w:rsidRPr="00D81E72">
              <w:rPr>
                <w:rFonts w:ascii="宋体" w:hAnsi="宋体"/>
                <w:sz w:val="18"/>
                <w:szCs w:val="18"/>
              </w:rPr>
              <w:t>要求</w:t>
            </w:r>
          </w:p>
        </w:tc>
        <w:tc>
          <w:tcPr>
            <w:tcW w:w="7796" w:type="dxa"/>
            <w:tcBorders>
              <w:left w:val="single" w:sz="4" w:space="0" w:color="auto"/>
            </w:tcBorders>
            <w:vAlign w:val="center"/>
          </w:tcPr>
          <w:p w:rsidR="00322982" w:rsidRPr="00E264F4" w:rsidRDefault="00E264F4" w:rsidP="00322982">
            <w:pPr>
              <w:adjustRightInd w:val="0"/>
              <w:snapToGrid w:val="0"/>
              <w:spacing w:line="360" w:lineRule="auto"/>
              <w:rPr>
                <w:rFonts w:ascii="宋体" w:hAnsi="宋体"/>
                <w:sz w:val="18"/>
                <w:szCs w:val="18"/>
              </w:rPr>
            </w:pPr>
            <w:r w:rsidRPr="00E264F4">
              <w:rPr>
                <w:rFonts w:ascii="宋体" w:hAnsi="宋体" w:hint="eastAsia"/>
                <w:sz w:val="18"/>
                <w:szCs w:val="18"/>
              </w:rPr>
              <w:t>除通用要求外</w:t>
            </w:r>
            <w:r>
              <w:rPr>
                <w:rFonts w:ascii="宋体" w:hAnsi="宋体" w:hint="eastAsia"/>
                <w:sz w:val="18"/>
                <w:szCs w:val="18"/>
              </w:rPr>
              <w:t>，人文科学类、</w:t>
            </w:r>
            <w:r w:rsidRPr="00D81E72">
              <w:rPr>
                <w:rFonts w:ascii="宋体" w:hAnsi="宋体" w:hint="eastAsia"/>
                <w:sz w:val="18"/>
                <w:szCs w:val="18"/>
              </w:rPr>
              <w:t>社会科学与行为科学类</w:t>
            </w:r>
            <w:proofErr w:type="gramStart"/>
            <w:r>
              <w:rPr>
                <w:rFonts w:ascii="宋体" w:hAnsi="宋体" w:hint="eastAsia"/>
                <w:sz w:val="18"/>
                <w:szCs w:val="18"/>
              </w:rPr>
              <w:t>各至少</w:t>
            </w:r>
            <w:proofErr w:type="gramEnd"/>
            <w:r>
              <w:rPr>
                <w:rFonts w:ascii="宋体" w:hAnsi="宋体" w:hint="eastAsia"/>
                <w:sz w:val="18"/>
                <w:szCs w:val="18"/>
              </w:rPr>
              <w:t>修读一门课程。</w:t>
            </w:r>
          </w:p>
        </w:tc>
      </w:tr>
      <w:tr w:rsidR="00D81E72" w:rsidRPr="00D81E72" w:rsidTr="00B413A2">
        <w:trPr>
          <w:cantSplit/>
          <w:trHeight w:val="694"/>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rsidR="00635D7D" w:rsidRPr="00D81E72" w:rsidRDefault="0002578B" w:rsidP="00D04417">
            <w:pPr>
              <w:snapToGrid w:val="0"/>
              <w:jc w:val="center"/>
              <w:rPr>
                <w:rFonts w:ascii="宋体" w:hAnsi="宋体"/>
                <w:sz w:val="18"/>
                <w:szCs w:val="18"/>
              </w:rPr>
            </w:pPr>
            <w:r w:rsidRPr="00D81E72">
              <w:rPr>
                <w:rFonts w:ascii="宋体" w:hAnsi="宋体" w:hint="eastAsia"/>
                <w:sz w:val="18"/>
                <w:szCs w:val="18"/>
              </w:rPr>
              <w:t>通</w:t>
            </w:r>
            <w:proofErr w:type="gramStart"/>
            <w:r w:rsidRPr="00D81E72">
              <w:rPr>
                <w:rFonts w:ascii="宋体" w:hAnsi="宋体" w:hint="eastAsia"/>
                <w:sz w:val="18"/>
                <w:szCs w:val="18"/>
              </w:rPr>
              <w:t>识通选</w:t>
            </w:r>
            <w:r w:rsidR="006A2C13" w:rsidRPr="00D81E72">
              <w:rPr>
                <w:rFonts w:ascii="宋体" w:hAnsi="宋体" w:hint="eastAsia"/>
                <w:sz w:val="18"/>
                <w:szCs w:val="18"/>
              </w:rPr>
              <w:t>实践</w:t>
            </w:r>
            <w:proofErr w:type="gramEnd"/>
            <w:r w:rsidR="006A2C13" w:rsidRPr="00D81E72">
              <w:rPr>
                <w:rFonts w:ascii="宋体" w:hAnsi="宋体" w:hint="eastAsia"/>
                <w:sz w:val="18"/>
                <w:szCs w:val="18"/>
              </w:rPr>
              <w:t>课</w:t>
            </w:r>
          </w:p>
        </w:tc>
        <w:tc>
          <w:tcPr>
            <w:tcW w:w="7796" w:type="dxa"/>
            <w:tcBorders>
              <w:left w:val="single" w:sz="4" w:space="0" w:color="auto"/>
            </w:tcBorders>
            <w:vAlign w:val="center"/>
          </w:tcPr>
          <w:p w:rsidR="0002578B" w:rsidRPr="00D81E72" w:rsidRDefault="00014216" w:rsidP="00E4799A">
            <w:pPr>
              <w:adjustRightInd w:val="0"/>
              <w:snapToGrid w:val="0"/>
              <w:spacing w:line="360" w:lineRule="auto"/>
              <w:jc w:val="left"/>
              <w:rPr>
                <w:rFonts w:ascii="宋体" w:hAnsi="宋体"/>
                <w:sz w:val="18"/>
                <w:szCs w:val="18"/>
              </w:rPr>
            </w:pPr>
            <w:r w:rsidRPr="00D81E72">
              <w:rPr>
                <w:rFonts w:ascii="宋体" w:hAnsi="宋体" w:hint="eastAsia"/>
                <w:sz w:val="18"/>
                <w:szCs w:val="18"/>
              </w:rPr>
              <w:t>包括通识教育</w:t>
            </w:r>
            <w:r w:rsidRPr="00D81E72">
              <w:rPr>
                <w:rFonts w:ascii="宋体" w:hAnsi="宋体"/>
                <w:sz w:val="18"/>
                <w:szCs w:val="18"/>
              </w:rPr>
              <w:t>讲座、就业创业训练、校外社会实践、志愿服务等</w:t>
            </w:r>
            <w:r w:rsidR="00ED2465" w:rsidRPr="00D81E72">
              <w:rPr>
                <w:rFonts w:ascii="宋体" w:hAnsi="宋体" w:hint="eastAsia"/>
                <w:sz w:val="18"/>
                <w:szCs w:val="18"/>
              </w:rPr>
              <w:t>，统一</w:t>
            </w:r>
            <w:r w:rsidR="00ED2465" w:rsidRPr="00D81E72">
              <w:rPr>
                <w:rFonts w:ascii="宋体" w:hAnsi="宋体"/>
                <w:sz w:val="18"/>
                <w:szCs w:val="18"/>
              </w:rPr>
              <w:t>安排在集中实践教学周</w:t>
            </w:r>
            <w:r w:rsidR="006A2C13" w:rsidRPr="00D81E72">
              <w:rPr>
                <w:rFonts w:ascii="宋体" w:hAnsi="宋体" w:hint="eastAsia"/>
                <w:sz w:val="18"/>
                <w:szCs w:val="18"/>
              </w:rPr>
              <w:t>。</w:t>
            </w:r>
          </w:p>
          <w:p w:rsidR="006A2C13" w:rsidRPr="00D81E72" w:rsidRDefault="006A2C13" w:rsidP="00322982">
            <w:pPr>
              <w:snapToGrid w:val="0"/>
              <w:spacing w:line="360" w:lineRule="auto"/>
              <w:jc w:val="left"/>
              <w:rPr>
                <w:rFonts w:ascii="宋体" w:hAnsi="宋体"/>
                <w:sz w:val="18"/>
                <w:szCs w:val="18"/>
              </w:rPr>
            </w:pPr>
            <w:r w:rsidRPr="00D81E72">
              <w:rPr>
                <w:rFonts w:ascii="宋体" w:hAnsi="宋体"/>
                <w:sz w:val="18"/>
                <w:szCs w:val="18"/>
              </w:rPr>
              <w:t>修读</w:t>
            </w:r>
            <w:r w:rsidRPr="00D81E72">
              <w:rPr>
                <w:rFonts w:ascii="宋体" w:hAnsi="宋体" w:hint="eastAsia"/>
                <w:sz w:val="18"/>
                <w:szCs w:val="18"/>
              </w:rPr>
              <w:t>要求：</w:t>
            </w:r>
            <w:r w:rsidR="00490CD3" w:rsidRPr="00D81E72">
              <w:rPr>
                <w:rFonts w:ascii="宋体" w:hAnsi="宋体"/>
                <w:sz w:val="18"/>
                <w:szCs w:val="18"/>
              </w:rPr>
              <w:t>最低</w:t>
            </w:r>
            <w:r w:rsidRPr="00D81E72">
              <w:rPr>
                <w:rFonts w:ascii="宋体" w:hAnsi="宋体" w:hint="eastAsia"/>
                <w:sz w:val="18"/>
                <w:szCs w:val="18"/>
              </w:rPr>
              <w:t>修读</w:t>
            </w:r>
            <w:r w:rsidR="00322982">
              <w:rPr>
                <w:rFonts w:ascii="宋体" w:hAnsi="宋体"/>
                <w:sz w:val="18"/>
                <w:szCs w:val="18"/>
              </w:rPr>
              <w:t>3</w:t>
            </w:r>
            <w:r w:rsidRPr="00D81E72">
              <w:rPr>
                <w:rFonts w:ascii="宋体" w:hAnsi="宋体" w:hint="eastAsia"/>
                <w:sz w:val="18"/>
                <w:szCs w:val="18"/>
              </w:rPr>
              <w:t>学分。</w:t>
            </w:r>
          </w:p>
        </w:tc>
      </w:tr>
    </w:tbl>
    <w:p w:rsidR="00A91B71" w:rsidRPr="00D81E72" w:rsidRDefault="00687172">
      <w:pPr>
        <w:autoSpaceDE w:val="0"/>
        <w:autoSpaceDN w:val="0"/>
        <w:adjustRightInd w:val="0"/>
        <w:spacing w:line="360" w:lineRule="auto"/>
        <w:rPr>
          <w:rFonts w:ascii="黑体" w:eastAsia="黑体"/>
          <w:bCs/>
          <w:sz w:val="24"/>
        </w:rPr>
      </w:pPr>
      <w:r w:rsidRPr="00D81E72">
        <w:rPr>
          <w:rFonts w:ascii="黑体" w:eastAsia="黑体" w:hint="eastAsia"/>
          <w:bCs/>
          <w:sz w:val="24"/>
        </w:rPr>
        <w:t>（二）学科</w:t>
      </w:r>
      <w:r w:rsidRPr="00D81E72">
        <w:rPr>
          <w:rFonts w:ascii="黑体" w:eastAsia="黑体"/>
          <w:bCs/>
          <w:sz w:val="24"/>
        </w:rPr>
        <w:t>基础</w:t>
      </w:r>
      <w:r w:rsidRPr="00D81E72">
        <w:rPr>
          <w:rFonts w:ascii="黑体" w:eastAsia="黑体" w:hint="eastAsia"/>
          <w:bCs/>
          <w:sz w:val="24"/>
        </w:rPr>
        <w:t>课程</w:t>
      </w:r>
    </w:p>
    <w:p w:rsidR="00A91B71" w:rsidRPr="00D81E72" w:rsidRDefault="00687172">
      <w:pPr>
        <w:autoSpaceDE w:val="0"/>
        <w:autoSpaceDN w:val="0"/>
        <w:adjustRightInd w:val="0"/>
        <w:spacing w:line="360" w:lineRule="auto"/>
        <w:rPr>
          <w:rFonts w:ascii="黑体" w:eastAsia="黑体"/>
          <w:bCs/>
          <w:sz w:val="24"/>
        </w:rPr>
      </w:pPr>
      <w:r w:rsidRPr="00D81E72">
        <w:rPr>
          <w:rFonts w:ascii="黑体" w:eastAsia="黑体"/>
          <w:bCs/>
          <w:sz w:val="24"/>
        </w:rPr>
        <w:t>1.</w:t>
      </w:r>
      <w:r w:rsidRPr="00D81E72">
        <w:rPr>
          <w:rFonts w:ascii="黑体" w:eastAsia="黑体" w:hint="eastAsia"/>
          <w:bCs/>
          <w:sz w:val="24"/>
        </w:rPr>
        <w:t>学科</w:t>
      </w:r>
      <w:r w:rsidRPr="00D81E72">
        <w:rPr>
          <w:rFonts w:ascii="黑体" w:eastAsia="黑体"/>
          <w:bCs/>
          <w:sz w:val="24"/>
        </w:rPr>
        <w:t>基础必修课</w:t>
      </w:r>
      <w:r w:rsidR="008B5463" w:rsidRPr="00D81E72">
        <w:rPr>
          <w:rFonts w:ascii="黑体" w:eastAsia="黑体" w:hint="eastAsia"/>
          <w:bCs/>
          <w:sz w:val="24"/>
        </w:rPr>
        <w:t>（共修读</w:t>
      </w:r>
      <w:r w:rsidR="00A44A17">
        <w:rPr>
          <w:rFonts w:ascii="黑体" w:eastAsia="黑体" w:hint="eastAsia"/>
          <w:bCs/>
          <w:sz w:val="24"/>
        </w:rPr>
        <w:t>48</w:t>
      </w:r>
      <w:r w:rsidR="008B5463" w:rsidRPr="00D81E72">
        <w:rPr>
          <w:rFonts w:ascii="黑体" w:eastAsia="黑体" w:hint="eastAsia"/>
          <w:bCs/>
          <w:sz w:val="24"/>
        </w:rPr>
        <w:t>学分，</w:t>
      </w:r>
      <w:r w:rsidR="008B5463" w:rsidRPr="00D81E72">
        <w:rPr>
          <w:rFonts w:ascii="黑体" w:eastAsia="黑体"/>
          <w:bCs/>
          <w:sz w:val="24"/>
        </w:rPr>
        <w:t>其中</w:t>
      </w:r>
      <w:r w:rsidR="008B5463" w:rsidRPr="00D81E72">
        <w:rPr>
          <w:rFonts w:ascii="黑体" w:eastAsia="黑体" w:hint="eastAsia"/>
          <w:bCs/>
          <w:sz w:val="24"/>
        </w:rPr>
        <w:t>实验/实践环节修读</w:t>
      </w:r>
      <w:r w:rsidR="00A44A17">
        <w:rPr>
          <w:rFonts w:ascii="黑体" w:eastAsia="黑体" w:hint="eastAsia"/>
          <w:bCs/>
          <w:sz w:val="24"/>
        </w:rPr>
        <w:t>7</w:t>
      </w:r>
      <w:r w:rsidR="00B413A2">
        <w:rPr>
          <w:rFonts w:ascii="黑体" w:eastAsia="黑体" w:hint="eastAsia"/>
          <w:bCs/>
          <w:sz w:val="24"/>
        </w:rPr>
        <w:t>.5</w:t>
      </w:r>
      <w:r w:rsidR="008B5463" w:rsidRPr="00D81E72">
        <w:rPr>
          <w:rFonts w:ascii="黑体" w:eastAsia="黑体"/>
          <w:bCs/>
          <w:sz w:val="24"/>
        </w:rPr>
        <w:t>学分</w:t>
      </w:r>
      <w:r w:rsidR="008B5463" w:rsidRPr="00D81E72">
        <w:rPr>
          <w:rFonts w:ascii="黑体" w:eastAsia="黑体" w:hint="eastAsia"/>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2225"/>
        <w:gridCol w:w="549"/>
        <w:gridCol w:w="549"/>
        <w:gridCol w:w="538"/>
        <w:gridCol w:w="550"/>
        <w:gridCol w:w="550"/>
        <w:gridCol w:w="443"/>
        <w:gridCol w:w="443"/>
        <w:gridCol w:w="443"/>
        <w:gridCol w:w="443"/>
        <w:gridCol w:w="443"/>
        <w:gridCol w:w="443"/>
        <w:gridCol w:w="443"/>
        <w:gridCol w:w="443"/>
      </w:tblGrid>
      <w:tr w:rsidR="00D81E72" w:rsidRPr="00D81E72" w:rsidTr="0098627F">
        <w:trPr>
          <w:trHeight w:val="340"/>
          <w:jc w:val="center"/>
        </w:trPr>
        <w:tc>
          <w:tcPr>
            <w:tcW w:w="1136" w:type="dxa"/>
            <w:vMerge w:val="restart"/>
            <w:tcMar>
              <w:top w:w="57" w:type="dxa"/>
              <w:left w:w="28" w:type="dxa"/>
              <w:bottom w:w="57" w:type="dxa"/>
              <w:right w:w="28" w:type="dxa"/>
            </w:tcMar>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225" w:type="dxa"/>
            <w:vMerge w:val="restart"/>
            <w:vAlign w:val="center"/>
          </w:tcPr>
          <w:p w:rsidR="00B55C9F" w:rsidRPr="00D81E72" w:rsidRDefault="00B55C9F" w:rsidP="006774BE">
            <w:pPr>
              <w:snapToGrid w:val="0"/>
              <w:jc w:val="center"/>
              <w:rPr>
                <w:rFonts w:ascii="宋体"/>
                <w:sz w:val="18"/>
                <w:szCs w:val="20"/>
              </w:rPr>
            </w:pPr>
            <w:r w:rsidRPr="00D81E72">
              <w:rPr>
                <w:rFonts w:ascii="宋体" w:hAnsi="宋体" w:hint="eastAsia"/>
                <w:sz w:val="18"/>
              </w:rPr>
              <w:t>课程名称</w:t>
            </w:r>
          </w:p>
        </w:tc>
        <w:tc>
          <w:tcPr>
            <w:tcW w:w="549" w:type="dxa"/>
            <w:vMerge w:val="restart"/>
            <w:vAlign w:val="center"/>
          </w:tcPr>
          <w:p w:rsidR="00B55C9F" w:rsidRPr="00D81E72" w:rsidRDefault="00B55C9F" w:rsidP="006774BE">
            <w:pPr>
              <w:snapToGrid w:val="0"/>
              <w:ind w:leftChars="-50" w:left="-105" w:rightChars="-50" w:right="-105" w:firstLine="6"/>
              <w:jc w:val="center"/>
              <w:rPr>
                <w:rFonts w:ascii="宋体" w:hAnsi="宋体"/>
                <w:sz w:val="18"/>
              </w:rPr>
            </w:pPr>
            <w:r w:rsidRPr="00D81E72">
              <w:rPr>
                <w:rFonts w:ascii="宋体" w:hAnsi="宋体" w:hint="eastAsia"/>
                <w:kern w:val="0"/>
                <w:sz w:val="18"/>
              </w:rPr>
              <w:t>学分</w:t>
            </w:r>
          </w:p>
        </w:tc>
        <w:tc>
          <w:tcPr>
            <w:tcW w:w="549" w:type="dxa"/>
            <w:vMerge w:val="restart"/>
            <w:vAlign w:val="center"/>
          </w:tcPr>
          <w:p w:rsidR="00B55C9F" w:rsidRPr="00D81E72" w:rsidRDefault="00B55C9F" w:rsidP="006774BE">
            <w:pPr>
              <w:snapToGrid w:val="0"/>
              <w:ind w:leftChars="-50" w:left="-105" w:rightChars="-50" w:right="-105"/>
              <w:jc w:val="center"/>
              <w:rPr>
                <w:rFonts w:ascii="宋体"/>
                <w:sz w:val="18"/>
              </w:rPr>
            </w:pPr>
            <w:r w:rsidRPr="00D81E72">
              <w:rPr>
                <w:rFonts w:ascii="宋体" w:hAnsi="宋体" w:hint="eastAsia"/>
                <w:sz w:val="18"/>
              </w:rPr>
              <w:t>考核</w:t>
            </w:r>
          </w:p>
          <w:p w:rsidR="00B55C9F" w:rsidRPr="00D81E72" w:rsidRDefault="00B55C9F" w:rsidP="006774BE">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B55C9F" w:rsidRPr="00D81E72" w:rsidRDefault="00B55C9F" w:rsidP="006774BE">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B55C9F" w:rsidRPr="00D81E72" w:rsidRDefault="00B55C9F" w:rsidP="006774BE">
            <w:pPr>
              <w:snapToGrid w:val="0"/>
              <w:jc w:val="center"/>
              <w:rPr>
                <w:rFonts w:ascii="宋体"/>
                <w:sz w:val="18"/>
                <w:szCs w:val="20"/>
              </w:rPr>
            </w:pPr>
            <w:r w:rsidRPr="00D81E72">
              <w:rPr>
                <w:rFonts w:ascii="宋体" w:hAnsi="宋体" w:hint="eastAsia"/>
                <w:sz w:val="18"/>
              </w:rPr>
              <w:t>开课学期/学分</w:t>
            </w:r>
          </w:p>
        </w:tc>
      </w:tr>
      <w:tr w:rsidR="00D81E72" w:rsidRPr="00D81E72" w:rsidTr="0098627F">
        <w:trPr>
          <w:trHeight w:val="340"/>
          <w:jc w:val="center"/>
        </w:trPr>
        <w:tc>
          <w:tcPr>
            <w:tcW w:w="1136" w:type="dxa"/>
            <w:vMerge/>
            <w:tcMar>
              <w:top w:w="57" w:type="dxa"/>
              <w:left w:w="28" w:type="dxa"/>
              <w:bottom w:w="57" w:type="dxa"/>
              <w:right w:w="28" w:type="dxa"/>
            </w:tcMar>
            <w:vAlign w:val="center"/>
          </w:tcPr>
          <w:p w:rsidR="00B55C9F" w:rsidRPr="00D81E72" w:rsidRDefault="00B55C9F" w:rsidP="006774BE">
            <w:pPr>
              <w:widowControl/>
              <w:snapToGrid w:val="0"/>
              <w:ind w:leftChars="-50" w:left="-105" w:rightChars="-50" w:right="-105"/>
              <w:jc w:val="left"/>
              <w:rPr>
                <w:rFonts w:ascii="宋体"/>
                <w:sz w:val="18"/>
                <w:szCs w:val="20"/>
              </w:rPr>
            </w:pPr>
          </w:p>
        </w:tc>
        <w:tc>
          <w:tcPr>
            <w:tcW w:w="2225" w:type="dxa"/>
            <w:vMerge/>
            <w:vAlign w:val="center"/>
          </w:tcPr>
          <w:p w:rsidR="00B55C9F" w:rsidRPr="00D81E72" w:rsidRDefault="00B55C9F" w:rsidP="006774BE">
            <w:pPr>
              <w:widowControl/>
              <w:snapToGrid w:val="0"/>
              <w:jc w:val="left"/>
              <w:rPr>
                <w:rFonts w:ascii="宋体"/>
                <w:sz w:val="18"/>
                <w:szCs w:val="20"/>
              </w:rPr>
            </w:pPr>
          </w:p>
        </w:tc>
        <w:tc>
          <w:tcPr>
            <w:tcW w:w="549" w:type="dxa"/>
            <w:vMerge/>
            <w:vAlign w:val="center"/>
          </w:tcPr>
          <w:p w:rsidR="00B55C9F" w:rsidRPr="00D81E72" w:rsidRDefault="00B55C9F" w:rsidP="006774BE">
            <w:pPr>
              <w:widowControl/>
              <w:snapToGrid w:val="0"/>
              <w:ind w:leftChars="-50" w:left="-105" w:rightChars="-50" w:right="-105"/>
              <w:jc w:val="center"/>
              <w:rPr>
                <w:rFonts w:ascii="宋体"/>
                <w:sz w:val="18"/>
                <w:szCs w:val="20"/>
              </w:rPr>
            </w:pPr>
          </w:p>
        </w:tc>
        <w:tc>
          <w:tcPr>
            <w:tcW w:w="549" w:type="dxa"/>
            <w:vMerge/>
            <w:vAlign w:val="center"/>
          </w:tcPr>
          <w:p w:rsidR="00B55C9F" w:rsidRPr="00D81E72" w:rsidRDefault="00B55C9F" w:rsidP="006774BE">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B55C9F" w:rsidRPr="00D81E72" w:rsidRDefault="00B55C9F" w:rsidP="006774BE">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50" w:type="dxa"/>
            <w:tcMar>
              <w:top w:w="57" w:type="dxa"/>
              <w:bottom w:w="57" w:type="dxa"/>
            </w:tcMar>
            <w:vAlign w:val="center"/>
          </w:tcPr>
          <w:p w:rsidR="00B55C9F" w:rsidRPr="00D81E72" w:rsidRDefault="00B55C9F" w:rsidP="006774BE">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50" w:type="dxa"/>
            <w:vAlign w:val="center"/>
          </w:tcPr>
          <w:p w:rsidR="00B55C9F" w:rsidRPr="00D81E72" w:rsidRDefault="00B55C9F" w:rsidP="006774BE">
            <w:pPr>
              <w:snapToGrid w:val="0"/>
              <w:ind w:leftChars="-50" w:left="-105" w:rightChars="-50" w:right="-105"/>
              <w:jc w:val="center"/>
              <w:rPr>
                <w:rFonts w:ascii="宋体" w:hAnsi="宋体"/>
                <w:sz w:val="18"/>
                <w:szCs w:val="18"/>
              </w:rPr>
            </w:pPr>
            <w:r w:rsidRPr="00D81E72">
              <w:rPr>
                <w:rFonts w:ascii="宋体" w:hAnsi="宋体" w:hint="eastAsia"/>
                <w:sz w:val="18"/>
                <w:szCs w:val="18"/>
              </w:rPr>
              <w:t>实验</w:t>
            </w:r>
          </w:p>
          <w:p w:rsidR="00B55C9F" w:rsidRPr="00D81E72" w:rsidRDefault="00B55C9F" w:rsidP="006774BE">
            <w:pPr>
              <w:snapToGrid w:val="0"/>
              <w:ind w:leftChars="-50" w:left="-105" w:rightChars="-50" w:right="-105"/>
              <w:jc w:val="center"/>
              <w:rPr>
                <w:rFonts w:ascii="宋体"/>
                <w:sz w:val="18"/>
                <w:szCs w:val="18"/>
              </w:rPr>
            </w:pPr>
            <w:r w:rsidRPr="00D81E72">
              <w:rPr>
                <w:rFonts w:ascii="宋体" w:hAnsi="宋体" w:hint="eastAsia"/>
                <w:sz w:val="18"/>
                <w:szCs w:val="18"/>
              </w:rPr>
              <w:t>/实践</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proofErr w:type="gramStart"/>
            <w:r w:rsidRPr="00D81E72">
              <w:rPr>
                <w:rFonts w:ascii="宋体" w:hAnsi="宋体" w:hint="eastAsia"/>
                <w:sz w:val="18"/>
              </w:rPr>
              <w:t>一</w:t>
            </w:r>
            <w:proofErr w:type="gramEnd"/>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B55C9F" w:rsidRPr="00D81E72" w:rsidRDefault="00B55C9F" w:rsidP="006774BE">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八</w:t>
            </w:r>
          </w:p>
        </w:tc>
      </w:tr>
      <w:tr w:rsidR="00851745" w:rsidRPr="00D81E72" w:rsidTr="0098627F">
        <w:trPr>
          <w:trHeight w:val="340"/>
          <w:jc w:val="center"/>
        </w:trPr>
        <w:tc>
          <w:tcPr>
            <w:tcW w:w="1136" w:type="dxa"/>
            <w:vAlign w:val="center"/>
          </w:tcPr>
          <w:p w:rsidR="00851745" w:rsidRPr="0098627F" w:rsidRDefault="00851745" w:rsidP="004A3FF4">
            <w:pPr>
              <w:jc w:val="center"/>
              <w:rPr>
                <w:rFonts w:asciiTheme="minorEastAsia" w:eastAsiaTheme="minorEastAsia" w:hAnsiTheme="minorEastAsia" w:cs="宋体"/>
                <w:sz w:val="18"/>
                <w:szCs w:val="18"/>
              </w:rPr>
            </w:pPr>
            <w:r w:rsidRPr="0098627F">
              <w:rPr>
                <w:rFonts w:asciiTheme="minorEastAsia" w:eastAsiaTheme="minorEastAsia" w:hAnsiTheme="minorEastAsia" w:hint="eastAsia"/>
                <w:sz w:val="18"/>
                <w:szCs w:val="18"/>
              </w:rPr>
              <w:t>341009</w:t>
            </w:r>
          </w:p>
        </w:tc>
        <w:tc>
          <w:tcPr>
            <w:tcW w:w="2225" w:type="dxa"/>
            <w:vAlign w:val="center"/>
          </w:tcPr>
          <w:p w:rsidR="00851745" w:rsidRPr="00DD5843" w:rsidRDefault="00851745">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大学计算机基础Ⅱ-B（数据库应用技术）</w:t>
            </w:r>
          </w:p>
        </w:tc>
        <w:tc>
          <w:tcPr>
            <w:tcW w:w="549" w:type="dxa"/>
            <w:vAlign w:val="center"/>
          </w:tcPr>
          <w:p w:rsidR="00851745" w:rsidRPr="00DD5843" w:rsidRDefault="00851745">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w:t>
            </w:r>
          </w:p>
        </w:tc>
        <w:tc>
          <w:tcPr>
            <w:tcW w:w="549" w:type="dxa"/>
            <w:vAlign w:val="center"/>
          </w:tcPr>
          <w:p w:rsidR="00851745" w:rsidRPr="00851745" w:rsidRDefault="00851745" w:rsidP="00AD53A2">
            <w:pPr>
              <w:jc w:val="center"/>
              <w:rPr>
                <w:rFonts w:ascii="宋体" w:hAnsi="宋体" w:cs="宋体"/>
                <w:color w:val="000000" w:themeColor="text1"/>
                <w:sz w:val="18"/>
                <w:szCs w:val="18"/>
              </w:rPr>
            </w:pPr>
            <w:r w:rsidRPr="00851745">
              <w:rPr>
                <w:rFonts w:hint="eastAsia"/>
                <w:color w:val="000000" w:themeColor="text1"/>
                <w:sz w:val="18"/>
                <w:szCs w:val="18"/>
              </w:rPr>
              <w:t>考</w:t>
            </w:r>
          </w:p>
        </w:tc>
        <w:tc>
          <w:tcPr>
            <w:tcW w:w="538" w:type="dxa"/>
            <w:tcMar>
              <w:left w:w="0" w:type="dxa"/>
              <w:right w:w="0" w:type="dxa"/>
            </w:tcMar>
            <w:vAlign w:val="center"/>
          </w:tcPr>
          <w:p w:rsidR="00851745" w:rsidRPr="00DD5843" w:rsidRDefault="00851745">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851745" w:rsidRPr="00DD5843" w:rsidRDefault="00851745">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851745" w:rsidRPr="00DD5843" w:rsidRDefault="00851745">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51745" w:rsidRPr="00DD5843" w:rsidRDefault="00851745">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51745" w:rsidRPr="00DD5843" w:rsidRDefault="00851745">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w:t>
            </w:r>
          </w:p>
        </w:tc>
        <w:tc>
          <w:tcPr>
            <w:tcW w:w="443" w:type="dxa"/>
            <w:tcMar>
              <w:left w:w="0" w:type="dxa"/>
              <w:right w:w="0" w:type="dxa"/>
            </w:tcMar>
            <w:vAlign w:val="center"/>
          </w:tcPr>
          <w:p w:rsidR="00851745" w:rsidRPr="00DD5843" w:rsidRDefault="00851745">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51745" w:rsidRPr="00DD5843" w:rsidRDefault="00851745">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tcPr>
          <w:p w:rsidR="00851745" w:rsidRPr="00DD5843" w:rsidRDefault="00851745">
            <w:pPr>
              <w:jc w:val="center"/>
              <w:rPr>
                <w:rFonts w:asciiTheme="minorEastAsia" w:eastAsiaTheme="minorEastAsia" w:hAnsiTheme="minorEastAsia" w:cs="宋体"/>
                <w:color w:val="FF0000"/>
                <w:sz w:val="18"/>
                <w:szCs w:val="18"/>
              </w:rPr>
            </w:pPr>
            <w:r w:rsidRPr="00DD5843">
              <w:rPr>
                <w:rFonts w:asciiTheme="minorEastAsia" w:eastAsiaTheme="minorEastAsia" w:hAnsiTheme="minorEastAsia" w:hint="eastAsia"/>
                <w:color w:val="FF0000"/>
                <w:sz w:val="18"/>
                <w:szCs w:val="18"/>
              </w:rPr>
              <w:t xml:space="preserve">　</w:t>
            </w:r>
          </w:p>
        </w:tc>
        <w:tc>
          <w:tcPr>
            <w:tcW w:w="443" w:type="dxa"/>
            <w:tcMar>
              <w:left w:w="0" w:type="dxa"/>
              <w:right w:w="0" w:type="dxa"/>
            </w:tcMar>
          </w:tcPr>
          <w:p w:rsidR="00851745" w:rsidRPr="00DD5843" w:rsidRDefault="00851745">
            <w:pPr>
              <w:jc w:val="center"/>
              <w:rPr>
                <w:rFonts w:asciiTheme="minorEastAsia" w:eastAsiaTheme="minorEastAsia" w:hAnsiTheme="minorEastAsia" w:cs="宋体"/>
                <w:color w:val="FF0000"/>
                <w:sz w:val="18"/>
                <w:szCs w:val="18"/>
              </w:rPr>
            </w:pPr>
            <w:r w:rsidRPr="00DD5843">
              <w:rPr>
                <w:rFonts w:asciiTheme="minorEastAsia" w:eastAsiaTheme="minorEastAsia" w:hAnsiTheme="minorEastAsia" w:hint="eastAsia"/>
                <w:color w:val="FF0000"/>
                <w:sz w:val="18"/>
                <w:szCs w:val="18"/>
              </w:rPr>
              <w:t xml:space="preserve">　</w:t>
            </w:r>
          </w:p>
        </w:tc>
        <w:tc>
          <w:tcPr>
            <w:tcW w:w="443" w:type="dxa"/>
            <w:tcMar>
              <w:left w:w="0" w:type="dxa"/>
              <w:right w:w="0" w:type="dxa"/>
            </w:tcMar>
          </w:tcPr>
          <w:p w:rsidR="00851745" w:rsidRPr="00DD5843" w:rsidRDefault="00851745">
            <w:pPr>
              <w:jc w:val="center"/>
              <w:rPr>
                <w:rFonts w:asciiTheme="minorEastAsia" w:eastAsiaTheme="minorEastAsia" w:hAnsiTheme="minorEastAsia" w:cs="宋体"/>
                <w:color w:val="FF0000"/>
                <w:sz w:val="18"/>
                <w:szCs w:val="18"/>
              </w:rPr>
            </w:pPr>
            <w:r w:rsidRPr="00DD5843">
              <w:rPr>
                <w:rFonts w:asciiTheme="minorEastAsia" w:eastAsiaTheme="minorEastAsia" w:hAnsiTheme="minorEastAsia" w:hint="eastAsia"/>
                <w:color w:val="FF0000"/>
                <w:sz w:val="18"/>
                <w:szCs w:val="18"/>
              </w:rPr>
              <w:t xml:space="preserve">　</w:t>
            </w:r>
          </w:p>
        </w:tc>
        <w:tc>
          <w:tcPr>
            <w:tcW w:w="443" w:type="dxa"/>
            <w:tcMar>
              <w:left w:w="0" w:type="dxa"/>
              <w:right w:w="0" w:type="dxa"/>
            </w:tcMar>
            <w:vAlign w:val="center"/>
          </w:tcPr>
          <w:p w:rsidR="00851745" w:rsidRDefault="00851745">
            <w:pPr>
              <w:jc w:val="center"/>
              <w:rPr>
                <w:rFonts w:ascii="宋体" w:hAnsi="宋体" w:cs="宋体"/>
                <w:color w:val="FF0000"/>
                <w:sz w:val="18"/>
                <w:szCs w:val="18"/>
              </w:rPr>
            </w:pPr>
          </w:p>
        </w:tc>
      </w:tr>
      <w:tr w:rsidR="00851745" w:rsidRPr="00D81E72" w:rsidTr="0098627F">
        <w:trPr>
          <w:trHeight w:val="340"/>
          <w:jc w:val="center"/>
        </w:trPr>
        <w:tc>
          <w:tcPr>
            <w:tcW w:w="1136" w:type="dxa"/>
            <w:vAlign w:val="center"/>
          </w:tcPr>
          <w:p w:rsidR="00851745" w:rsidRPr="0098627F" w:rsidRDefault="00851745" w:rsidP="004A3FF4">
            <w:pPr>
              <w:jc w:val="center"/>
              <w:rPr>
                <w:rFonts w:asciiTheme="minorEastAsia" w:eastAsiaTheme="minorEastAsia" w:hAnsiTheme="minorEastAsia" w:cs="宋体"/>
                <w:sz w:val="18"/>
                <w:szCs w:val="18"/>
              </w:rPr>
            </w:pPr>
            <w:r w:rsidRPr="0098627F">
              <w:rPr>
                <w:rFonts w:asciiTheme="minorEastAsia" w:eastAsiaTheme="minorEastAsia" w:hAnsiTheme="minorEastAsia" w:hint="eastAsia"/>
                <w:sz w:val="18"/>
                <w:szCs w:val="18"/>
              </w:rPr>
              <w:t>341015</w:t>
            </w:r>
          </w:p>
        </w:tc>
        <w:tc>
          <w:tcPr>
            <w:tcW w:w="2225" w:type="dxa"/>
            <w:vAlign w:val="center"/>
          </w:tcPr>
          <w:p w:rsidR="00851745" w:rsidRPr="00DD5843" w:rsidRDefault="00851745">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大学计算机基础Ⅱ-B（数据库应用技术上机）</w:t>
            </w:r>
          </w:p>
        </w:tc>
        <w:tc>
          <w:tcPr>
            <w:tcW w:w="549" w:type="dxa"/>
            <w:vAlign w:val="center"/>
          </w:tcPr>
          <w:p w:rsidR="00851745" w:rsidRPr="00DD5843" w:rsidRDefault="00851745">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549" w:type="dxa"/>
            <w:vAlign w:val="center"/>
          </w:tcPr>
          <w:p w:rsidR="00851745" w:rsidRPr="00851745" w:rsidRDefault="00851745" w:rsidP="00AD53A2">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51745" w:rsidRPr="00DD5843" w:rsidRDefault="00851745">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851745" w:rsidRPr="00DD5843" w:rsidRDefault="00851745">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51745" w:rsidRPr="00DD5843" w:rsidRDefault="00851745">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34</w:t>
            </w:r>
          </w:p>
        </w:tc>
        <w:tc>
          <w:tcPr>
            <w:tcW w:w="443" w:type="dxa"/>
            <w:tcMar>
              <w:left w:w="0" w:type="dxa"/>
              <w:right w:w="0" w:type="dxa"/>
            </w:tcMar>
            <w:vAlign w:val="center"/>
          </w:tcPr>
          <w:p w:rsidR="00851745" w:rsidRPr="00DD5843" w:rsidRDefault="00851745">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51745" w:rsidRPr="00DD5843" w:rsidRDefault="00851745">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443" w:type="dxa"/>
            <w:tcMar>
              <w:left w:w="0" w:type="dxa"/>
              <w:right w:w="0" w:type="dxa"/>
            </w:tcMar>
            <w:vAlign w:val="center"/>
          </w:tcPr>
          <w:p w:rsidR="00851745" w:rsidRPr="00DD5843" w:rsidRDefault="00851745">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51745" w:rsidRPr="00DD5843" w:rsidRDefault="00851745">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tcPr>
          <w:p w:rsidR="00851745" w:rsidRPr="00DD5843" w:rsidRDefault="00851745">
            <w:pPr>
              <w:jc w:val="center"/>
              <w:rPr>
                <w:rFonts w:asciiTheme="minorEastAsia" w:eastAsiaTheme="minorEastAsia" w:hAnsiTheme="minorEastAsia" w:cs="宋体"/>
                <w:color w:val="FF0000"/>
                <w:sz w:val="18"/>
                <w:szCs w:val="18"/>
              </w:rPr>
            </w:pPr>
            <w:r w:rsidRPr="00DD5843">
              <w:rPr>
                <w:rFonts w:asciiTheme="minorEastAsia" w:eastAsiaTheme="minorEastAsia" w:hAnsiTheme="minorEastAsia" w:hint="eastAsia"/>
                <w:color w:val="FF0000"/>
                <w:sz w:val="18"/>
                <w:szCs w:val="18"/>
              </w:rPr>
              <w:t xml:space="preserve">　</w:t>
            </w:r>
          </w:p>
        </w:tc>
        <w:tc>
          <w:tcPr>
            <w:tcW w:w="443" w:type="dxa"/>
            <w:tcMar>
              <w:left w:w="0" w:type="dxa"/>
              <w:right w:w="0" w:type="dxa"/>
            </w:tcMar>
          </w:tcPr>
          <w:p w:rsidR="00851745" w:rsidRPr="00DD5843" w:rsidRDefault="00851745">
            <w:pPr>
              <w:jc w:val="center"/>
              <w:rPr>
                <w:rFonts w:asciiTheme="minorEastAsia" w:eastAsiaTheme="minorEastAsia" w:hAnsiTheme="minorEastAsia" w:cs="宋体"/>
                <w:color w:val="FF0000"/>
                <w:sz w:val="18"/>
                <w:szCs w:val="18"/>
              </w:rPr>
            </w:pPr>
            <w:r w:rsidRPr="00DD5843">
              <w:rPr>
                <w:rFonts w:asciiTheme="minorEastAsia" w:eastAsiaTheme="minorEastAsia" w:hAnsiTheme="minorEastAsia" w:hint="eastAsia"/>
                <w:color w:val="FF0000"/>
                <w:sz w:val="18"/>
                <w:szCs w:val="18"/>
              </w:rPr>
              <w:t xml:space="preserve">　</w:t>
            </w:r>
          </w:p>
        </w:tc>
        <w:tc>
          <w:tcPr>
            <w:tcW w:w="443" w:type="dxa"/>
            <w:tcMar>
              <w:left w:w="0" w:type="dxa"/>
              <w:right w:w="0" w:type="dxa"/>
            </w:tcMar>
          </w:tcPr>
          <w:p w:rsidR="00851745" w:rsidRPr="00DD5843" w:rsidRDefault="00851745">
            <w:pPr>
              <w:jc w:val="center"/>
              <w:rPr>
                <w:rFonts w:asciiTheme="minorEastAsia" w:eastAsiaTheme="minorEastAsia" w:hAnsiTheme="minorEastAsia" w:cs="宋体"/>
                <w:color w:val="FF0000"/>
                <w:sz w:val="18"/>
                <w:szCs w:val="18"/>
              </w:rPr>
            </w:pPr>
            <w:r w:rsidRPr="00DD5843">
              <w:rPr>
                <w:rFonts w:asciiTheme="minorEastAsia" w:eastAsiaTheme="minorEastAsia" w:hAnsiTheme="minorEastAsia" w:hint="eastAsia"/>
                <w:color w:val="FF0000"/>
                <w:sz w:val="18"/>
                <w:szCs w:val="18"/>
              </w:rPr>
              <w:t xml:space="preserve">　</w:t>
            </w:r>
          </w:p>
        </w:tc>
        <w:tc>
          <w:tcPr>
            <w:tcW w:w="443" w:type="dxa"/>
            <w:tcMar>
              <w:left w:w="0" w:type="dxa"/>
              <w:right w:w="0" w:type="dxa"/>
            </w:tcMar>
            <w:vAlign w:val="center"/>
          </w:tcPr>
          <w:p w:rsidR="00851745" w:rsidRDefault="00851745">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212110</w:t>
            </w:r>
          </w:p>
        </w:tc>
        <w:tc>
          <w:tcPr>
            <w:tcW w:w="2225" w:type="dxa"/>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医用物理学</w:t>
            </w:r>
          </w:p>
        </w:tc>
        <w:tc>
          <w:tcPr>
            <w:tcW w:w="549" w:type="dxa"/>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1.5</w:t>
            </w:r>
          </w:p>
        </w:tc>
        <w:tc>
          <w:tcPr>
            <w:tcW w:w="549" w:type="dxa"/>
            <w:vAlign w:val="center"/>
          </w:tcPr>
          <w:p w:rsidR="00884074" w:rsidRDefault="00884074" w:rsidP="00AD53A2">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tcPr>
          <w:p w:rsidR="00884074" w:rsidRPr="00DD5843"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212111</w:t>
            </w:r>
          </w:p>
        </w:tc>
        <w:tc>
          <w:tcPr>
            <w:tcW w:w="2225" w:type="dxa"/>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医用物理学实验</w:t>
            </w:r>
          </w:p>
        </w:tc>
        <w:tc>
          <w:tcPr>
            <w:tcW w:w="549" w:type="dxa"/>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.5</w:t>
            </w:r>
          </w:p>
        </w:tc>
        <w:tc>
          <w:tcPr>
            <w:tcW w:w="549" w:type="dxa"/>
            <w:vAlign w:val="center"/>
          </w:tcPr>
          <w:p w:rsidR="00884074" w:rsidRPr="00851745" w:rsidRDefault="00884074" w:rsidP="00AD53A2">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tcPr>
          <w:p w:rsidR="00884074" w:rsidRPr="00DD5843"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17</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.5</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6266D5" w:rsidRDefault="00884074" w:rsidP="006B64D2">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21211</w:t>
            </w:r>
            <w:r w:rsidR="006B64D2">
              <w:rPr>
                <w:rFonts w:asciiTheme="minorEastAsia" w:eastAsiaTheme="minorEastAsia" w:hAnsiTheme="minorEastAsia" w:hint="eastAsia"/>
                <w:sz w:val="18"/>
                <w:szCs w:val="18"/>
              </w:rPr>
              <w:t>4</w:t>
            </w:r>
          </w:p>
        </w:tc>
        <w:tc>
          <w:tcPr>
            <w:tcW w:w="2225" w:type="dxa"/>
            <w:vAlign w:val="center"/>
          </w:tcPr>
          <w:p w:rsidR="00884074" w:rsidRPr="009104E0" w:rsidRDefault="00AA6C2E">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无</w:t>
            </w:r>
            <w:r w:rsidR="00884074" w:rsidRPr="009104E0">
              <w:rPr>
                <w:rFonts w:asciiTheme="minorEastAsia" w:eastAsiaTheme="minorEastAsia" w:hAnsiTheme="minorEastAsia" w:hint="eastAsia"/>
                <w:sz w:val="18"/>
                <w:szCs w:val="18"/>
              </w:rPr>
              <w:t>机化学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2.5</w:t>
            </w:r>
          </w:p>
        </w:tc>
        <w:tc>
          <w:tcPr>
            <w:tcW w:w="549" w:type="dxa"/>
            <w:vAlign w:val="center"/>
          </w:tcPr>
          <w:p w:rsidR="00884074" w:rsidRPr="00851745" w:rsidRDefault="00884074" w:rsidP="00AD53A2">
            <w:pPr>
              <w:jc w:val="center"/>
              <w:rPr>
                <w:rFonts w:ascii="宋体" w:hAnsi="宋体" w:cs="宋体"/>
                <w:color w:val="000000" w:themeColor="text1"/>
                <w:sz w:val="18"/>
                <w:szCs w:val="18"/>
              </w:rPr>
            </w:pPr>
            <w:r w:rsidRPr="00851745">
              <w:rPr>
                <w:rFonts w:hint="eastAsia"/>
                <w:color w:val="000000" w:themeColor="text1"/>
                <w:sz w:val="18"/>
                <w:szCs w:val="18"/>
              </w:rPr>
              <w:t>考</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43</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43</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2.5</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FF0000"/>
                <w:sz w:val="18"/>
                <w:szCs w:val="18"/>
              </w:rPr>
            </w:pPr>
          </w:p>
        </w:tc>
      </w:tr>
      <w:tr w:rsidR="00884074" w:rsidRPr="00D81E72" w:rsidTr="0098627F">
        <w:trPr>
          <w:trHeight w:val="340"/>
          <w:jc w:val="center"/>
        </w:trPr>
        <w:tc>
          <w:tcPr>
            <w:tcW w:w="1136" w:type="dxa"/>
            <w:vAlign w:val="center"/>
          </w:tcPr>
          <w:p w:rsidR="00884074" w:rsidRPr="006266D5" w:rsidRDefault="00884074" w:rsidP="006B64D2">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21211</w:t>
            </w:r>
            <w:r w:rsidR="006B64D2">
              <w:rPr>
                <w:rFonts w:asciiTheme="minorEastAsia" w:eastAsiaTheme="minorEastAsia" w:hAnsiTheme="minorEastAsia" w:hint="eastAsia"/>
                <w:sz w:val="18"/>
                <w:szCs w:val="18"/>
              </w:rPr>
              <w:t>5</w:t>
            </w:r>
            <w:bookmarkStart w:id="0" w:name="_GoBack"/>
            <w:bookmarkEnd w:id="0"/>
          </w:p>
        </w:tc>
        <w:tc>
          <w:tcPr>
            <w:tcW w:w="2225" w:type="dxa"/>
            <w:vAlign w:val="center"/>
          </w:tcPr>
          <w:p w:rsidR="00884074" w:rsidRPr="009104E0" w:rsidRDefault="00AA6C2E">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无</w:t>
            </w:r>
            <w:r w:rsidR="00884074" w:rsidRPr="009104E0">
              <w:rPr>
                <w:rFonts w:asciiTheme="minorEastAsia" w:eastAsiaTheme="minorEastAsia" w:hAnsiTheme="minorEastAsia" w:hint="eastAsia"/>
                <w:sz w:val="18"/>
                <w:szCs w:val="18"/>
              </w:rPr>
              <w:t>机化学实验</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0.5</w:t>
            </w:r>
          </w:p>
        </w:tc>
        <w:tc>
          <w:tcPr>
            <w:tcW w:w="549" w:type="dxa"/>
            <w:vAlign w:val="center"/>
          </w:tcPr>
          <w:p w:rsidR="00884074" w:rsidRPr="00851745" w:rsidRDefault="00884074" w:rsidP="00AD53A2">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26</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0.5</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color w:val="FF0000"/>
                <w:sz w:val="18"/>
                <w:szCs w:val="18"/>
              </w:rPr>
            </w:pPr>
            <w:r w:rsidRPr="00DD5843">
              <w:rPr>
                <w:rFonts w:asciiTheme="minorEastAsia" w:eastAsiaTheme="minorEastAsia" w:hAnsiTheme="minorEastAsia" w:hint="eastAsia"/>
                <w:color w:val="FF0000"/>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color w:val="FF0000"/>
                <w:sz w:val="18"/>
                <w:szCs w:val="18"/>
              </w:rPr>
            </w:pPr>
            <w:r w:rsidRPr="00DD5843">
              <w:rPr>
                <w:rFonts w:asciiTheme="minorEastAsia" w:eastAsiaTheme="minorEastAsia" w:hAnsiTheme="minorEastAsia" w:hint="eastAsia"/>
                <w:color w:val="FF0000"/>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6266D5" w:rsidRDefault="00884074" w:rsidP="006B64D2">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21211</w:t>
            </w:r>
            <w:r w:rsidR="006B64D2">
              <w:rPr>
                <w:rFonts w:asciiTheme="minorEastAsia" w:eastAsiaTheme="minorEastAsia" w:hAnsiTheme="minorEastAsia" w:hint="eastAsia"/>
                <w:sz w:val="18"/>
                <w:szCs w:val="18"/>
              </w:rPr>
              <w:t>2</w:t>
            </w:r>
          </w:p>
        </w:tc>
        <w:tc>
          <w:tcPr>
            <w:tcW w:w="2225" w:type="dxa"/>
            <w:vAlign w:val="center"/>
          </w:tcPr>
          <w:p w:rsidR="00884074" w:rsidRPr="009104E0" w:rsidRDefault="00AA6C2E">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有</w:t>
            </w:r>
            <w:r w:rsidR="00884074" w:rsidRPr="009104E0">
              <w:rPr>
                <w:rFonts w:asciiTheme="minorEastAsia" w:eastAsiaTheme="minorEastAsia" w:hAnsiTheme="minorEastAsia" w:hint="eastAsia"/>
                <w:sz w:val="18"/>
                <w:szCs w:val="18"/>
              </w:rPr>
              <w:t>机化学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2.5</w:t>
            </w:r>
          </w:p>
        </w:tc>
        <w:tc>
          <w:tcPr>
            <w:tcW w:w="549" w:type="dxa"/>
            <w:vAlign w:val="center"/>
          </w:tcPr>
          <w:p w:rsidR="00884074" w:rsidRPr="00851745" w:rsidRDefault="00884074" w:rsidP="00AD53A2">
            <w:pPr>
              <w:jc w:val="center"/>
              <w:rPr>
                <w:rFonts w:ascii="宋体" w:hAnsi="宋体" w:cs="宋体"/>
                <w:color w:val="000000" w:themeColor="text1"/>
                <w:sz w:val="18"/>
                <w:szCs w:val="18"/>
              </w:rPr>
            </w:pPr>
            <w:r w:rsidRPr="00851745">
              <w:rPr>
                <w:rFonts w:hint="eastAsia"/>
                <w:color w:val="000000" w:themeColor="text1"/>
                <w:sz w:val="18"/>
                <w:szCs w:val="18"/>
              </w:rPr>
              <w:t>考</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43</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43</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2.5</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color w:val="FF0000"/>
                <w:sz w:val="18"/>
                <w:szCs w:val="18"/>
              </w:rPr>
            </w:pPr>
            <w:r w:rsidRPr="00DD5843">
              <w:rPr>
                <w:rFonts w:asciiTheme="minorEastAsia" w:eastAsiaTheme="minorEastAsia" w:hAnsiTheme="minorEastAsia" w:hint="eastAsia"/>
                <w:color w:val="FF0000"/>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color w:val="FF0000"/>
                <w:sz w:val="18"/>
                <w:szCs w:val="18"/>
              </w:rPr>
            </w:pPr>
            <w:r w:rsidRPr="00DD5843">
              <w:rPr>
                <w:rFonts w:asciiTheme="minorEastAsia" w:eastAsiaTheme="minorEastAsia" w:hAnsiTheme="minorEastAsia" w:hint="eastAsia"/>
                <w:color w:val="FF0000"/>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FF0000"/>
                <w:sz w:val="18"/>
                <w:szCs w:val="18"/>
              </w:rPr>
            </w:pPr>
          </w:p>
        </w:tc>
      </w:tr>
      <w:tr w:rsidR="00884074" w:rsidRPr="00D81E72" w:rsidTr="0098627F">
        <w:trPr>
          <w:trHeight w:val="340"/>
          <w:jc w:val="center"/>
        </w:trPr>
        <w:tc>
          <w:tcPr>
            <w:tcW w:w="1136" w:type="dxa"/>
            <w:vAlign w:val="center"/>
          </w:tcPr>
          <w:p w:rsidR="00884074" w:rsidRPr="006266D5" w:rsidRDefault="00884074" w:rsidP="006B64D2">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21211</w:t>
            </w:r>
            <w:r w:rsidR="006B64D2">
              <w:rPr>
                <w:rFonts w:asciiTheme="minorEastAsia" w:eastAsiaTheme="minorEastAsia" w:hAnsiTheme="minorEastAsia" w:hint="eastAsia"/>
                <w:sz w:val="18"/>
                <w:szCs w:val="18"/>
              </w:rPr>
              <w:t>3</w:t>
            </w:r>
          </w:p>
        </w:tc>
        <w:tc>
          <w:tcPr>
            <w:tcW w:w="2225" w:type="dxa"/>
            <w:vAlign w:val="center"/>
          </w:tcPr>
          <w:p w:rsidR="00884074" w:rsidRPr="009104E0" w:rsidRDefault="00AA6C2E">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有</w:t>
            </w:r>
            <w:r w:rsidR="00884074" w:rsidRPr="009104E0">
              <w:rPr>
                <w:rFonts w:asciiTheme="minorEastAsia" w:eastAsiaTheme="minorEastAsia" w:hAnsiTheme="minorEastAsia" w:hint="eastAsia"/>
                <w:sz w:val="18"/>
                <w:szCs w:val="18"/>
              </w:rPr>
              <w:t>机化学实验</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0.5</w:t>
            </w:r>
          </w:p>
        </w:tc>
        <w:tc>
          <w:tcPr>
            <w:tcW w:w="549" w:type="dxa"/>
            <w:vAlign w:val="center"/>
          </w:tcPr>
          <w:p w:rsidR="00884074" w:rsidRPr="00851745" w:rsidRDefault="00884074" w:rsidP="00AD53A2">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26</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0.5</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212116</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细胞生物学</w:t>
            </w:r>
          </w:p>
        </w:tc>
        <w:tc>
          <w:tcPr>
            <w:tcW w:w="549" w:type="dxa"/>
            <w:vAlign w:val="center"/>
          </w:tcPr>
          <w:p w:rsidR="00884074" w:rsidRPr="001703BA" w:rsidRDefault="00884074">
            <w:pPr>
              <w:jc w:val="center"/>
              <w:rPr>
                <w:rFonts w:asciiTheme="minorEastAsia" w:eastAsiaTheme="minorEastAsia" w:hAnsiTheme="minorEastAsia" w:cs="宋体"/>
                <w:sz w:val="18"/>
                <w:szCs w:val="18"/>
              </w:rPr>
            </w:pPr>
            <w:r w:rsidRPr="001703BA">
              <w:rPr>
                <w:rFonts w:asciiTheme="minorEastAsia" w:eastAsiaTheme="minorEastAsia" w:hAnsiTheme="minorEastAsia" w:hint="eastAsia"/>
                <w:sz w:val="18"/>
                <w:szCs w:val="18"/>
              </w:rPr>
              <w:t>1.5</w:t>
            </w:r>
          </w:p>
        </w:tc>
        <w:tc>
          <w:tcPr>
            <w:tcW w:w="549" w:type="dxa"/>
            <w:vAlign w:val="center"/>
          </w:tcPr>
          <w:p w:rsidR="00884074" w:rsidRPr="001703BA" w:rsidRDefault="00884074" w:rsidP="00AD53A2">
            <w:pPr>
              <w:jc w:val="center"/>
              <w:rPr>
                <w:rFonts w:ascii="宋体" w:hAnsi="宋体" w:cs="宋体"/>
                <w:sz w:val="18"/>
                <w:szCs w:val="18"/>
              </w:rPr>
            </w:pPr>
            <w:r w:rsidRPr="001703BA">
              <w:rPr>
                <w:rFonts w:hint="eastAsia"/>
                <w:sz w:val="18"/>
                <w:szCs w:val="18"/>
              </w:rPr>
              <w:t>查</w:t>
            </w:r>
          </w:p>
        </w:tc>
        <w:tc>
          <w:tcPr>
            <w:tcW w:w="538" w:type="dxa"/>
            <w:tcMar>
              <w:left w:w="0" w:type="dxa"/>
              <w:right w:w="0" w:type="dxa"/>
            </w:tcMar>
            <w:vAlign w:val="center"/>
          </w:tcPr>
          <w:p w:rsidR="00884074" w:rsidRPr="001703BA" w:rsidRDefault="00884074">
            <w:pPr>
              <w:jc w:val="center"/>
              <w:rPr>
                <w:rFonts w:asciiTheme="minorEastAsia" w:eastAsiaTheme="minorEastAsia" w:hAnsiTheme="minorEastAsia" w:cs="宋体"/>
                <w:sz w:val="18"/>
                <w:szCs w:val="18"/>
              </w:rPr>
            </w:pPr>
            <w:r w:rsidRPr="001703BA">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1703BA" w:rsidRDefault="00884074">
            <w:pPr>
              <w:jc w:val="center"/>
              <w:rPr>
                <w:rFonts w:asciiTheme="minorEastAsia" w:eastAsiaTheme="minorEastAsia" w:hAnsiTheme="minorEastAsia" w:cs="宋体"/>
                <w:sz w:val="18"/>
                <w:szCs w:val="18"/>
              </w:rPr>
            </w:pPr>
            <w:r w:rsidRPr="001703BA">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1703BA" w:rsidRDefault="00884074">
            <w:pPr>
              <w:jc w:val="center"/>
              <w:rPr>
                <w:rFonts w:asciiTheme="minorEastAsia" w:eastAsiaTheme="minorEastAsia" w:hAnsiTheme="minorEastAsia" w:cs="宋体"/>
                <w:sz w:val="18"/>
                <w:szCs w:val="18"/>
              </w:rPr>
            </w:pPr>
            <w:r w:rsidRPr="001703BA">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1703BA" w:rsidRDefault="00884074">
            <w:pPr>
              <w:jc w:val="center"/>
              <w:rPr>
                <w:rFonts w:asciiTheme="minorEastAsia" w:eastAsiaTheme="minorEastAsia" w:hAnsiTheme="minorEastAsia" w:cs="宋体"/>
                <w:sz w:val="18"/>
                <w:szCs w:val="18"/>
              </w:rPr>
            </w:pPr>
            <w:r w:rsidRPr="001703BA">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1703BA" w:rsidRDefault="00884074">
            <w:pPr>
              <w:jc w:val="center"/>
              <w:rPr>
                <w:rFonts w:asciiTheme="minorEastAsia" w:eastAsiaTheme="minorEastAsia" w:hAnsiTheme="minorEastAsia" w:cs="宋体"/>
                <w:sz w:val="18"/>
                <w:szCs w:val="18"/>
              </w:rPr>
            </w:pPr>
            <w:r w:rsidRPr="001703BA">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1703BA" w:rsidRDefault="00884074">
            <w:pPr>
              <w:jc w:val="center"/>
              <w:rPr>
                <w:rFonts w:asciiTheme="minorEastAsia" w:eastAsiaTheme="minorEastAsia" w:hAnsiTheme="minorEastAsia" w:cs="宋体"/>
                <w:sz w:val="18"/>
                <w:szCs w:val="18"/>
              </w:rPr>
            </w:pPr>
            <w:r w:rsidRPr="001703BA">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1703BA" w:rsidRDefault="00884074">
            <w:pPr>
              <w:jc w:val="center"/>
              <w:rPr>
                <w:rFonts w:asciiTheme="minorEastAsia" w:eastAsiaTheme="minorEastAsia" w:hAnsiTheme="minorEastAsia" w:cs="宋体"/>
                <w:sz w:val="18"/>
                <w:szCs w:val="18"/>
              </w:rPr>
            </w:pPr>
            <w:r w:rsidRPr="001703BA">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212117</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细胞生物学实验</w:t>
            </w:r>
          </w:p>
        </w:tc>
        <w:tc>
          <w:tcPr>
            <w:tcW w:w="549" w:type="dxa"/>
            <w:vAlign w:val="center"/>
          </w:tcPr>
          <w:p w:rsidR="00884074" w:rsidRPr="001703BA" w:rsidRDefault="00884074">
            <w:pPr>
              <w:jc w:val="center"/>
              <w:rPr>
                <w:rFonts w:asciiTheme="minorEastAsia" w:eastAsiaTheme="minorEastAsia" w:hAnsiTheme="minorEastAsia" w:cs="宋体"/>
                <w:sz w:val="18"/>
                <w:szCs w:val="18"/>
              </w:rPr>
            </w:pPr>
            <w:r w:rsidRPr="001703BA">
              <w:rPr>
                <w:rFonts w:asciiTheme="minorEastAsia" w:eastAsiaTheme="minorEastAsia" w:hAnsiTheme="minorEastAsia" w:hint="eastAsia"/>
                <w:sz w:val="18"/>
                <w:szCs w:val="18"/>
              </w:rPr>
              <w:t>0.5</w:t>
            </w:r>
          </w:p>
        </w:tc>
        <w:tc>
          <w:tcPr>
            <w:tcW w:w="549" w:type="dxa"/>
            <w:vAlign w:val="center"/>
          </w:tcPr>
          <w:p w:rsidR="00884074" w:rsidRPr="001703BA" w:rsidRDefault="00884074" w:rsidP="00AD53A2">
            <w:pPr>
              <w:jc w:val="center"/>
              <w:rPr>
                <w:rFonts w:ascii="宋体" w:hAnsi="宋体" w:cs="宋体"/>
                <w:sz w:val="18"/>
                <w:szCs w:val="18"/>
              </w:rPr>
            </w:pPr>
            <w:r w:rsidRPr="001703BA">
              <w:rPr>
                <w:rFonts w:hint="eastAsia"/>
                <w:sz w:val="18"/>
                <w:szCs w:val="18"/>
              </w:rPr>
              <w:t>查</w:t>
            </w:r>
          </w:p>
        </w:tc>
        <w:tc>
          <w:tcPr>
            <w:tcW w:w="538" w:type="dxa"/>
            <w:tcMar>
              <w:left w:w="0" w:type="dxa"/>
              <w:right w:w="0" w:type="dxa"/>
            </w:tcMar>
            <w:vAlign w:val="center"/>
          </w:tcPr>
          <w:p w:rsidR="00884074" w:rsidRPr="001703BA" w:rsidRDefault="00884074">
            <w:pPr>
              <w:jc w:val="center"/>
              <w:rPr>
                <w:rFonts w:asciiTheme="minorEastAsia" w:eastAsiaTheme="minorEastAsia" w:hAnsiTheme="minorEastAsia" w:cs="宋体"/>
                <w:sz w:val="18"/>
                <w:szCs w:val="18"/>
              </w:rPr>
            </w:pPr>
            <w:r w:rsidRPr="001703BA">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1703BA" w:rsidRDefault="00884074">
            <w:pPr>
              <w:jc w:val="center"/>
              <w:rPr>
                <w:rFonts w:asciiTheme="minorEastAsia" w:eastAsiaTheme="minorEastAsia" w:hAnsiTheme="minorEastAsia" w:cs="宋体"/>
                <w:sz w:val="18"/>
                <w:szCs w:val="18"/>
              </w:rPr>
            </w:pPr>
            <w:r w:rsidRPr="001703BA">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1703BA" w:rsidRDefault="00884074">
            <w:pPr>
              <w:jc w:val="center"/>
              <w:rPr>
                <w:rFonts w:asciiTheme="minorEastAsia" w:eastAsiaTheme="minorEastAsia" w:hAnsiTheme="minorEastAsia" w:cs="宋体"/>
                <w:sz w:val="18"/>
                <w:szCs w:val="18"/>
              </w:rPr>
            </w:pPr>
            <w:r w:rsidRPr="001703BA">
              <w:rPr>
                <w:rFonts w:asciiTheme="minorEastAsia" w:eastAsiaTheme="minorEastAsia" w:hAnsiTheme="minorEastAsia" w:hint="eastAsia"/>
                <w:sz w:val="18"/>
                <w:szCs w:val="18"/>
              </w:rPr>
              <w:t>17</w:t>
            </w:r>
          </w:p>
        </w:tc>
        <w:tc>
          <w:tcPr>
            <w:tcW w:w="443" w:type="dxa"/>
            <w:tcMar>
              <w:left w:w="0" w:type="dxa"/>
              <w:right w:w="0" w:type="dxa"/>
            </w:tcMar>
            <w:vAlign w:val="center"/>
          </w:tcPr>
          <w:p w:rsidR="00884074" w:rsidRPr="001703BA" w:rsidRDefault="00884074">
            <w:pPr>
              <w:jc w:val="center"/>
              <w:rPr>
                <w:rFonts w:asciiTheme="minorEastAsia" w:eastAsiaTheme="minorEastAsia" w:hAnsiTheme="minorEastAsia" w:cs="宋体"/>
                <w:sz w:val="18"/>
                <w:szCs w:val="18"/>
              </w:rPr>
            </w:pPr>
            <w:r w:rsidRPr="001703BA">
              <w:rPr>
                <w:rFonts w:asciiTheme="minorEastAsia" w:eastAsiaTheme="minorEastAsia" w:hAnsiTheme="minorEastAsia" w:hint="eastAsia"/>
                <w:sz w:val="18"/>
                <w:szCs w:val="18"/>
              </w:rPr>
              <w:t>0.5</w:t>
            </w:r>
          </w:p>
        </w:tc>
        <w:tc>
          <w:tcPr>
            <w:tcW w:w="443" w:type="dxa"/>
            <w:tcMar>
              <w:left w:w="0" w:type="dxa"/>
              <w:right w:w="0" w:type="dxa"/>
            </w:tcMar>
            <w:vAlign w:val="center"/>
          </w:tcPr>
          <w:p w:rsidR="00884074" w:rsidRPr="001703BA" w:rsidRDefault="00884074">
            <w:pPr>
              <w:jc w:val="center"/>
              <w:rPr>
                <w:rFonts w:asciiTheme="minorEastAsia" w:eastAsiaTheme="minorEastAsia" w:hAnsiTheme="minorEastAsia" w:cs="宋体"/>
                <w:sz w:val="18"/>
                <w:szCs w:val="18"/>
              </w:rPr>
            </w:pPr>
            <w:r w:rsidRPr="001703BA">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1703BA" w:rsidRDefault="00884074">
            <w:pPr>
              <w:jc w:val="center"/>
              <w:rPr>
                <w:rFonts w:asciiTheme="minorEastAsia" w:eastAsiaTheme="minorEastAsia" w:hAnsiTheme="minorEastAsia" w:cs="宋体"/>
                <w:sz w:val="18"/>
                <w:szCs w:val="18"/>
              </w:rPr>
            </w:pPr>
            <w:r w:rsidRPr="001703BA">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1703BA" w:rsidRDefault="00884074">
            <w:pPr>
              <w:jc w:val="center"/>
              <w:rPr>
                <w:rFonts w:asciiTheme="minorEastAsia" w:eastAsiaTheme="minorEastAsia" w:hAnsiTheme="minorEastAsia" w:cs="宋体"/>
                <w:sz w:val="18"/>
                <w:szCs w:val="18"/>
              </w:rPr>
            </w:pPr>
            <w:r w:rsidRPr="001703BA">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212118</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系统解剖学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2.5</w:t>
            </w:r>
          </w:p>
        </w:tc>
        <w:tc>
          <w:tcPr>
            <w:tcW w:w="549" w:type="dxa"/>
            <w:vAlign w:val="center"/>
          </w:tcPr>
          <w:p w:rsidR="00884074" w:rsidRPr="00851745" w:rsidRDefault="00884074" w:rsidP="00AD53A2">
            <w:pPr>
              <w:jc w:val="center"/>
              <w:rPr>
                <w:rFonts w:ascii="宋体" w:hAnsi="宋体" w:cs="宋体"/>
                <w:color w:val="000000" w:themeColor="text1"/>
                <w:sz w:val="18"/>
                <w:szCs w:val="18"/>
              </w:rPr>
            </w:pPr>
            <w:r w:rsidRPr="00851745">
              <w:rPr>
                <w:rFonts w:hint="eastAsia"/>
                <w:color w:val="000000" w:themeColor="text1"/>
                <w:sz w:val="18"/>
                <w:szCs w:val="18"/>
              </w:rPr>
              <w:t>考</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42</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42</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2.5</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FF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212119</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系统解剖学实验</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0.5</w:t>
            </w:r>
          </w:p>
        </w:tc>
        <w:tc>
          <w:tcPr>
            <w:tcW w:w="549" w:type="dxa"/>
            <w:vAlign w:val="center"/>
          </w:tcPr>
          <w:p w:rsidR="00884074" w:rsidRPr="00851745" w:rsidRDefault="00884074" w:rsidP="00AD53A2">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26</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0.5</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212120</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病理学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1.5</w:t>
            </w:r>
          </w:p>
        </w:tc>
        <w:tc>
          <w:tcPr>
            <w:tcW w:w="549" w:type="dxa"/>
            <w:vAlign w:val="center"/>
          </w:tcPr>
          <w:p w:rsidR="00884074" w:rsidRPr="00851745" w:rsidRDefault="00884074" w:rsidP="00AD53A2">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212121</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病理学实验</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.5</w:t>
            </w:r>
          </w:p>
        </w:tc>
        <w:tc>
          <w:tcPr>
            <w:tcW w:w="549" w:type="dxa"/>
            <w:vAlign w:val="center"/>
          </w:tcPr>
          <w:p w:rsidR="00884074" w:rsidRDefault="00884074" w:rsidP="00AD53A2">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7</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7</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.5</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212122</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生理学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w:t>
            </w:r>
          </w:p>
        </w:tc>
        <w:tc>
          <w:tcPr>
            <w:tcW w:w="549" w:type="dxa"/>
            <w:vAlign w:val="center"/>
          </w:tcPr>
          <w:p w:rsidR="00884074" w:rsidRDefault="00884074" w:rsidP="00AD53A2">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212123</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生理学实验</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.5</w:t>
            </w:r>
          </w:p>
        </w:tc>
        <w:tc>
          <w:tcPr>
            <w:tcW w:w="549" w:type="dxa"/>
            <w:vAlign w:val="center"/>
          </w:tcPr>
          <w:p w:rsidR="00884074" w:rsidRDefault="00884074" w:rsidP="00AD53A2">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7</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7</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.5</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212124</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组织胚胎学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1.5</w:t>
            </w:r>
          </w:p>
        </w:tc>
        <w:tc>
          <w:tcPr>
            <w:tcW w:w="549" w:type="dxa"/>
            <w:vAlign w:val="center"/>
          </w:tcPr>
          <w:p w:rsidR="00884074" w:rsidRPr="00851745" w:rsidRDefault="00884074" w:rsidP="00AD53A2">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212124sy</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组织胚胎学实验</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w:t>
            </w:r>
          </w:p>
        </w:tc>
        <w:tc>
          <w:tcPr>
            <w:tcW w:w="549" w:type="dxa"/>
            <w:vAlign w:val="center"/>
          </w:tcPr>
          <w:p w:rsidR="00884074" w:rsidRPr="00851745" w:rsidRDefault="00884074" w:rsidP="00AD53A2">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14</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14</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212125</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生物化学与分子生物学</w:t>
            </w:r>
          </w:p>
        </w:tc>
        <w:tc>
          <w:tcPr>
            <w:tcW w:w="549" w:type="dxa"/>
            <w:vAlign w:val="center"/>
          </w:tcPr>
          <w:p w:rsidR="00884074" w:rsidRPr="00CF33D4" w:rsidRDefault="00884074">
            <w:pPr>
              <w:jc w:val="center"/>
              <w:rPr>
                <w:rFonts w:asciiTheme="minorEastAsia" w:eastAsiaTheme="minorEastAsia" w:hAnsiTheme="minorEastAsia" w:cs="宋体"/>
                <w:sz w:val="18"/>
                <w:szCs w:val="18"/>
              </w:rPr>
            </w:pPr>
            <w:r w:rsidRPr="00CF33D4">
              <w:rPr>
                <w:rFonts w:asciiTheme="minorEastAsia" w:eastAsiaTheme="minorEastAsia" w:hAnsiTheme="minorEastAsia" w:hint="eastAsia"/>
                <w:sz w:val="18"/>
                <w:szCs w:val="18"/>
              </w:rPr>
              <w:t>2.5</w:t>
            </w:r>
          </w:p>
        </w:tc>
        <w:tc>
          <w:tcPr>
            <w:tcW w:w="549" w:type="dxa"/>
            <w:vAlign w:val="center"/>
          </w:tcPr>
          <w:p w:rsidR="00884074" w:rsidRPr="00CF33D4" w:rsidRDefault="00884074" w:rsidP="00AD53A2">
            <w:pPr>
              <w:jc w:val="center"/>
              <w:rPr>
                <w:rFonts w:ascii="宋体" w:hAnsi="宋体" w:cs="宋体"/>
                <w:sz w:val="18"/>
                <w:szCs w:val="18"/>
              </w:rPr>
            </w:pPr>
            <w:r w:rsidRPr="00CF33D4">
              <w:rPr>
                <w:rFonts w:hint="eastAsia"/>
                <w:sz w:val="18"/>
                <w:szCs w:val="18"/>
              </w:rPr>
              <w:t>考</w:t>
            </w:r>
          </w:p>
        </w:tc>
        <w:tc>
          <w:tcPr>
            <w:tcW w:w="538" w:type="dxa"/>
            <w:tcMar>
              <w:left w:w="0" w:type="dxa"/>
              <w:right w:w="0" w:type="dxa"/>
            </w:tcMar>
            <w:vAlign w:val="center"/>
          </w:tcPr>
          <w:p w:rsidR="00884074" w:rsidRPr="00CF33D4" w:rsidRDefault="00884074">
            <w:pPr>
              <w:jc w:val="center"/>
              <w:rPr>
                <w:rFonts w:asciiTheme="minorEastAsia" w:eastAsiaTheme="minorEastAsia" w:hAnsiTheme="minorEastAsia" w:cs="宋体"/>
                <w:sz w:val="18"/>
                <w:szCs w:val="18"/>
              </w:rPr>
            </w:pPr>
            <w:r w:rsidRPr="00CF33D4">
              <w:rPr>
                <w:rFonts w:asciiTheme="minorEastAsia" w:eastAsiaTheme="minorEastAsia" w:hAnsiTheme="minorEastAsia" w:hint="eastAsia"/>
                <w:sz w:val="18"/>
                <w:szCs w:val="18"/>
              </w:rPr>
              <w:t>42</w:t>
            </w:r>
          </w:p>
        </w:tc>
        <w:tc>
          <w:tcPr>
            <w:tcW w:w="550" w:type="dxa"/>
            <w:tcMar>
              <w:top w:w="57" w:type="dxa"/>
              <w:left w:w="28" w:type="dxa"/>
              <w:bottom w:w="57" w:type="dxa"/>
              <w:right w:w="28" w:type="dxa"/>
            </w:tcMar>
            <w:vAlign w:val="center"/>
          </w:tcPr>
          <w:p w:rsidR="00884074" w:rsidRPr="00CF33D4" w:rsidRDefault="00884074">
            <w:pPr>
              <w:jc w:val="center"/>
              <w:rPr>
                <w:rFonts w:asciiTheme="minorEastAsia" w:eastAsiaTheme="minorEastAsia" w:hAnsiTheme="minorEastAsia" w:cs="宋体"/>
                <w:sz w:val="18"/>
                <w:szCs w:val="18"/>
              </w:rPr>
            </w:pPr>
            <w:r w:rsidRPr="00CF33D4">
              <w:rPr>
                <w:rFonts w:asciiTheme="minorEastAsia" w:eastAsiaTheme="minorEastAsia" w:hAnsiTheme="minorEastAsia" w:hint="eastAsia"/>
                <w:sz w:val="18"/>
                <w:szCs w:val="18"/>
              </w:rPr>
              <w:t>42</w:t>
            </w:r>
          </w:p>
        </w:tc>
        <w:tc>
          <w:tcPr>
            <w:tcW w:w="550" w:type="dxa"/>
            <w:tcMar>
              <w:top w:w="57" w:type="dxa"/>
              <w:left w:w="0" w:type="dxa"/>
              <w:bottom w:w="57" w:type="dxa"/>
              <w:right w:w="0" w:type="dxa"/>
            </w:tcMar>
            <w:vAlign w:val="center"/>
          </w:tcPr>
          <w:p w:rsidR="00884074" w:rsidRPr="00CF33D4" w:rsidRDefault="00884074">
            <w:pPr>
              <w:jc w:val="center"/>
              <w:rPr>
                <w:rFonts w:asciiTheme="minorEastAsia" w:eastAsiaTheme="minorEastAsia" w:hAnsiTheme="minorEastAsia" w:cs="宋体"/>
                <w:sz w:val="18"/>
                <w:szCs w:val="18"/>
              </w:rPr>
            </w:pPr>
            <w:r w:rsidRPr="00CF33D4">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CF33D4" w:rsidRDefault="00884074">
            <w:pPr>
              <w:jc w:val="center"/>
              <w:rPr>
                <w:rFonts w:asciiTheme="minorEastAsia" w:eastAsiaTheme="minorEastAsia" w:hAnsiTheme="minorEastAsia" w:cs="宋体"/>
                <w:sz w:val="18"/>
                <w:szCs w:val="18"/>
              </w:rPr>
            </w:pPr>
            <w:r w:rsidRPr="00CF33D4">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CF33D4" w:rsidRDefault="00884074">
            <w:pPr>
              <w:jc w:val="center"/>
              <w:rPr>
                <w:rFonts w:asciiTheme="minorEastAsia" w:eastAsiaTheme="minorEastAsia" w:hAnsiTheme="minorEastAsia" w:cs="宋体"/>
                <w:sz w:val="18"/>
                <w:szCs w:val="18"/>
              </w:rPr>
            </w:pPr>
            <w:r w:rsidRPr="00CF33D4">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CF33D4" w:rsidRDefault="00884074">
            <w:pPr>
              <w:jc w:val="center"/>
              <w:rPr>
                <w:rFonts w:asciiTheme="minorEastAsia" w:eastAsiaTheme="minorEastAsia" w:hAnsiTheme="minorEastAsia" w:cs="宋体"/>
                <w:sz w:val="18"/>
                <w:szCs w:val="18"/>
              </w:rPr>
            </w:pPr>
            <w:r w:rsidRPr="00CF33D4">
              <w:rPr>
                <w:rFonts w:asciiTheme="minorEastAsia" w:eastAsiaTheme="minorEastAsia" w:hAnsiTheme="minorEastAsia" w:hint="eastAsia"/>
                <w:sz w:val="18"/>
                <w:szCs w:val="18"/>
              </w:rPr>
              <w:t>2.5</w:t>
            </w:r>
          </w:p>
        </w:tc>
        <w:tc>
          <w:tcPr>
            <w:tcW w:w="443" w:type="dxa"/>
            <w:tcMar>
              <w:left w:w="0" w:type="dxa"/>
              <w:right w:w="0" w:type="dxa"/>
            </w:tcMar>
            <w:vAlign w:val="center"/>
          </w:tcPr>
          <w:p w:rsidR="00884074" w:rsidRPr="00CF33D4" w:rsidRDefault="00884074">
            <w:pPr>
              <w:jc w:val="center"/>
              <w:rPr>
                <w:rFonts w:asciiTheme="minorEastAsia" w:eastAsiaTheme="minorEastAsia" w:hAnsiTheme="minorEastAsia" w:cs="宋体"/>
                <w:sz w:val="18"/>
                <w:szCs w:val="18"/>
              </w:rPr>
            </w:pPr>
            <w:r w:rsidRPr="00CF33D4">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CF33D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FF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212126</w:t>
            </w:r>
          </w:p>
        </w:tc>
        <w:tc>
          <w:tcPr>
            <w:tcW w:w="2225" w:type="dxa"/>
            <w:vAlign w:val="center"/>
          </w:tcPr>
          <w:p w:rsidR="00884074" w:rsidRPr="0098627F" w:rsidRDefault="00884074">
            <w:pPr>
              <w:rPr>
                <w:rFonts w:asciiTheme="minorEastAsia" w:eastAsiaTheme="minorEastAsia" w:hAnsiTheme="minorEastAsia" w:cs="宋体"/>
                <w:w w:val="90"/>
                <w:sz w:val="18"/>
                <w:szCs w:val="18"/>
              </w:rPr>
            </w:pPr>
            <w:r w:rsidRPr="0098627F">
              <w:rPr>
                <w:rFonts w:asciiTheme="minorEastAsia" w:eastAsiaTheme="minorEastAsia" w:hAnsiTheme="minorEastAsia" w:hint="eastAsia"/>
                <w:w w:val="90"/>
                <w:sz w:val="18"/>
                <w:szCs w:val="18"/>
              </w:rPr>
              <w:t>生物化学与分子生物学实验</w:t>
            </w:r>
          </w:p>
        </w:tc>
        <w:tc>
          <w:tcPr>
            <w:tcW w:w="549" w:type="dxa"/>
            <w:vAlign w:val="center"/>
          </w:tcPr>
          <w:p w:rsidR="00884074" w:rsidRPr="00CF33D4" w:rsidRDefault="00884074">
            <w:pPr>
              <w:jc w:val="center"/>
              <w:rPr>
                <w:rFonts w:asciiTheme="minorEastAsia" w:eastAsiaTheme="minorEastAsia" w:hAnsiTheme="minorEastAsia" w:cs="宋体"/>
                <w:sz w:val="18"/>
                <w:szCs w:val="18"/>
              </w:rPr>
            </w:pPr>
            <w:r w:rsidRPr="00CF33D4">
              <w:rPr>
                <w:rFonts w:asciiTheme="minorEastAsia" w:eastAsiaTheme="minorEastAsia" w:hAnsiTheme="minorEastAsia" w:hint="eastAsia"/>
                <w:sz w:val="18"/>
                <w:szCs w:val="18"/>
              </w:rPr>
              <w:t>0.5</w:t>
            </w:r>
          </w:p>
        </w:tc>
        <w:tc>
          <w:tcPr>
            <w:tcW w:w="549" w:type="dxa"/>
            <w:vAlign w:val="center"/>
          </w:tcPr>
          <w:p w:rsidR="00884074" w:rsidRPr="00CF33D4" w:rsidRDefault="00884074" w:rsidP="00AD53A2">
            <w:pPr>
              <w:jc w:val="center"/>
              <w:rPr>
                <w:rFonts w:ascii="宋体" w:hAnsi="宋体" w:cs="宋体"/>
                <w:sz w:val="18"/>
                <w:szCs w:val="18"/>
              </w:rPr>
            </w:pPr>
            <w:r w:rsidRPr="00CF33D4">
              <w:rPr>
                <w:rFonts w:hint="eastAsia"/>
                <w:sz w:val="18"/>
                <w:szCs w:val="18"/>
              </w:rPr>
              <w:t>查</w:t>
            </w:r>
          </w:p>
        </w:tc>
        <w:tc>
          <w:tcPr>
            <w:tcW w:w="538" w:type="dxa"/>
            <w:tcMar>
              <w:left w:w="0" w:type="dxa"/>
              <w:right w:w="0" w:type="dxa"/>
            </w:tcMar>
            <w:vAlign w:val="center"/>
          </w:tcPr>
          <w:p w:rsidR="00884074" w:rsidRPr="00CF33D4" w:rsidRDefault="00884074">
            <w:pPr>
              <w:jc w:val="center"/>
              <w:rPr>
                <w:rFonts w:asciiTheme="minorEastAsia" w:eastAsiaTheme="minorEastAsia" w:hAnsiTheme="minorEastAsia" w:cs="宋体"/>
                <w:sz w:val="18"/>
                <w:szCs w:val="18"/>
              </w:rPr>
            </w:pPr>
            <w:r w:rsidRPr="00CF33D4">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CF33D4" w:rsidRDefault="00884074">
            <w:pPr>
              <w:jc w:val="center"/>
              <w:rPr>
                <w:rFonts w:asciiTheme="minorEastAsia" w:eastAsiaTheme="minorEastAsia" w:hAnsiTheme="minorEastAsia" w:cs="宋体"/>
                <w:sz w:val="18"/>
                <w:szCs w:val="18"/>
              </w:rPr>
            </w:pPr>
            <w:r w:rsidRPr="00CF33D4">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CF33D4" w:rsidRDefault="00884074">
            <w:pPr>
              <w:jc w:val="center"/>
              <w:rPr>
                <w:rFonts w:asciiTheme="minorEastAsia" w:eastAsiaTheme="minorEastAsia" w:hAnsiTheme="minorEastAsia" w:cs="宋体"/>
                <w:sz w:val="18"/>
                <w:szCs w:val="18"/>
              </w:rPr>
            </w:pPr>
            <w:r w:rsidRPr="00CF33D4">
              <w:rPr>
                <w:rFonts w:asciiTheme="minorEastAsia" w:eastAsiaTheme="minorEastAsia" w:hAnsiTheme="minorEastAsia" w:hint="eastAsia"/>
                <w:sz w:val="18"/>
                <w:szCs w:val="18"/>
              </w:rPr>
              <w:t>26</w:t>
            </w:r>
          </w:p>
        </w:tc>
        <w:tc>
          <w:tcPr>
            <w:tcW w:w="443" w:type="dxa"/>
            <w:tcMar>
              <w:left w:w="0" w:type="dxa"/>
              <w:right w:w="0" w:type="dxa"/>
            </w:tcMar>
            <w:vAlign w:val="center"/>
          </w:tcPr>
          <w:p w:rsidR="00884074" w:rsidRPr="00CF33D4" w:rsidRDefault="00884074">
            <w:pPr>
              <w:jc w:val="center"/>
              <w:rPr>
                <w:rFonts w:asciiTheme="minorEastAsia" w:eastAsiaTheme="minorEastAsia" w:hAnsiTheme="minorEastAsia" w:cs="宋体"/>
                <w:sz w:val="18"/>
                <w:szCs w:val="18"/>
              </w:rPr>
            </w:pPr>
            <w:r w:rsidRPr="00CF33D4">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CF33D4" w:rsidRDefault="00884074">
            <w:pPr>
              <w:jc w:val="center"/>
              <w:rPr>
                <w:rFonts w:asciiTheme="minorEastAsia" w:eastAsiaTheme="minorEastAsia" w:hAnsiTheme="minorEastAsia" w:cs="宋体"/>
                <w:sz w:val="18"/>
                <w:szCs w:val="18"/>
              </w:rPr>
            </w:pPr>
            <w:r w:rsidRPr="00CF33D4">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CF33D4" w:rsidRDefault="00884074">
            <w:pPr>
              <w:jc w:val="center"/>
              <w:rPr>
                <w:rFonts w:asciiTheme="minorEastAsia" w:eastAsiaTheme="minorEastAsia" w:hAnsiTheme="minorEastAsia" w:cs="宋体"/>
                <w:sz w:val="18"/>
                <w:szCs w:val="18"/>
              </w:rPr>
            </w:pPr>
            <w:r w:rsidRPr="00CF33D4">
              <w:rPr>
                <w:rFonts w:asciiTheme="minorEastAsia" w:eastAsiaTheme="minorEastAsia" w:hAnsiTheme="minorEastAsia" w:hint="eastAsia"/>
                <w:sz w:val="18"/>
                <w:szCs w:val="18"/>
              </w:rPr>
              <w:t>0.5</w:t>
            </w:r>
          </w:p>
        </w:tc>
        <w:tc>
          <w:tcPr>
            <w:tcW w:w="443" w:type="dxa"/>
            <w:tcMar>
              <w:left w:w="0" w:type="dxa"/>
              <w:right w:w="0" w:type="dxa"/>
            </w:tcMar>
            <w:vAlign w:val="center"/>
          </w:tcPr>
          <w:p w:rsidR="00884074" w:rsidRPr="00CF33D4" w:rsidRDefault="00884074">
            <w:pPr>
              <w:jc w:val="center"/>
              <w:rPr>
                <w:rFonts w:asciiTheme="minorEastAsia" w:eastAsiaTheme="minorEastAsia" w:hAnsiTheme="minorEastAsia" w:cs="宋体"/>
                <w:sz w:val="18"/>
                <w:szCs w:val="18"/>
              </w:rPr>
            </w:pPr>
            <w:r w:rsidRPr="00CF33D4">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CF33D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212127</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医学微生物学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1.5</w:t>
            </w:r>
          </w:p>
        </w:tc>
        <w:tc>
          <w:tcPr>
            <w:tcW w:w="549" w:type="dxa"/>
            <w:vAlign w:val="center"/>
          </w:tcPr>
          <w:p w:rsidR="00884074" w:rsidRPr="00851745" w:rsidRDefault="00884074" w:rsidP="00AD53A2">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26</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lastRenderedPageBreak/>
              <w:t>212128</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医学微生物学实验</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0.5</w:t>
            </w:r>
          </w:p>
        </w:tc>
        <w:tc>
          <w:tcPr>
            <w:tcW w:w="549" w:type="dxa"/>
            <w:vAlign w:val="center"/>
          </w:tcPr>
          <w:p w:rsidR="00884074" w:rsidRDefault="00884074" w:rsidP="00AD53A2">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17</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0.5</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212129</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人体寄生虫学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549" w:type="dxa"/>
            <w:vAlign w:val="center"/>
          </w:tcPr>
          <w:p w:rsidR="00884074" w:rsidRDefault="00884074" w:rsidP="00AD53A2">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rsidP="00756B4F">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212129sy</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人体寄生虫学实验</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w:t>
            </w:r>
          </w:p>
        </w:tc>
        <w:tc>
          <w:tcPr>
            <w:tcW w:w="549" w:type="dxa"/>
            <w:vAlign w:val="center"/>
          </w:tcPr>
          <w:p w:rsidR="00884074" w:rsidRDefault="00884074" w:rsidP="00AD53A2">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14</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14</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212130</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医学免疫学</w:t>
            </w:r>
          </w:p>
        </w:tc>
        <w:tc>
          <w:tcPr>
            <w:tcW w:w="549" w:type="dxa"/>
            <w:vAlign w:val="center"/>
          </w:tcPr>
          <w:p w:rsidR="00884074" w:rsidRPr="00DD5843" w:rsidRDefault="00884074" w:rsidP="00756B4F">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549" w:type="dxa"/>
            <w:vAlign w:val="center"/>
          </w:tcPr>
          <w:p w:rsidR="00884074" w:rsidRDefault="00884074" w:rsidP="00AD53A2">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rsidP="00756B4F">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212130sy</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医学免疫学实验</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w:t>
            </w:r>
          </w:p>
        </w:tc>
        <w:tc>
          <w:tcPr>
            <w:tcW w:w="549" w:type="dxa"/>
            <w:vAlign w:val="center"/>
          </w:tcPr>
          <w:p w:rsidR="00884074" w:rsidRDefault="00884074" w:rsidP="00AD53A2">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r w:rsidR="00205D50">
              <w:rPr>
                <w:rFonts w:asciiTheme="minorEastAsia" w:eastAsiaTheme="minorEastAsia" w:hAnsiTheme="minorEastAsia" w:hint="eastAsia"/>
                <w:sz w:val="18"/>
                <w:szCs w:val="18"/>
              </w:rPr>
              <w:t>6</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r w:rsidR="00205D50">
              <w:rPr>
                <w:rFonts w:asciiTheme="minorEastAsia" w:eastAsiaTheme="minorEastAsia" w:hAnsiTheme="minorEastAsia" w:hint="eastAsia"/>
                <w:sz w:val="18"/>
                <w:szCs w:val="18"/>
              </w:rPr>
              <w:t>6</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212131</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临床医学概论</w:t>
            </w:r>
          </w:p>
        </w:tc>
        <w:tc>
          <w:tcPr>
            <w:tcW w:w="549" w:type="dxa"/>
            <w:vAlign w:val="center"/>
          </w:tcPr>
          <w:p w:rsidR="00884074" w:rsidRPr="00851745" w:rsidRDefault="00884074">
            <w:pPr>
              <w:jc w:val="center"/>
              <w:rPr>
                <w:rFonts w:asciiTheme="minorEastAsia" w:eastAsiaTheme="minorEastAsia" w:hAnsiTheme="minorEastAsia" w:cs="宋体"/>
                <w:color w:val="000000" w:themeColor="text1"/>
                <w:sz w:val="18"/>
                <w:szCs w:val="18"/>
              </w:rPr>
            </w:pPr>
            <w:r w:rsidRPr="00851745">
              <w:rPr>
                <w:rFonts w:asciiTheme="minorEastAsia" w:eastAsiaTheme="minorEastAsia" w:hAnsiTheme="minorEastAsia" w:hint="eastAsia"/>
                <w:color w:val="000000" w:themeColor="text1"/>
                <w:sz w:val="18"/>
                <w:szCs w:val="18"/>
              </w:rPr>
              <w:t>3</w:t>
            </w:r>
          </w:p>
        </w:tc>
        <w:tc>
          <w:tcPr>
            <w:tcW w:w="549" w:type="dxa"/>
            <w:vAlign w:val="center"/>
          </w:tcPr>
          <w:p w:rsidR="00884074" w:rsidRPr="007E546E" w:rsidRDefault="007E546E" w:rsidP="00AD53A2">
            <w:pPr>
              <w:jc w:val="center"/>
              <w:rPr>
                <w:rFonts w:ascii="宋体" w:hAnsi="宋体" w:cs="宋体"/>
                <w:color w:val="FF0000"/>
                <w:sz w:val="18"/>
                <w:szCs w:val="18"/>
              </w:rPr>
            </w:pPr>
            <w:r>
              <w:rPr>
                <w:rFonts w:hint="eastAsia"/>
                <w:color w:val="FF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51</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51</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3</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FF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212131sy</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临床医学概论实验</w:t>
            </w:r>
          </w:p>
        </w:tc>
        <w:tc>
          <w:tcPr>
            <w:tcW w:w="549" w:type="dxa"/>
            <w:vAlign w:val="center"/>
          </w:tcPr>
          <w:p w:rsidR="00884074" w:rsidRPr="00851745" w:rsidRDefault="00884074">
            <w:pPr>
              <w:jc w:val="center"/>
              <w:rPr>
                <w:rFonts w:asciiTheme="minorEastAsia" w:eastAsiaTheme="minorEastAsia" w:hAnsiTheme="minorEastAsia" w:cs="宋体"/>
                <w:color w:val="000000" w:themeColor="text1"/>
                <w:sz w:val="18"/>
                <w:szCs w:val="18"/>
              </w:rPr>
            </w:pPr>
            <w:r w:rsidRPr="00851745">
              <w:rPr>
                <w:rFonts w:asciiTheme="minorEastAsia" w:eastAsiaTheme="minorEastAsia" w:hAnsiTheme="minorEastAsia" w:hint="eastAsia"/>
                <w:color w:val="000000" w:themeColor="text1"/>
                <w:sz w:val="18"/>
                <w:szCs w:val="18"/>
              </w:rPr>
              <w:t>0</w:t>
            </w:r>
          </w:p>
        </w:tc>
        <w:tc>
          <w:tcPr>
            <w:tcW w:w="549" w:type="dxa"/>
            <w:vAlign w:val="center"/>
          </w:tcPr>
          <w:p w:rsidR="00884074" w:rsidRPr="00851745" w:rsidRDefault="00884074" w:rsidP="00AD53A2">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14</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14</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212132</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分析化学</w:t>
            </w:r>
          </w:p>
        </w:tc>
        <w:tc>
          <w:tcPr>
            <w:tcW w:w="549" w:type="dxa"/>
            <w:vAlign w:val="center"/>
          </w:tcPr>
          <w:p w:rsidR="00884074" w:rsidRPr="00851745" w:rsidRDefault="00884074">
            <w:pPr>
              <w:jc w:val="center"/>
              <w:rPr>
                <w:rFonts w:asciiTheme="minorEastAsia" w:eastAsiaTheme="minorEastAsia" w:hAnsiTheme="minorEastAsia" w:cs="宋体"/>
                <w:color w:val="000000" w:themeColor="text1"/>
                <w:sz w:val="18"/>
                <w:szCs w:val="18"/>
              </w:rPr>
            </w:pPr>
            <w:r w:rsidRPr="00851745">
              <w:rPr>
                <w:rFonts w:asciiTheme="minorEastAsia" w:eastAsiaTheme="minorEastAsia" w:hAnsiTheme="minorEastAsia" w:hint="eastAsia"/>
                <w:color w:val="000000" w:themeColor="text1"/>
                <w:sz w:val="18"/>
                <w:szCs w:val="18"/>
              </w:rPr>
              <w:t>3</w:t>
            </w:r>
          </w:p>
        </w:tc>
        <w:tc>
          <w:tcPr>
            <w:tcW w:w="549" w:type="dxa"/>
            <w:vAlign w:val="center"/>
          </w:tcPr>
          <w:p w:rsidR="00884074" w:rsidRPr="00851745" w:rsidRDefault="00884074" w:rsidP="00AD53A2">
            <w:pPr>
              <w:jc w:val="center"/>
              <w:rPr>
                <w:rFonts w:ascii="宋体" w:hAnsi="宋体" w:cs="宋体"/>
                <w:color w:val="000000" w:themeColor="text1"/>
                <w:sz w:val="18"/>
                <w:szCs w:val="18"/>
              </w:rPr>
            </w:pPr>
            <w:r w:rsidRPr="00851745">
              <w:rPr>
                <w:rFonts w:hint="eastAsia"/>
                <w:color w:val="000000" w:themeColor="text1"/>
                <w:sz w:val="18"/>
                <w:szCs w:val="18"/>
              </w:rPr>
              <w:t>考</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51</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51</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3</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FF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212133</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分析化学实验</w:t>
            </w:r>
          </w:p>
        </w:tc>
        <w:tc>
          <w:tcPr>
            <w:tcW w:w="549" w:type="dxa"/>
            <w:vAlign w:val="center"/>
          </w:tcPr>
          <w:p w:rsidR="00884074" w:rsidRPr="00851745" w:rsidRDefault="00884074">
            <w:pPr>
              <w:jc w:val="center"/>
              <w:rPr>
                <w:rFonts w:asciiTheme="minorEastAsia" w:eastAsiaTheme="minorEastAsia" w:hAnsiTheme="minorEastAsia" w:cs="宋体"/>
                <w:color w:val="000000" w:themeColor="text1"/>
                <w:sz w:val="18"/>
                <w:szCs w:val="18"/>
              </w:rPr>
            </w:pPr>
            <w:r w:rsidRPr="00851745">
              <w:rPr>
                <w:rFonts w:asciiTheme="minorEastAsia" w:eastAsiaTheme="minorEastAsia" w:hAnsiTheme="minorEastAsia" w:hint="eastAsia"/>
                <w:color w:val="000000" w:themeColor="text1"/>
                <w:sz w:val="18"/>
                <w:szCs w:val="18"/>
              </w:rPr>
              <w:t>0.5</w:t>
            </w:r>
          </w:p>
        </w:tc>
        <w:tc>
          <w:tcPr>
            <w:tcW w:w="549" w:type="dxa"/>
            <w:vAlign w:val="center"/>
          </w:tcPr>
          <w:p w:rsidR="00884074" w:rsidRPr="00851745" w:rsidRDefault="00884074" w:rsidP="00AD53A2">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26</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0.5</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212134</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仪器分析</w:t>
            </w:r>
          </w:p>
        </w:tc>
        <w:tc>
          <w:tcPr>
            <w:tcW w:w="549" w:type="dxa"/>
            <w:vAlign w:val="center"/>
          </w:tcPr>
          <w:p w:rsidR="00884074" w:rsidRPr="00851745" w:rsidRDefault="00884074">
            <w:pPr>
              <w:jc w:val="center"/>
              <w:rPr>
                <w:rFonts w:asciiTheme="minorEastAsia" w:eastAsiaTheme="minorEastAsia" w:hAnsiTheme="minorEastAsia" w:cs="宋体"/>
                <w:color w:val="000000" w:themeColor="text1"/>
                <w:sz w:val="18"/>
                <w:szCs w:val="18"/>
              </w:rPr>
            </w:pPr>
            <w:r w:rsidRPr="00851745">
              <w:rPr>
                <w:rFonts w:asciiTheme="minorEastAsia" w:eastAsiaTheme="minorEastAsia" w:hAnsiTheme="minorEastAsia" w:hint="eastAsia"/>
                <w:color w:val="000000" w:themeColor="text1"/>
                <w:sz w:val="18"/>
                <w:szCs w:val="18"/>
              </w:rPr>
              <w:t>3</w:t>
            </w:r>
          </w:p>
        </w:tc>
        <w:tc>
          <w:tcPr>
            <w:tcW w:w="549" w:type="dxa"/>
            <w:vAlign w:val="center"/>
          </w:tcPr>
          <w:p w:rsidR="00884074" w:rsidRPr="00851745" w:rsidRDefault="00884074" w:rsidP="00AD53A2">
            <w:pPr>
              <w:jc w:val="center"/>
              <w:rPr>
                <w:rFonts w:ascii="宋体" w:hAnsi="宋体" w:cs="宋体"/>
                <w:color w:val="000000" w:themeColor="text1"/>
                <w:sz w:val="18"/>
                <w:szCs w:val="18"/>
              </w:rPr>
            </w:pPr>
            <w:r w:rsidRPr="00851745">
              <w:rPr>
                <w:rFonts w:hint="eastAsia"/>
                <w:color w:val="000000" w:themeColor="text1"/>
                <w:sz w:val="18"/>
                <w:szCs w:val="18"/>
              </w:rPr>
              <w:t>考</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51</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51</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3</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FF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212135</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仪器分析实验</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0.5</w:t>
            </w:r>
          </w:p>
        </w:tc>
        <w:tc>
          <w:tcPr>
            <w:tcW w:w="549" w:type="dxa"/>
            <w:vAlign w:val="center"/>
          </w:tcPr>
          <w:p w:rsidR="00884074" w:rsidRDefault="00884074" w:rsidP="00AD53A2">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26</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0.5</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212136</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卫生统计学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w:t>
            </w:r>
          </w:p>
        </w:tc>
        <w:tc>
          <w:tcPr>
            <w:tcW w:w="549" w:type="dxa"/>
            <w:vAlign w:val="center"/>
          </w:tcPr>
          <w:p w:rsidR="00884074" w:rsidRPr="007E546E" w:rsidRDefault="007E546E" w:rsidP="00AD53A2">
            <w:pPr>
              <w:jc w:val="center"/>
              <w:rPr>
                <w:rFonts w:ascii="宋体" w:hAnsi="宋体" w:cs="宋体"/>
                <w:color w:val="FF0000"/>
                <w:sz w:val="18"/>
                <w:szCs w:val="18"/>
              </w:rPr>
            </w:pPr>
            <w:r w:rsidRPr="007E546E">
              <w:rPr>
                <w:rFonts w:hint="eastAsia"/>
                <w:color w:val="FF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212137</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卫生统计学实验</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.5</w:t>
            </w:r>
          </w:p>
        </w:tc>
        <w:tc>
          <w:tcPr>
            <w:tcW w:w="549" w:type="dxa"/>
            <w:vAlign w:val="center"/>
          </w:tcPr>
          <w:p w:rsidR="00884074" w:rsidRDefault="00884074" w:rsidP="00AD53A2">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7</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7</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.5</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color w:val="FF0000"/>
                <w:sz w:val="18"/>
                <w:szCs w:val="18"/>
              </w:rPr>
            </w:pPr>
            <w:r w:rsidRPr="00DD5843">
              <w:rPr>
                <w:rFonts w:asciiTheme="minorEastAsia" w:eastAsiaTheme="minorEastAsia" w:hAnsiTheme="minorEastAsia" w:hint="eastAsia"/>
                <w:color w:val="FF0000"/>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color w:val="FF0000"/>
                <w:sz w:val="18"/>
                <w:szCs w:val="18"/>
              </w:rPr>
            </w:pPr>
            <w:r w:rsidRPr="00DD5843">
              <w:rPr>
                <w:rFonts w:asciiTheme="minorEastAsia" w:eastAsiaTheme="minorEastAsia" w:hAnsiTheme="minorEastAsia" w:hint="eastAsia"/>
                <w:color w:val="FF0000"/>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212138</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流行病学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w:t>
            </w:r>
          </w:p>
        </w:tc>
        <w:tc>
          <w:tcPr>
            <w:tcW w:w="549" w:type="dxa"/>
            <w:vAlign w:val="center"/>
          </w:tcPr>
          <w:p w:rsidR="00884074" w:rsidRDefault="00884074" w:rsidP="00AD53A2">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CF33D4" w:rsidRDefault="00CF33D4">
            <w:pPr>
              <w:jc w:val="center"/>
              <w:rPr>
                <w:rFonts w:ascii="宋体" w:hAnsi="宋体" w:cs="宋体"/>
                <w:sz w:val="20"/>
                <w:szCs w:val="20"/>
              </w:rPr>
            </w:pPr>
            <w:r w:rsidRPr="00CF33D4">
              <w:rPr>
                <w:rFonts w:ascii="宋体" w:hAnsi="宋体" w:cs="宋体" w:hint="eastAsia"/>
                <w:sz w:val="20"/>
                <w:szCs w:val="20"/>
              </w:rPr>
              <w:t>2</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212139</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流行病学实验</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.5</w:t>
            </w:r>
          </w:p>
        </w:tc>
        <w:tc>
          <w:tcPr>
            <w:tcW w:w="549" w:type="dxa"/>
            <w:vAlign w:val="center"/>
          </w:tcPr>
          <w:p w:rsidR="00884074" w:rsidRDefault="00884074" w:rsidP="00AD53A2">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7</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7</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CF33D4" w:rsidRDefault="00CF33D4">
            <w:pPr>
              <w:jc w:val="center"/>
              <w:rPr>
                <w:rFonts w:ascii="宋体" w:hAnsi="宋体" w:cs="宋体"/>
                <w:sz w:val="20"/>
                <w:szCs w:val="20"/>
              </w:rPr>
            </w:pPr>
            <w:r w:rsidRPr="00CF33D4">
              <w:rPr>
                <w:rFonts w:ascii="宋体" w:hAnsi="宋体" w:cs="宋体" w:hint="eastAsia"/>
                <w:sz w:val="20"/>
                <w:szCs w:val="20"/>
              </w:rPr>
              <w:t>0.5</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212140</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卫生学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w:t>
            </w:r>
          </w:p>
        </w:tc>
        <w:tc>
          <w:tcPr>
            <w:tcW w:w="549" w:type="dxa"/>
            <w:vAlign w:val="center"/>
          </w:tcPr>
          <w:p w:rsidR="00884074" w:rsidRDefault="00884074" w:rsidP="00AD53A2">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CF33D4" w:rsidRDefault="00CF33D4">
            <w:pPr>
              <w:jc w:val="center"/>
              <w:rPr>
                <w:rFonts w:ascii="宋体" w:hAnsi="宋体" w:cs="宋体"/>
                <w:sz w:val="20"/>
                <w:szCs w:val="20"/>
              </w:rPr>
            </w:pPr>
            <w:r w:rsidRPr="00CF33D4">
              <w:rPr>
                <w:rFonts w:ascii="宋体" w:hAnsi="宋体" w:cs="宋体" w:hint="eastAsia"/>
                <w:sz w:val="20"/>
                <w:szCs w:val="20"/>
              </w:rPr>
              <w:t>2</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98627F">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212141</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卫生法规与监督</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w:t>
            </w:r>
          </w:p>
        </w:tc>
        <w:tc>
          <w:tcPr>
            <w:tcW w:w="549" w:type="dxa"/>
            <w:vAlign w:val="center"/>
          </w:tcPr>
          <w:p w:rsidR="00884074" w:rsidRDefault="00884074" w:rsidP="00AD53A2">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color w:val="000000"/>
                <w:sz w:val="18"/>
                <w:szCs w:val="18"/>
              </w:rPr>
            </w:pPr>
          </w:p>
        </w:tc>
      </w:tr>
      <w:tr w:rsidR="00884074" w:rsidRPr="00D81E72" w:rsidTr="00CC43EB">
        <w:trPr>
          <w:trHeight w:val="340"/>
          <w:jc w:val="center"/>
        </w:trPr>
        <w:tc>
          <w:tcPr>
            <w:tcW w:w="3361" w:type="dxa"/>
            <w:gridSpan w:val="2"/>
            <w:vAlign w:val="center"/>
          </w:tcPr>
          <w:p w:rsidR="00884074" w:rsidRPr="00DD5843" w:rsidRDefault="00884074" w:rsidP="006774BE">
            <w:pPr>
              <w:snapToGrid w:val="0"/>
              <w:jc w:val="center"/>
              <w:rPr>
                <w:rFonts w:asciiTheme="minorEastAsia" w:eastAsiaTheme="minorEastAsia" w:hAnsiTheme="minorEastAsia"/>
                <w:sz w:val="18"/>
                <w:szCs w:val="18"/>
              </w:rPr>
            </w:pPr>
            <w:r w:rsidRPr="00DD5843">
              <w:rPr>
                <w:rFonts w:asciiTheme="minorEastAsia" w:eastAsiaTheme="minorEastAsia" w:hAnsiTheme="minorEastAsia" w:hint="eastAsia"/>
                <w:sz w:val="18"/>
                <w:szCs w:val="18"/>
              </w:rPr>
              <w:t>小 计</w:t>
            </w:r>
          </w:p>
        </w:tc>
        <w:tc>
          <w:tcPr>
            <w:tcW w:w="549" w:type="dxa"/>
            <w:vAlign w:val="center"/>
          </w:tcPr>
          <w:p w:rsidR="00884074" w:rsidRPr="00205D50" w:rsidRDefault="00884074" w:rsidP="009D56E6">
            <w:pPr>
              <w:jc w:val="center"/>
              <w:rPr>
                <w:rFonts w:asciiTheme="minorEastAsia" w:eastAsiaTheme="minorEastAsia" w:hAnsiTheme="minorEastAsia" w:cs="宋体"/>
                <w:bCs/>
                <w:sz w:val="18"/>
                <w:szCs w:val="18"/>
              </w:rPr>
            </w:pPr>
            <w:r w:rsidRPr="00205D50">
              <w:rPr>
                <w:rFonts w:asciiTheme="minorEastAsia" w:eastAsiaTheme="minorEastAsia" w:hAnsiTheme="minorEastAsia" w:hint="eastAsia"/>
                <w:bCs/>
                <w:sz w:val="18"/>
                <w:szCs w:val="18"/>
              </w:rPr>
              <w:t>48</w:t>
            </w:r>
          </w:p>
        </w:tc>
        <w:tc>
          <w:tcPr>
            <w:tcW w:w="549" w:type="dxa"/>
            <w:vAlign w:val="center"/>
          </w:tcPr>
          <w:p w:rsidR="00884074" w:rsidRPr="00205D50" w:rsidRDefault="00884074">
            <w:pPr>
              <w:jc w:val="center"/>
              <w:rPr>
                <w:rFonts w:asciiTheme="minorEastAsia" w:eastAsiaTheme="minorEastAsia" w:hAnsiTheme="minorEastAsia" w:cs="宋体"/>
                <w:bCs/>
                <w:sz w:val="18"/>
                <w:szCs w:val="18"/>
              </w:rPr>
            </w:pPr>
          </w:p>
        </w:tc>
        <w:tc>
          <w:tcPr>
            <w:tcW w:w="538" w:type="dxa"/>
            <w:tcMar>
              <w:left w:w="0" w:type="dxa"/>
              <w:right w:w="0" w:type="dxa"/>
            </w:tcMar>
            <w:vAlign w:val="center"/>
          </w:tcPr>
          <w:p w:rsidR="00884074" w:rsidRPr="00205D50" w:rsidRDefault="00884074" w:rsidP="00CC43EB">
            <w:pPr>
              <w:jc w:val="center"/>
              <w:rPr>
                <w:rFonts w:asciiTheme="minorEastAsia" w:eastAsiaTheme="minorEastAsia" w:hAnsiTheme="minorEastAsia" w:cs="宋体"/>
                <w:bCs/>
                <w:sz w:val="18"/>
                <w:szCs w:val="18"/>
              </w:rPr>
            </w:pPr>
            <w:r w:rsidRPr="00205D50">
              <w:rPr>
                <w:rFonts w:asciiTheme="minorEastAsia" w:eastAsiaTheme="minorEastAsia" w:hAnsiTheme="minorEastAsia" w:hint="eastAsia"/>
                <w:bCs/>
                <w:sz w:val="18"/>
                <w:szCs w:val="18"/>
              </w:rPr>
              <w:t>105</w:t>
            </w:r>
            <w:r w:rsidR="00205D50" w:rsidRPr="00205D50">
              <w:rPr>
                <w:rFonts w:asciiTheme="minorEastAsia" w:eastAsiaTheme="minorEastAsia" w:hAnsiTheme="minorEastAsia" w:hint="eastAsia"/>
                <w:bCs/>
                <w:sz w:val="18"/>
                <w:szCs w:val="18"/>
              </w:rPr>
              <w:t>8</w:t>
            </w:r>
          </w:p>
        </w:tc>
        <w:tc>
          <w:tcPr>
            <w:tcW w:w="550" w:type="dxa"/>
            <w:tcMar>
              <w:top w:w="57" w:type="dxa"/>
              <w:left w:w="28" w:type="dxa"/>
              <w:bottom w:w="57" w:type="dxa"/>
              <w:right w:w="28" w:type="dxa"/>
            </w:tcMar>
            <w:vAlign w:val="center"/>
          </w:tcPr>
          <w:p w:rsidR="00884074" w:rsidRPr="00205D50" w:rsidRDefault="00884074" w:rsidP="00CC43EB">
            <w:pPr>
              <w:jc w:val="center"/>
              <w:rPr>
                <w:rFonts w:asciiTheme="minorEastAsia" w:eastAsiaTheme="minorEastAsia" w:hAnsiTheme="minorEastAsia" w:cs="宋体"/>
                <w:bCs/>
                <w:sz w:val="18"/>
                <w:szCs w:val="18"/>
              </w:rPr>
            </w:pPr>
            <w:r w:rsidRPr="00205D50">
              <w:rPr>
                <w:rFonts w:asciiTheme="minorEastAsia" w:eastAsiaTheme="minorEastAsia" w:hAnsiTheme="minorEastAsia" w:hint="eastAsia"/>
                <w:bCs/>
                <w:sz w:val="18"/>
                <w:szCs w:val="18"/>
              </w:rPr>
              <w:t>691</w:t>
            </w:r>
          </w:p>
        </w:tc>
        <w:tc>
          <w:tcPr>
            <w:tcW w:w="550" w:type="dxa"/>
            <w:tcMar>
              <w:top w:w="57" w:type="dxa"/>
              <w:left w:w="0" w:type="dxa"/>
              <w:bottom w:w="57" w:type="dxa"/>
              <w:right w:w="0" w:type="dxa"/>
            </w:tcMar>
            <w:vAlign w:val="center"/>
          </w:tcPr>
          <w:p w:rsidR="00884074" w:rsidRPr="00205D50" w:rsidRDefault="00884074" w:rsidP="00CC43EB">
            <w:pPr>
              <w:jc w:val="center"/>
              <w:rPr>
                <w:rFonts w:asciiTheme="minorEastAsia" w:eastAsiaTheme="minorEastAsia" w:hAnsiTheme="minorEastAsia" w:cs="宋体"/>
                <w:bCs/>
                <w:sz w:val="18"/>
                <w:szCs w:val="18"/>
              </w:rPr>
            </w:pPr>
            <w:r w:rsidRPr="00205D50">
              <w:rPr>
                <w:rFonts w:asciiTheme="minorEastAsia" w:eastAsiaTheme="minorEastAsia" w:hAnsiTheme="minorEastAsia" w:hint="eastAsia"/>
                <w:bCs/>
                <w:sz w:val="18"/>
                <w:szCs w:val="18"/>
              </w:rPr>
              <w:t>36</w:t>
            </w:r>
            <w:r w:rsidR="00205D50" w:rsidRPr="00205D50">
              <w:rPr>
                <w:rFonts w:asciiTheme="minorEastAsia" w:eastAsiaTheme="minorEastAsia" w:hAnsiTheme="minorEastAsia" w:hint="eastAsia"/>
                <w:bCs/>
                <w:sz w:val="18"/>
                <w:szCs w:val="18"/>
              </w:rPr>
              <w:t>7</w:t>
            </w:r>
          </w:p>
        </w:tc>
        <w:tc>
          <w:tcPr>
            <w:tcW w:w="443" w:type="dxa"/>
            <w:tcMar>
              <w:left w:w="0" w:type="dxa"/>
              <w:right w:w="0" w:type="dxa"/>
            </w:tcMar>
            <w:vAlign w:val="center"/>
          </w:tcPr>
          <w:p w:rsidR="00884074" w:rsidRPr="00205D50" w:rsidRDefault="00884074" w:rsidP="00CC43EB">
            <w:pPr>
              <w:jc w:val="center"/>
              <w:rPr>
                <w:rFonts w:asciiTheme="minorEastAsia" w:eastAsiaTheme="minorEastAsia" w:hAnsiTheme="minorEastAsia" w:cs="宋体"/>
                <w:bCs/>
                <w:sz w:val="18"/>
                <w:szCs w:val="18"/>
              </w:rPr>
            </w:pPr>
            <w:r w:rsidRPr="00205D50">
              <w:rPr>
                <w:rFonts w:asciiTheme="minorEastAsia" w:eastAsiaTheme="minorEastAsia" w:hAnsiTheme="minorEastAsia" w:hint="eastAsia"/>
                <w:bCs/>
                <w:sz w:val="18"/>
                <w:szCs w:val="18"/>
              </w:rPr>
              <w:t>8</w:t>
            </w:r>
          </w:p>
        </w:tc>
        <w:tc>
          <w:tcPr>
            <w:tcW w:w="443" w:type="dxa"/>
            <w:tcMar>
              <w:left w:w="0" w:type="dxa"/>
              <w:right w:w="0" w:type="dxa"/>
            </w:tcMar>
            <w:vAlign w:val="center"/>
          </w:tcPr>
          <w:p w:rsidR="00884074" w:rsidRPr="00205D50" w:rsidRDefault="00884074" w:rsidP="009D56E6">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14</w:t>
            </w:r>
          </w:p>
        </w:tc>
        <w:tc>
          <w:tcPr>
            <w:tcW w:w="443" w:type="dxa"/>
            <w:tcMar>
              <w:left w:w="0" w:type="dxa"/>
              <w:right w:w="0" w:type="dxa"/>
            </w:tcMar>
            <w:vAlign w:val="center"/>
          </w:tcPr>
          <w:p w:rsidR="00884074" w:rsidRPr="00205D50" w:rsidRDefault="00884074" w:rsidP="00CC43EB">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10.5</w:t>
            </w:r>
          </w:p>
        </w:tc>
        <w:tc>
          <w:tcPr>
            <w:tcW w:w="443" w:type="dxa"/>
            <w:tcMar>
              <w:left w:w="0" w:type="dxa"/>
              <w:right w:w="0" w:type="dxa"/>
            </w:tcMar>
            <w:vAlign w:val="center"/>
          </w:tcPr>
          <w:p w:rsidR="00884074" w:rsidRPr="00205D50" w:rsidRDefault="00884074" w:rsidP="00CC43EB">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9</w:t>
            </w:r>
          </w:p>
        </w:tc>
        <w:tc>
          <w:tcPr>
            <w:tcW w:w="443" w:type="dxa"/>
            <w:tcMar>
              <w:left w:w="0" w:type="dxa"/>
              <w:right w:w="0" w:type="dxa"/>
            </w:tcMar>
            <w:vAlign w:val="center"/>
          </w:tcPr>
          <w:p w:rsidR="00884074" w:rsidRPr="00205D50" w:rsidRDefault="00884074">
            <w:pPr>
              <w:jc w:val="center"/>
              <w:rPr>
                <w:rFonts w:asciiTheme="minorEastAsia" w:eastAsiaTheme="minorEastAsia" w:hAnsiTheme="minorEastAsia" w:cs="宋体"/>
                <w:sz w:val="18"/>
                <w:szCs w:val="18"/>
              </w:rPr>
            </w:pPr>
            <w:r w:rsidRPr="00205D50">
              <w:rPr>
                <w:rFonts w:asciiTheme="minorEastAsia" w:eastAsiaTheme="minorEastAsia" w:hAnsiTheme="minorEastAsia" w:cs="宋体" w:hint="eastAsia"/>
                <w:sz w:val="18"/>
                <w:szCs w:val="18"/>
              </w:rPr>
              <w:t>4.5</w:t>
            </w:r>
          </w:p>
        </w:tc>
        <w:tc>
          <w:tcPr>
            <w:tcW w:w="443" w:type="dxa"/>
            <w:tcMar>
              <w:left w:w="0" w:type="dxa"/>
              <w:right w:w="0" w:type="dxa"/>
            </w:tcMar>
            <w:vAlign w:val="center"/>
          </w:tcPr>
          <w:p w:rsidR="00884074" w:rsidRPr="00205D50" w:rsidRDefault="00884074">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 xml:space="preserve">2　</w:t>
            </w:r>
          </w:p>
        </w:tc>
        <w:tc>
          <w:tcPr>
            <w:tcW w:w="443" w:type="dxa"/>
            <w:tcMar>
              <w:left w:w="0" w:type="dxa"/>
              <w:right w:w="0" w:type="dxa"/>
            </w:tcMar>
            <w:vAlign w:val="center"/>
          </w:tcPr>
          <w:p w:rsidR="00884074" w:rsidRPr="00205D50" w:rsidRDefault="00884074">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205D50" w:rsidRDefault="00884074">
            <w:pPr>
              <w:jc w:val="center"/>
              <w:rPr>
                <w:rFonts w:ascii="宋体" w:hAnsi="宋体" w:cs="宋体"/>
                <w:sz w:val="22"/>
                <w:szCs w:val="22"/>
              </w:rPr>
            </w:pPr>
            <w:r w:rsidRPr="00205D50">
              <w:rPr>
                <w:rFonts w:hint="eastAsia"/>
                <w:sz w:val="22"/>
                <w:szCs w:val="22"/>
              </w:rPr>
              <w:t xml:space="preserve">　</w:t>
            </w:r>
          </w:p>
        </w:tc>
      </w:tr>
    </w:tbl>
    <w:p w:rsidR="00A91B71" w:rsidRPr="00D81E72" w:rsidRDefault="00687172">
      <w:pPr>
        <w:autoSpaceDE w:val="0"/>
        <w:autoSpaceDN w:val="0"/>
        <w:adjustRightInd w:val="0"/>
        <w:spacing w:line="360" w:lineRule="auto"/>
        <w:rPr>
          <w:rFonts w:ascii="黑体" w:eastAsia="黑体"/>
          <w:bCs/>
          <w:sz w:val="24"/>
        </w:rPr>
      </w:pPr>
      <w:r w:rsidRPr="00D81E72">
        <w:rPr>
          <w:rFonts w:ascii="黑体" w:eastAsia="黑体" w:hint="eastAsia"/>
          <w:bCs/>
          <w:sz w:val="24"/>
        </w:rPr>
        <w:t>2</w:t>
      </w:r>
      <w:r w:rsidR="00343306" w:rsidRPr="00D81E72">
        <w:rPr>
          <w:rFonts w:ascii="黑体" w:eastAsia="黑体" w:hint="eastAsia"/>
          <w:bCs/>
          <w:sz w:val="24"/>
        </w:rPr>
        <w:t>.</w:t>
      </w:r>
      <w:r w:rsidRPr="00D81E72">
        <w:rPr>
          <w:rFonts w:ascii="黑体" w:eastAsia="黑体"/>
          <w:bCs/>
          <w:sz w:val="24"/>
        </w:rPr>
        <w:t>学科</w:t>
      </w:r>
      <w:r w:rsidR="00343306" w:rsidRPr="00D81E72">
        <w:rPr>
          <w:rFonts w:ascii="黑体" w:eastAsia="黑体" w:hint="eastAsia"/>
          <w:bCs/>
          <w:sz w:val="24"/>
        </w:rPr>
        <w:t>（</w:t>
      </w:r>
      <w:r w:rsidR="00343306" w:rsidRPr="00D81E72">
        <w:rPr>
          <w:rFonts w:ascii="黑体" w:eastAsia="黑体"/>
          <w:bCs/>
          <w:sz w:val="24"/>
        </w:rPr>
        <w:t>跨学科</w:t>
      </w:r>
      <w:r w:rsidR="00343306" w:rsidRPr="00D81E72">
        <w:rPr>
          <w:rFonts w:ascii="黑体" w:eastAsia="黑体" w:hint="eastAsia"/>
          <w:bCs/>
          <w:sz w:val="24"/>
        </w:rPr>
        <w:t>）</w:t>
      </w:r>
      <w:r w:rsidRPr="00D81E72">
        <w:rPr>
          <w:rFonts w:ascii="黑体" w:eastAsia="黑体"/>
          <w:bCs/>
          <w:sz w:val="24"/>
        </w:rPr>
        <w:t>选修课</w:t>
      </w:r>
      <w:r w:rsidR="00E4705E" w:rsidRPr="00D81E72">
        <w:rPr>
          <w:rFonts w:ascii="黑体" w:eastAsia="黑体"/>
          <w:bCs/>
          <w:sz w:val="24"/>
        </w:rPr>
        <w:t>（</w:t>
      </w:r>
      <w:r w:rsidR="00E4705E" w:rsidRPr="00D81E72">
        <w:rPr>
          <w:rFonts w:ascii="黑体" w:eastAsia="黑体" w:hint="eastAsia"/>
          <w:bCs/>
          <w:sz w:val="24"/>
        </w:rPr>
        <w:t>最低修读</w:t>
      </w:r>
      <w:r w:rsidR="00B413A2">
        <w:rPr>
          <w:rFonts w:ascii="黑体" w:eastAsia="黑体" w:hint="eastAsia"/>
          <w:bCs/>
          <w:sz w:val="24"/>
        </w:rPr>
        <w:t>7</w:t>
      </w:r>
      <w:r w:rsidR="00E4705E" w:rsidRPr="00D81E72">
        <w:rPr>
          <w:rFonts w:ascii="黑体" w:eastAsia="黑体" w:hint="eastAsia"/>
          <w:bCs/>
          <w:sz w:val="24"/>
        </w:rPr>
        <w:t>学分</w:t>
      </w:r>
      <w:r w:rsidR="00E4705E" w:rsidRPr="00D81E72">
        <w:rPr>
          <w:rFonts w:ascii="黑体" w:eastAsia="黑体"/>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2225"/>
        <w:gridCol w:w="549"/>
        <w:gridCol w:w="549"/>
        <w:gridCol w:w="538"/>
        <w:gridCol w:w="550"/>
        <w:gridCol w:w="550"/>
        <w:gridCol w:w="443"/>
        <w:gridCol w:w="443"/>
        <w:gridCol w:w="443"/>
        <w:gridCol w:w="443"/>
        <w:gridCol w:w="443"/>
        <w:gridCol w:w="443"/>
        <w:gridCol w:w="443"/>
        <w:gridCol w:w="443"/>
      </w:tblGrid>
      <w:tr w:rsidR="00D81E72" w:rsidRPr="00D81E72" w:rsidTr="00900E28">
        <w:trPr>
          <w:trHeight w:val="340"/>
          <w:jc w:val="center"/>
        </w:trPr>
        <w:tc>
          <w:tcPr>
            <w:tcW w:w="1136" w:type="dxa"/>
            <w:vMerge w:val="restart"/>
            <w:tcMar>
              <w:top w:w="57" w:type="dxa"/>
              <w:left w:w="28" w:type="dxa"/>
              <w:bottom w:w="57" w:type="dxa"/>
              <w:right w:w="28" w:type="dxa"/>
            </w:tcMar>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225" w:type="dxa"/>
            <w:vMerge w:val="restart"/>
            <w:vAlign w:val="center"/>
          </w:tcPr>
          <w:p w:rsidR="00B55C9F" w:rsidRPr="00D81E72" w:rsidRDefault="00B55C9F" w:rsidP="006774BE">
            <w:pPr>
              <w:snapToGrid w:val="0"/>
              <w:jc w:val="center"/>
              <w:rPr>
                <w:rFonts w:ascii="宋体"/>
                <w:sz w:val="18"/>
                <w:szCs w:val="20"/>
              </w:rPr>
            </w:pPr>
            <w:r w:rsidRPr="00D81E72">
              <w:rPr>
                <w:rFonts w:ascii="宋体" w:hAnsi="宋体" w:hint="eastAsia"/>
                <w:sz w:val="18"/>
              </w:rPr>
              <w:t>课程名称</w:t>
            </w:r>
          </w:p>
        </w:tc>
        <w:tc>
          <w:tcPr>
            <w:tcW w:w="549" w:type="dxa"/>
            <w:vMerge w:val="restart"/>
            <w:vAlign w:val="center"/>
          </w:tcPr>
          <w:p w:rsidR="00B55C9F" w:rsidRPr="00D81E72" w:rsidRDefault="00B55C9F" w:rsidP="006774BE">
            <w:pPr>
              <w:snapToGrid w:val="0"/>
              <w:ind w:leftChars="-50" w:left="-105" w:rightChars="-50" w:right="-105" w:firstLine="6"/>
              <w:jc w:val="center"/>
              <w:rPr>
                <w:rFonts w:ascii="宋体" w:hAnsi="宋体"/>
                <w:sz w:val="18"/>
              </w:rPr>
            </w:pPr>
            <w:r w:rsidRPr="00D81E72">
              <w:rPr>
                <w:rFonts w:ascii="宋体" w:hAnsi="宋体" w:hint="eastAsia"/>
                <w:kern w:val="0"/>
                <w:sz w:val="18"/>
              </w:rPr>
              <w:t>学分</w:t>
            </w:r>
          </w:p>
        </w:tc>
        <w:tc>
          <w:tcPr>
            <w:tcW w:w="549" w:type="dxa"/>
            <w:vMerge w:val="restart"/>
            <w:vAlign w:val="center"/>
          </w:tcPr>
          <w:p w:rsidR="00B55C9F" w:rsidRPr="00D81E72" w:rsidRDefault="00B55C9F" w:rsidP="006774BE">
            <w:pPr>
              <w:snapToGrid w:val="0"/>
              <w:ind w:leftChars="-50" w:left="-105" w:rightChars="-50" w:right="-105"/>
              <w:jc w:val="center"/>
              <w:rPr>
                <w:rFonts w:ascii="宋体"/>
                <w:sz w:val="18"/>
              </w:rPr>
            </w:pPr>
            <w:r w:rsidRPr="00D81E72">
              <w:rPr>
                <w:rFonts w:ascii="宋体" w:hAnsi="宋体" w:hint="eastAsia"/>
                <w:sz w:val="18"/>
              </w:rPr>
              <w:t>考核</w:t>
            </w:r>
          </w:p>
          <w:p w:rsidR="00B55C9F" w:rsidRPr="00D81E72" w:rsidRDefault="00B55C9F" w:rsidP="006774BE">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B55C9F" w:rsidRPr="00D81E72" w:rsidRDefault="00B55C9F" w:rsidP="006774BE">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B55C9F" w:rsidRPr="00D81E72" w:rsidRDefault="00B55C9F" w:rsidP="006774BE">
            <w:pPr>
              <w:snapToGrid w:val="0"/>
              <w:jc w:val="center"/>
              <w:rPr>
                <w:rFonts w:ascii="宋体"/>
                <w:sz w:val="18"/>
                <w:szCs w:val="20"/>
              </w:rPr>
            </w:pPr>
            <w:r w:rsidRPr="00D81E72">
              <w:rPr>
                <w:rFonts w:ascii="宋体" w:hAnsi="宋体" w:hint="eastAsia"/>
                <w:sz w:val="18"/>
              </w:rPr>
              <w:t>开课学期/学分</w:t>
            </w:r>
          </w:p>
        </w:tc>
      </w:tr>
      <w:tr w:rsidR="00D81E72" w:rsidRPr="00D81E72" w:rsidTr="00900E28">
        <w:trPr>
          <w:trHeight w:val="340"/>
          <w:jc w:val="center"/>
        </w:trPr>
        <w:tc>
          <w:tcPr>
            <w:tcW w:w="1136" w:type="dxa"/>
            <w:vMerge/>
            <w:tcMar>
              <w:top w:w="57" w:type="dxa"/>
              <w:left w:w="28" w:type="dxa"/>
              <w:bottom w:w="57" w:type="dxa"/>
              <w:right w:w="28" w:type="dxa"/>
            </w:tcMar>
            <w:vAlign w:val="center"/>
          </w:tcPr>
          <w:p w:rsidR="00B55C9F" w:rsidRPr="00D81E72" w:rsidRDefault="00B55C9F" w:rsidP="006774BE">
            <w:pPr>
              <w:widowControl/>
              <w:snapToGrid w:val="0"/>
              <w:ind w:leftChars="-50" w:left="-105" w:rightChars="-50" w:right="-105"/>
              <w:jc w:val="left"/>
              <w:rPr>
                <w:rFonts w:ascii="宋体"/>
                <w:sz w:val="18"/>
                <w:szCs w:val="20"/>
              </w:rPr>
            </w:pPr>
          </w:p>
        </w:tc>
        <w:tc>
          <w:tcPr>
            <w:tcW w:w="2225" w:type="dxa"/>
            <w:vMerge/>
            <w:vAlign w:val="center"/>
          </w:tcPr>
          <w:p w:rsidR="00B55C9F" w:rsidRPr="00D81E72" w:rsidRDefault="00B55C9F" w:rsidP="006774BE">
            <w:pPr>
              <w:widowControl/>
              <w:snapToGrid w:val="0"/>
              <w:jc w:val="left"/>
              <w:rPr>
                <w:rFonts w:ascii="宋体"/>
                <w:sz w:val="18"/>
                <w:szCs w:val="20"/>
              </w:rPr>
            </w:pPr>
          </w:p>
        </w:tc>
        <w:tc>
          <w:tcPr>
            <w:tcW w:w="549" w:type="dxa"/>
            <w:vMerge/>
            <w:vAlign w:val="center"/>
          </w:tcPr>
          <w:p w:rsidR="00B55C9F" w:rsidRPr="00D81E72" w:rsidRDefault="00B55C9F" w:rsidP="006774BE">
            <w:pPr>
              <w:widowControl/>
              <w:snapToGrid w:val="0"/>
              <w:ind w:leftChars="-50" w:left="-105" w:rightChars="-50" w:right="-105"/>
              <w:jc w:val="center"/>
              <w:rPr>
                <w:rFonts w:ascii="宋体"/>
                <w:sz w:val="18"/>
                <w:szCs w:val="20"/>
              </w:rPr>
            </w:pPr>
          </w:p>
        </w:tc>
        <w:tc>
          <w:tcPr>
            <w:tcW w:w="549" w:type="dxa"/>
            <w:vMerge/>
            <w:vAlign w:val="center"/>
          </w:tcPr>
          <w:p w:rsidR="00B55C9F" w:rsidRPr="00D81E72" w:rsidRDefault="00B55C9F" w:rsidP="006774BE">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B55C9F" w:rsidRPr="00D81E72" w:rsidRDefault="00B55C9F" w:rsidP="006774BE">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50" w:type="dxa"/>
            <w:tcMar>
              <w:top w:w="57" w:type="dxa"/>
              <w:bottom w:w="57" w:type="dxa"/>
            </w:tcMar>
            <w:vAlign w:val="center"/>
          </w:tcPr>
          <w:p w:rsidR="00B55C9F" w:rsidRPr="00D81E72" w:rsidRDefault="00B55C9F" w:rsidP="006774BE">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50" w:type="dxa"/>
            <w:vAlign w:val="center"/>
          </w:tcPr>
          <w:p w:rsidR="00B55C9F" w:rsidRPr="00D81E72" w:rsidRDefault="00B55C9F" w:rsidP="006774BE">
            <w:pPr>
              <w:snapToGrid w:val="0"/>
              <w:ind w:leftChars="-50" w:left="-105" w:rightChars="-50" w:right="-105"/>
              <w:jc w:val="center"/>
              <w:rPr>
                <w:rFonts w:ascii="宋体" w:hAnsi="宋体"/>
                <w:sz w:val="18"/>
                <w:szCs w:val="18"/>
              </w:rPr>
            </w:pPr>
            <w:r w:rsidRPr="00D81E72">
              <w:rPr>
                <w:rFonts w:ascii="宋体" w:hAnsi="宋体" w:hint="eastAsia"/>
                <w:sz w:val="18"/>
                <w:szCs w:val="18"/>
              </w:rPr>
              <w:t>实验</w:t>
            </w:r>
          </w:p>
          <w:p w:rsidR="00B55C9F" w:rsidRPr="00D81E72" w:rsidRDefault="00B55C9F" w:rsidP="006774BE">
            <w:pPr>
              <w:snapToGrid w:val="0"/>
              <w:ind w:leftChars="-50" w:left="-105" w:rightChars="-50" w:right="-105"/>
              <w:jc w:val="center"/>
              <w:rPr>
                <w:rFonts w:ascii="宋体"/>
                <w:sz w:val="18"/>
                <w:szCs w:val="18"/>
              </w:rPr>
            </w:pPr>
            <w:r w:rsidRPr="00D81E72">
              <w:rPr>
                <w:rFonts w:ascii="宋体" w:hAnsi="宋体" w:hint="eastAsia"/>
                <w:sz w:val="18"/>
                <w:szCs w:val="18"/>
              </w:rPr>
              <w:t>/实践</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proofErr w:type="gramStart"/>
            <w:r w:rsidRPr="00D81E72">
              <w:rPr>
                <w:rFonts w:ascii="宋体" w:hAnsi="宋体" w:hint="eastAsia"/>
                <w:sz w:val="18"/>
              </w:rPr>
              <w:t>一</w:t>
            </w:r>
            <w:proofErr w:type="gramEnd"/>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B55C9F" w:rsidRPr="00D81E72" w:rsidRDefault="00B55C9F" w:rsidP="006774BE">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八</w:t>
            </w:r>
          </w:p>
        </w:tc>
      </w:tr>
      <w:tr w:rsidR="00884074" w:rsidRPr="00D81E72" w:rsidTr="00900E28">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212142</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病理生理学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1.5</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color w:val="C00000"/>
                <w:sz w:val="18"/>
                <w:szCs w:val="18"/>
              </w:rPr>
            </w:pPr>
            <w:r w:rsidRPr="00DD5843">
              <w:rPr>
                <w:rFonts w:asciiTheme="minorEastAsia" w:eastAsiaTheme="minorEastAsia" w:hAnsiTheme="minorEastAsia" w:hint="eastAsia"/>
                <w:color w:val="C00000"/>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color w:val="C00000"/>
                <w:sz w:val="18"/>
                <w:szCs w:val="18"/>
              </w:rPr>
            </w:pPr>
            <w:r w:rsidRPr="00DD5843">
              <w:rPr>
                <w:rFonts w:asciiTheme="minorEastAsia" w:eastAsiaTheme="minorEastAsia" w:hAnsiTheme="minorEastAsia" w:hint="eastAsia"/>
                <w:color w:val="C00000"/>
                <w:sz w:val="18"/>
                <w:szCs w:val="18"/>
              </w:rPr>
              <w:t xml:space="preserve">　</w:t>
            </w:r>
          </w:p>
        </w:tc>
        <w:tc>
          <w:tcPr>
            <w:tcW w:w="443" w:type="dxa"/>
            <w:tcMar>
              <w:left w:w="0" w:type="dxa"/>
              <w:right w:w="0" w:type="dxa"/>
            </w:tcMar>
            <w:vAlign w:val="center"/>
          </w:tcPr>
          <w:p w:rsidR="00884074" w:rsidRPr="00D81E72" w:rsidRDefault="00884074" w:rsidP="006774BE">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900E28">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212142sy</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病理生理学实验</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8</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8</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color w:val="C00000"/>
                <w:sz w:val="18"/>
                <w:szCs w:val="18"/>
              </w:rPr>
            </w:pPr>
            <w:r w:rsidRPr="00DD5843">
              <w:rPr>
                <w:rFonts w:asciiTheme="minorEastAsia" w:eastAsiaTheme="minorEastAsia" w:hAnsiTheme="minorEastAsia" w:hint="eastAsia"/>
                <w:color w:val="C00000"/>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color w:val="C00000"/>
                <w:sz w:val="18"/>
                <w:szCs w:val="18"/>
              </w:rPr>
            </w:pPr>
            <w:r w:rsidRPr="00DD5843">
              <w:rPr>
                <w:rFonts w:asciiTheme="minorEastAsia" w:eastAsiaTheme="minorEastAsia" w:hAnsiTheme="minorEastAsia" w:hint="eastAsia"/>
                <w:color w:val="C00000"/>
                <w:sz w:val="18"/>
                <w:szCs w:val="18"/>
              </w:rPr>
              <w:t xml:space="preserve">　</w:t>
            </w:r>
          </w:p>
        </w:tc>
        <w:tc>
          <w:tcPr>
            <w:tcW w:w="443" w:type="dxa"/>
            <w:tcMar>
              <w:left w:w="0" w:type="dxa"/>
              <w:right w:w="0" w:type="dxa"/>
            </w:tcMar>
            <w:vAlign w:val="center"/>
          </w:tcPr>
          <w:p w:rsidR="00884074" w:rsidRPr="00D81E72" w:rsidRDefault="00884074" w:rsidP="006774BE">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900E28">
        <w:trPr>
          <w:trHeight w:val="340"/>
          <w:jc w:val="center"/>
        </w:trPr>
        <w:tc>
          <w:tcPr>
            <w:tcW w:w="1136"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w:t>
            </w:r>
            <w:r w:rsidR="00AD5E78" w:rsidRPr="006266D5">
              <w:rPr>
                <w:rFonts w:asciiTheme="minorEastAsia" w:eastAsiaTheme="minorEastAsia" w:hAnsiTheme="minorEastAsia" w:hint="eastAsia"/>
                <w:sz w:val="18"/>
                <w:szCs w:val="18"/>
              </w:rPr>
              <w:t>042</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临床免疫学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D81E72" w:rsidRDefault="00884074" w:rsidP="006774BE">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900E28">
        <w:trPr>
          <w:trHeight w:val="340"/>
          <w:jc w:val="center"/>
        </w:trPr>
        <w:tc>
          <w:tcPr>
            <w:tcW w:w="1136"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w:t>
            </w:r>
            <w:r w:rsidR="00AD5E78" w:rsidRPr="006266D5">
              <w:rPr>
                <w:rFonts w:asciiTheme="minorEastAsia" w:eastAsiaTheme="minorEastAsia" w:hAnsiTheme="minorEastAsia" w:hint="eastAsia"/>
                <w:sz w:val="18"/>
                <w:szCs w:val="18"/>
              </w:rPr>
              <w:t>044</w:t>
            </w:r>
          </w:p>
        </w:tc>
        <w:tc>
          <w:tcPr>
            <w:tcW w:w="2225" w:type="dxa"/>
            <w:vAlign w:val="center"/>
          </w:tcPr>
          <w:p w:rsidR="00884074" w:rsidRPr="00DD5843" w:rsidRDefault="00884074">
            <w:pPr>
              <w:rPr>
                <w:rFonts w:asciiTheme="minorEastAsia" w:eastAsiaTheme="minorEastAsia" w:hAnsiTheme="minorEastAsia" w:cs="宋体"/>
                <w:color w:val="000000"/>
                <w:sz w:val="18"/>
                <w:szCs w:val="18"/>
              </w:rPr>
            </w:pPr>
            <w:r w:rsidRPr="00DD5843">
              <w:rPr>
                <w:rFonts w:asciiTheme="minorEastAsia" w:eastAsiaTheme="minorEastAsia" w:hAnsiTheme="minorEastAsia" w:hint="eastAsia"/>
                <w:color w:val="000000"/>
                <w:sz w:val="18"/>
                <w:szCs w:val="18"/>
              </w:rPr>
              <w:t>基因与疾病</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884074" w:rsidRPr="00DD5843" w:rsidRDefault="00884074">
            <w:pPr>
              <w:rPr>
                <w:rFonts w:asciiTheme="minorEastAsia" w:eastAsiaTheme="minorEastAsia" w:hAnsiTheme="minorEastAsia" w:cs="宋体"/>
                <w:color w:val="000000"/>
                <w:sz w:val="18"/>
                <w:szCs w:val="18"/>
              </w:rPr>
            </w:pPr>
            <w:r w:rsidRPr="00DD5843">
              <w:rPr>
                <w:rFonts w:asciiTheme="minorEastAsia" w:eastAsiaTheme="minorEastAsia" w:hAnsiTheme="minorEastAsia" w:hint="eastAsia"/>
                <w:color w:val="000000"/>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81E72" w:rsidRDefault="00884074" w:rsidP="006774BE">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900E28">
        <w:trPr>
          <w:trHeight w:val="340"/>
          <w:jc w:val="center"/>
        </w:trPr>
        <w:tc>
          <w:tcPr>
            <w:tcW w:w="1136"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212145</w:t>
            </w:r>
          </w:p>
        </w:tc>
        <w:tc>
          <w:tcPr>
            <w:tcW w:w="2225" w:type="dxa"/>
            <w:vAlign w:val="center"/>
          </w:tcPr>
          <w:p w:rsidR="00884074" w:rsidRPr="00DD5843" w:rsidRDefault="00884074">
            <w:pPr>
              <w:rPr>
                <w:rFonts w:asciiTheme="minorEastAsia" w:eastAsiaTheme="minorEastAsia" w:hAnsiTheme="minorEastAsia" w:cs="宋体"/>
                <w:color w:val="000000"/>
                <w:sz w:val="18"/>
                <w:szCs w:val="18"/>
              </w:rPr>
            </w:pPr>
            <w:r w:rsidRPr="00DD5843">
              <w:rPr>
                <w:rFonts w:asciiTheme="minorEastAsia" w:eastAsiaTheme="minorEastAsia" w:hAnsiTheme="minorEastAsia" w:hint="eastAsia"/>
                <w:color w:val="000000"/>
                <w:sz w:val="18"/>
                <w:szCs w:val="18"/>
              </w:rPr>
              <w:t>生殖与健康</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884074" w:rsidRPr="00DD5843" w:rsidRDefault="00884074">
            <w:pPr>
              <w:rPr>
                <w:rFonts w:asciiTheme="minorEastAsia" w:eastAsiaTheme="minorEastAsia" w:hAnsiTheme="minorEastAsia" w:cs="宋体"/>
                <w:color w:val="000000"/>
                <w:sz w:val="18"/>
                <w:szCs w:val="18"/>
              </w:rPr>
            </w:pPr>
            <w:r w:rsidRPr="00DD5843">
              <w:rPr>
                <w:rFonts w:asciiTheme="minorEastAsia" w:eastAsiaTheme="minorEastAsia" w:hAnsiTheme="minorEastAsia" w:hint="eastAsia"/>
                <w:color w:val="000000"/>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81E72" w:rsidRDefault="00884074" w:rsidP="006774BE">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900E28">
        <w:trPr>
          <w:trHeight w:val="340"/>
          <w:jc w:val="center"/>
        </w:trPr>
        <w:tc>
          <w:tcPr>
            <w:tcW w:w="1136"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212146</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分子遗传学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884074" w:rsidRPr="00DD5843" w:rsidRDefault="00884074">
            <w:pPr>
              <w:rPr>
                <w:rFonts w:asciiTheme="minorEastAsia" w:eastAsiaTheme="minorEastAsia" w:hAnsiTheme="minorEastAsia" w:cs="宋体"/>
                <w:color w:val="000000"/>
                <w:sz w:val="18"/>
                <w:szCs w:val="18"/>
              </w:rPr>
            </w:pPr>
            <w:r w:rsidRPr="00DD5843">
              <w:rPr>
                <w:rFonts w:asciiTheme="minorEastAsia" w:eastAsiaTheme="minorEastAsia" w:hAnsiTheme="minorEastAsia" w:hint="eastAsia"/>
                <w:color w:val="000000"/>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81E72" w:rsidRDefault="00884074" w:rsidP="006774BE">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900E28">
        <w:trPr>
          <w:trHeight w:val="340"/>
          <w:jc w:val="center"/>
        </w:trPr>
        <w:tc>
          <w:tcPr>
            <w:tcW w:w="1136"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212147</w:t>
            </w:r>
          </w:p>
        </w:tc>
        <w:tc>
          <w:tcPr>
            <w:tcW w:w="2225" w:type="dxa"/>
            <w:vAlign w:val="center"/>
          </w:tcPr>
          <w:p w:rsidR="00884074" w:rsidRPr="00DD5843" w:rsidRDefault="00884074">
            <w:pPr>
              <w:rPr>
                <w:rFonts w:asciiTheme="minorEastAsia" w:eastAsiaTheme="minorEastAsia" w:hAnsiTheme="minorEastAsia" w:cs="宋体"/>
                <w:color w:val="000000"/>
                <w:sz w:val="18"/>
                <w:szCs w:val="18"/>
              </w:rPr>
            </w:pPr>
            <w:r w:rsidRPr="00DD5843">
              <w:rPr>
                <w:rFonts w:asciiTheme="minorEastAsia" w:eastAsiaTheme="minorEastAsia" w:hAnsiTheme="minorEastAsia" w:hint="eastAsia"/>
                <w:color w:val="000000"/>
                <w:sz w:val="18"/>
                <w:szCs w:val="18"/>
              </w:rPr>
              <w:t>法医学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884074" w:rsidRPr="00DD5843" w:rsidRDefault="00884074">
            <w:pPr>
              <w:rPr>
                <w:rFonts w:asciiTheme="minorEastAsia" w:eastAsiaTheme="minorEastAsia" w:hAnsiTheme="minorEastAsia" w:cs="宋体"/>
                <w:color w:val="000000"/>
                <w:sz w:val="18"/>
                <w:szCs w:val="18"/>
              </w:rPr>
            </w:pPr>
            <w:r w:rsidRPr="00DD5843">
              <w:rPr>
                <w:rFonts w:asciiTheme="minorEastAsia" w:eastAsiaTheme="minorEastAsia" w:hAnsiTheme="minorEastAsia" w:hint="eastAsia"/>
                <w:color w:val="000000"/>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81E72" w:rsidRDefault="00884074" w:rsidP="006774BE">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900E28">
        <w:trPr>
          <w:trHeight w:val="340"/>
          <w:jc w:val="center"/>
        </w:trPr>
        <w:tc>
          <w:tcPr>
            <w:tcW w:w="1136"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w:t>
            </w:r>
            <w:r w:rsidR="00AD5E78" w:rsidRPr="006266D5">
              <w:rPr>
                <w:rFonts w:asciiTheme="minorEastAsia" w:eastAsiaTheme="minorEastAsia" w:hAnsiTheme="minorEastAsia" w:hint="eastAsia"/>
                <w:sz w:val="18"/>
                <w:szCs w:val="18"/>
              </w:rPr>
              <w:t>049</w:t>
            </w:r>
          </w:p>
        </w:tc>
        <w:tc>
          <w:tcPr>
            <w:tcW w:w="2225" w:type="dxa"/>
            <w:vAlign w:val="center"/>
          </w:tcPr>
          <w:p w:rsidR="00884074" w:rsidRPr="00DD5843" w:rsidRDefault="00884074">
            <w:pPr>
              <w:rPr>
                <w:rFonts w:asciiTheme="minorEastAsia" w:eastAsiaTheme="minorEastAsia" w:hAnsiTheme="minorEastAsia" w:cs="宋体"/>
                <w:color w:val="000000"/>
                <w:sz w:val="18"/>
                <w:szCs w:val="18"/>
              </w:rPr>
            </w:pPr>
            <w:r w:rsidRPr="00DD5843">
              <w:rPr>
                <w:rFonts w:asciiTheme="minorEastAsia" w:eastAsiaTheme="minorEastAsia" w:hAnsiTheme="minorEastAsia" w:hint="eastAsia"/>
                <w:color w:val="000000"/>
                <w:sz w:val="18"/>
                <w:szCs w:val="18"/>
              </w:rPr>
              <w:t>肿瘤病理学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884074" w:rsidRPr="00DD5843" w:rsidRDefault="00884074">
            <w:pPr>
              <w:rPr>
                <w:rFonts w:asciiTheme="minorEastAsia" w:eastAsiaTheme="minorEastAsia" w:hAnsiTheme="minorEastAsia" w:cs="宋体"/>
                <w:color w:val="000000"/>
                <w:sz w:val="18"/>
                <w:szCs w:val="18"/>
              </w:rPr>
            </w:pPr>
            <w:r w:rsidRPr="00DD5843">
              <w:rPr>
                <w:rFonts w:asciiTheme="minorEastAsia" w:eastAsiaTheme="minorEastAsia" w:hAnsiTheme="minorEastAsia" w:hint="eastAsia"/>
                <w:color w:val="000000"/>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81E72" w:rsidRDefault="00884074" w:rsidP="006774BE">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900E28">
        <w:trPr>
          <w:trHeight w:val="340"/>
          <w:jc w:val="center"/>
        </w:trPr>
        <w:tc>
          <w:tcPr>
            <w:tcW w:w="1136" w:type="dxa"/>
            <w:vAlign w:val="center"/>
          </w:tcPr>
          <w:p w:rsidR="00884074" w:rsidRPr="006266D5" w:rsidRDefault="00884074" w:rsidP="00CF33D4">
            <w:pPr>
              <w:jc w:val="center"/>
              <w:rPr>
                <w:rFonts w:asciiTheme="minorEastAsia" w:eastAsiaTheme="minorEastAsia" w:hAnsiTheme="minorEastAsia" w:cs="宋体"/>
                <w:color w:val="FF0000"/>
                <w:sz w:val="18"/>
                <w:szCs w:val="18"/>
              </w:rPr>
            </w:pPr>
            <w:r w:rsidRPr="006266D5">
              <w:rPr>
                <w:rFonts w:asciiTheme="minorEastAsia" w:eastAsiaTheme="minorEastAsia" w:hAnsiTheme="minorEastAsia" w:hint="eastAsia"/>
                <w:color w:val="FF0000"/>
                <w:sz w:val="18"/>
                <w:szCs w:val="18"/>
              </w:rPr>
              <w:t>212</w:t>
            </w:r>
            <w:r w:rsidR="006266D5" w:rsidRPr="006266D5">
              <w:rPr>
                <w:rFonts w:asciiTheme="minorEastAsia" w:eastAsiaTheme="minorEastAsia" w:hAnsiTheme="minorEastAsia" w:hint="eastAsia"/>
                <w:color w:val="FF0000"/>
                <w:sz w:val="18"/>
                <w:szCs w:val="18"/>
              </w:rPr>
              <w:t>057</w:t>
            </w:r>
          </w:p>
        </w:tc>
        <w:tc>
          <w:tcPr>
            <w:tcW w:w="2225" w:type="dxa"/>
            <w:vAlign w:val="center"/>
          </w:tcPr>
          <w:p w:rsidR="00884074" w:rsidRPr="00DD5843" w:rsidRDefault="00884074">
            <w:pPr>
              <w:rPr>
                <w:rFonts w:asciiTheme="minorEastAsia" w:eastAsiaTheme="minorEastAsia" w:hAnsiTheme="minorEastAsia" w:cs="宋体"/>
                <w:color w:val="000000"/>
                <w:sz w:val="18"/>
                <w:szCs w:val="18"/>
              </w:rPr>
            </w:pPr>
            <w:r w:rsidRPr="00DD5843">
              <w:rPr>
                <w:rFonts w:asciiTheme="minorEastAsia" w:eastAsiaTheme="minorEastAsia" w:hAnsiTheme="minorEastAsia" w:hint="eastAsia"/>
                <w:color w:val="000000"/>
                <w:sz w:val="18"/>
                <w:szCs w:val="18"/>
              </w:rPr>
              <w:t>危重病急救医学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884074" w:rsidRPr="00DD5843" w:rsidRDefault="00884074">
            <w:pPr>
              <w:rPr>
                <w:rFonts w:asciiTheme="minorEastAsia" w:eastAsiaTheme="minorEastAsia" w:hAnsiTheme="minorEastAsia" w:cs="宋体"/>
                <w:color w:val="000000"/>
                <w:sz w:val="18"/>
                <w:szCs w:val="18"/>
              </w:rPr>
            </w:pPr>
            <w:r w:rsidRPr="00DD5843">
              <w:rPr>
                <w:rFonts w:asciiTheme="minorEastAsia" w:eastAsiaTheme="minorEastAsia" w:hAnsiTheme="minorEastAsia" w:hint="eastAsia"/>
                <w:color w:val="000000"/>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D81E72" w:rsidRDefault="00884074" w:rsidP="006774BE">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900E28">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lastRenderedPageBreak/>
              <w:t>212150</w:t>
            </w:r>
          </w:p>
        </w:tc>
        <w:tc>
          <w:tcPr>
            <w:tcW w:w="2225" w:type="dxa"/>
            <w:vAlign w:val="center"/>
          </w:tcPr>
          <w:p w:rsidR="00884074" w:rsidRPr="00DD5843" w:rsidRDefault="00884074" w:rsidP="00756B4F">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传染病学</w:t>
            </w:r>
          </w:p>
        </w:tc>
        <w:tc>
          <w:tcPr>
            <w:tcW w:w="549" w:type="dxa"/>
            <w:vAlign w:val="center"/>
          </w:tcPr>
          <w:p w:rsidR="00884074" w:rsidRPr="00851745" w:rsidRDefault="00884074" w:rsidP="00756B4F">
            <w:pPr>
              <w:jc w:val="center"/>
              <w:rPr>
                <w:rFonts w:asciiTheme="minorEastAsia" w:eastAsiaTheme="minorEastAsia" w:hAnsiTheme="minorEastAsia" w:cs="宋体"/>
                <w:color w:val="000000" w:themeColor="text1"/>
                <w:sz w:val="18"/>
                <w:szCs w:val="18"/>
              </w:rPr>
            </w:pPr>
            <w:r w:rsidRPr="00851745">
              <w:rPr>
                <w:rFonts w:asciiTheme="minorEastAsia" w:eastAsiaTheme="minorEastAsia" w:hAnsiTheme="minorEastAsia" w:hint="eastAsia"/>
                <w:color w:val="000000" w:themeColor="text1"/>
                <w:sz w:val="18"/>
                <w:szCs w:val="18"/>
              </w:rPr>
              <w:t>1.5</w:t>
            </w:r>
          </w:p>
        </w:tc>
        <w:tc>
          <w:tcPr>
            <w:tcW w:w="549" w:type="dxa"/>
            <w:vAlign w:val="center"/>
          </w:tcPr>
          <w:p w:rsidR="00884074" w:rsidRPr="00851745" w:rsidRDefault="00884074" w:rsidP="00756B4F">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84074" w:rsidRPr="00DD5843" w:rsidRDefault="00884074" w:rsidP="00756B4F">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DD5843" w:rsidRDefault="00884074" w:rsidP="00756B4F">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DD5843" w:rsidRDefault="00884074" w:rsidP="00756B4F">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rsidP="00756B4F">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rsidP="00756B4F">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rsidP="00756B4F">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rsidP="00756B4F">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sz w:val="18"/>
                <w:szCs w:val="18"/>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sz w:val="18"/>
                <w:szCs w:val="18"/>
              </w:rPr>
            </w:pPr>
          </w:p>
        </w:tc>
        <w:tc>
          <w:tcPr>
            <w:tcW w:w="443" w:type="dxa"/>
            <w:tcMar>
              <w:left w:w="0" w:type="dxa"/>
              <w:right w:w="0" w:type="dxa"/>
            </w:tcMar>
            <w:vAlign w:val="center"/>
          </w:tcPr>
          <w:p w:rsidR="00884074" w:rsidRPr="00D81E72" w:rsidRDefault="00884074" w:rsidP="006774BE">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900E28">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212150sy</w:t>
            </w:r>
          </w:p>
        </w:tc>
        <w:tc>
          <w:tcPr>
            <w:tcW w:w="2225" w:type="dxa"/>
            <w:vAlign w:val="center"/>
          </w:tcPr>
          <w:p w:rsidR="00884074" w:rsidRPr="00DD5843" w:rsidRDefault="00884074" w:rsidP="00756B4F">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传染病学见习</w:t>
            </w:r>
          </w:p>
        </w:tc>
        <w:tc>
          <w:tcPr>
            <w:tcW w:w="549" w:type="dxa"/>
            <w:vAlign w:val="center"/>
          </w:tcPr>
          <w:p w:rsidR="00884074" w:rsidRPr="00851745" w:rsidRDefault="00884074" w:rsidP="00756B4F">
            <w:pPr>
              <w:jc w:val="center"/>
              <w:rPr>
                <w:rFonts w:asciiTheme="minorEastAsia" w:eastAsiaTheme="minorEastAsia" w:hAnsiTheme="minorEastAsia" w:cs="宋体"/>
                <w:color w:val="000000" w:themeColor="text1"/>
                <w:sz w:val="18"/>
                <w:szCs w:val="18"/>
              </w:rPr>
            </w:pPr>
            <w:r w:rsidRPr="00851745">
              <w:rPr>
                <w:rFonts w:asciiTheme="minorEastAsia" w:eastAsiaTheme="minorEastAsia" w:hAnsiTheme="minorEastAsia" w:hint="eastAsia"/>
                <w:color w:val="000000" w:themeColor="text1"/>
                <w:sz w:val="18"/>
                <w:szCs w:val="18"/>
              </w:rPr>
              <w:t>0</w:t>
            </w:r>
          </w:p>
        </w:tc>
        <w:tc>
          <w:tcPr>
            <w:tcW w:w="549" w:type="dxa"/>
            <w:vAlign w:val="center"/>
          </w:tcPr>
          <w:p w:rsidR="00884074" w:rsidRPr="00851745" w:rsidRDefault="00884074" w:rsidP="00756B4F">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84074" w:rsidRPr="00DD5843" w:rsidRDefault="00884074" w:rsidP="00756B4F">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14</w:t>
            </w:r>
          </w:p>
        </w:tc>
        <w:tc>
          <w:tcPr>
            <w:tcW w:w="550" w:type="dxa"/>
            <w:tcMar>
              <w:top w:w="57" w:type="dxa"/>
              <w:left w:w="28" w:type="dxa"/>
              <w:bottom w:w="57" w:type="dxa"/>
              <w:right w:w="28" w:type="dxa"/>
            </w:tcMar>
            <w:vAlign w:val="center"/>
          </w:tcPr>
          <w:p w:rsidR="00884074" w:rsidRPr="00DD5843" w:rsidRDefault="00884074" w:rsidP="00756B4F">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DD5843" w:rsidRDefault="00884074" w:rsidP="00756B4F">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14</w:t>
            </w:r>
          </w:p>
        </w:tc>
        <w:tc>
          <w:tcPr>
            <w:tcW w:w="443" w:type="dxa"/>
            <w:tcMar>
              <w:left w:w="0" w:type="dxa"/>
              <w:right w:w="0" w:type="dxa"/>
            </w:tcMar>
            <w:vAlign w:val="center"/>
          </w:tcPr>
          <w:p w:rsidR="00884074" w:rsidRPr="00DD5843" w:rsidRDefault="00884074" w:rsidP="00756B4F">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rsidP="00756B4F">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rsidP="00756B4F">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rsidP="00756B4F">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0</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sz w:val="18"/>
                <w:szCs w:val="18"/>
              </w:rPr>
            </w:pP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sz w:val="18"/>
                <w:szCs w:val="18"/>
              </w:rPr>
            </w:pPr>
          </w:p>
        </w:tc>
        <w:tc>
          <w:tcPr>
            <w:tcW w:w="443" w:type="dxa"/>
            <w:tcMar>
              <w:left w:w="0" w:type="dxa"/>
              <w:right w:w="0" w:type="dxa"/>
            </w:tcMar>
            <w:vAlign w:val="center"/>
          </w:tcPr>
          <w:p w:rsidR="00884074" w:rsidRPr="00D81E72" w:rsidRDefault="00884074" w:rsidP="006774BE">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900E28">
        <w:trPr>
          <w:trHeight w:val="340"/>
          <w:jc w:val="center"/>
        </w:trPr>
        <w:tc>
          <w:tcPr>
            <w:tcW w:w="1136"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w:t>
            </w:r>
            <w:r w:rsidR="008E7C4E" w:rsidRPr="006266D5">
              <w:rPr>
                <w:rFonts w:asciiTheme="minorEastAsia" w:eastAsiaTheme="minorEastAsia" w:hAnsiTheme="minorEastAsia" w:hint="eastAsia"/>
                <w:sz w:val="18"/>
                <w:szCs w:val="18"/>
              </w:rPr>
              <w:t>058</w:t>
            </w:r>
          </w:p>
        </w:tc>
        <w:tc>
          <w:tcPr>
            <w:tcW w:w="2225" w:type="dxa"/>
            <w:vAlign w:val="center"/>
          </w:tcPr>
          <w:p w:rsidR="00884074" w:rsidRPr="00DD5843" w:rsidRDefault="00884074">
            <w:pPr>
              <w:rPr>
                <w:rFonts w:asciiTheme="minorEastAsia" w:eastAsiaTheme="minorEastAsia" w:hAnsiTheme="minorEastAsia" w:cs="宋体"/>
                <w:color w:val="000000"/>
                <w:sz w:val="18"/>
                <w:szCs w:val="18"/>
              </w:rPr>
            </w:pPr>
            <w:r w:rsidRPr="00DD5843">
              <w:rPr>
                <w:rFonts w:asciiTheme="minorEastAsia" w:eastAsiaTheme="minorEastAsia" w:hAnsiTheme="minorEastAsia" w:hint="eastAsia"/>
                <w:color w:val="000000"/>
                <w:sz w:val="18"/>
                <w:szCs w:val="18"/>
              </w:rPr>
              <w:t>康复医学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884074" w:rsidRPr="00DD5843" w:rsidRDefault="00884074">
            <w:pPr>
              <w:rPr>
                <w:rFonts w:asciiTheme="minorEastAsia" w:eastAsiaTheme="minorEastAsia" w:hAnsiTheme="minorEastAsia" w:cs="宋体"/>
                <w:color w:val="000000"/>
                <w:sz w:val="18"/>
                <w:szCs w:val="18"/>
              </w:rPr>
            </w:pPr>
            <w:r w:rsidRPr="00DD5843">
              <w:rPr>
                <w:rFonts w:asciiTheme="minorEastAsia" w:eastAsiaTheme="minorEastAsia" w:hAnsiTheme="minorEastAsia" w:hint="eastAsia"/>
                <w:color w:val="000000"/>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D81E72" w:rsidRDefault="00884074" w:rsidP="006774BE">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900E28">
        <w:trPr>
          <w:trHeight w:val="340"/>
          <w:jc w:val="center"/>
        </w:trPr>
        <w:tc>
          <w:tcPr>
            <w:tcW w:w="1136"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w:t>
            </w:r>
            <w:r w:rsidR="008E7C4E" w:rsidRPr="006266D5">
              <w:rPr>
                <w:rFonts w:asciiTheme="minorEastAsia" w:eastAsiaTheme="minorEastAsia" w:hAnsiTheme="minorEastAsia" w:hint="eastAsia"/>
                <w:sz w:val="18"/>
                <w:szCs w:val="18"/>
              </w:rPr>
              <w:t>059</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老年医学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rsidP="006774BE">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900E28">
        <w:trPr>
          <w:trHeight w:val="340"/>
          <w:jc w:val="center"/>
        </w:trPr>
        <w:tc>
          <w:tcPr>
            <w:tcW w:w="1136"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w:t>
            </w:r>
            <w:r w:rsidR="008E7C4E" w:rsidRPr="006266D5">
              <w:rPr>
                <w:rFonts w:asciiTheme="minorEastAsia" w:eastAsiaTheme="minorEastAsia" w:hAnsiTheme="minorEastAsia" w:hint="eastAsia"/>
                <w:sz w:val="18"/>
                <w:szCs w:val="18"/>
              </w:rPr>
              <w:t>060</w:t>
            </w:r>
          </w:p>
        </w:tc>
        <w:tc>
          <w:tcPr>
            <w:tcW w:w="2225" w:type="dxa"/>
            <w:vAlign w:val="center"/>
          </w:tcPr>
          <w:p w:rsidR="00884074" w:rsidRPr="00DD5843" w:rsidRDefault="00884074">
            <w:pPr>
              <w:rPr>
                <w:rFonts w:asciiTheme="minorEastAsia" w:eastAsiaTheme="minorEastAsia" w:hAnsiTheme="minorEastAsia" w:cs="宋体"/>
                <w:color w:val="000000"/>
                <w:sz w:val="18"/>
                <w:szCs w:val="18"/>
              </w:rPr>
            </w:pPr>
            <w:r w:rsidRPr="00DD5843">
              <w:rPr>
                <w:rFonts w:asciiTheme="minorEastAsia" w:eastAsiaTheme="minorEastAsia" w:hAnsiTheme="minorEastAsia" w:hint="eastAsia"/>
                <w:color w:val="000000"/>
                <w:sz w:val="18"/>
                <w:szCs w:val="18"/>
              </w:rPr>
              <w:t>现代肿瘤学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rsidP="006774BE">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900E28">
        <w:trPr>
          <w:trHeight w:val="340"/>
          <w:jc w:val="center"/>
        </w:trPr>
        <w:tc>
          <w:tcPr>
            <w:tcW w:w="1136"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212154</w:t>
            </w:r>
          </w:p>
        </w:tc>
        <w:tc>
          <w:tcPr>
            <w:tcW w:w="2225" w:type="dxa"/>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实验诊断学</w:t>
            </w:r>
          </w:p>
        </w:tc>
        <w:tc>
          <w:tcPr>
            <w:tcW w:w="549" w:type="dxa"/>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1.5</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DD5843" w:rsidRDefault="00884074">
            <w:pP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pPr>
              <w:jc w:val="center"/>
              <w:rPr>
                <w:rFonts w:asciiTheme="minorEastAsia" w:eastAsiaTheme="minorEastAsia" w:hAnsiTheme="minorEastAsia" w:cs="宋体"/>
                <w:sz w:val="18"/>
                <w:szCs w:val="18"/>
              </w:rPr>
            </w:pPr>
            <w:r w:rsidRPr="00DD5843">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DD5843" w:rsidRDefault="00884074" w:rsidP="006774BE">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900E28">
        <w:trPr>
          <w:trHeight w:val="340"/>
          <w:jc w:val="center"/>
        </w:trPr>
        <w:tc>
          <w:tcPr>
            <w:tcW w:w="3361" w:type="dxa"/>
            <w:gridSpan w:val="2"/>
            <w:vAlign w:val="center"/>
          </w:tcPr>
          <w:p w:rsidR="00884074" w:rsidRPr="00DD5843" w:rsidRDefault="00884074" w:rsidP="006774BE">
            <w:pPr>
              <w:snapToGrid w:val="0"/>
              <w:jc w:val="center"/>
              <w:rPr>
                <w:rFonts w:asciiTheme="minorEastAsia" w:eastAsiaTheme="minorEastAsia" w:hAnsiTheme="minorEastAsia"/>
                <w:sz w:val="18"/>
                <w:szCs w:val="18"/>
              </w:rPr>
            </w:pPr>
            <w:r w:rsidRPr="00DD5843">
              <w:rPr>
                <w:rFonts w:asciiTheme="minorEastAsia" w:eastAsiaTheme="minorEastAsia" w:hAnsiTheme="minorEastAsia" w:hint="eastAsia"/>
                <w:sz w:val="18"/>
                <w:szCs w:val="18"/>
              </w:rPr>
              <w:t>小 计</w:t>
            </w:r>
          </w:p>
        </w:tc>
        <w:tc>
          <w:tcPr>
            <w:tcW w:w="549" w:type="dxa"/>
            <w:vAlign w:val="center"/>
          </w:tcPr>
          <w:p w:rsidR="00884074" w:rsidRPr="00205D50" w:rsidRDefault="00884074" w:rsidP="006774BE">
            <w:pPr>
              <w:snapToGrid w:val="0"/>
              <w:ind w:leftChars="-50" w:left="-105" w:rightChars="-50" w:right="-105" w:firstLine="5"/>
              <w:jc w:val="center"/>
              <w:rPr>
                <w:rFonts w:asciiTheme="minorEastAsia" w:eastAsiaTheme="minorEastAsia" w:hAnsiTheme="minorEastAsia"/>
                <w:sz w:val="18"/>
                <w:szCs w:val="18"/>
              </w:rPr>
            </w:pPr>
            <w:r w:rsidRPr="00205D50">
              <w:rPr>
                <w:rFonts w:asciiTheme="minorEastAsia" w:eastAsiaTheme="minorEastAsia" w:hAnsiTheme="minorEastAsia" w:hint="eastAsia"/>
                <w:sz w:val="18"/>
                <w:szCs w:val="18"/>
              </w:rPr>
              <w:t>14.5</w:t>
            </w:r>
          </w:p>
        </w:tc>
        <w:tc>
          <w:tcPr>
            <w:tcW w:w="549" w:type="dxa"/>
            <w:vAlign w:val="center"/>
          </w:tcPr>
          <w:p w:rsidR="00884074" w:rsidRPr="00205D50" w:rsidRDefault="00884074" w:rsidP="006774BE">
            <w:pPr>
              <w:snapToGrid w:val="0"/>
              <w:ind w:leftChars="-50" w:left="-105" w:rightChars="-50" w:right="-105" w:firstLine="5"/>
              <w:jc w:val="center"/>
              <w:rPr>
                <w:rFonts w:asciiTheme="minorEastAsia" w:eastAsiaTheme="minorEastAsia" w:hAnsiTheme="minorEastAsia"/>
                <w:sz w:val="18"/>
                <w:szCs w:val="18"/>
              </w:rPr>
            </w:pPr>
          </w:p>
        </w:tc>
        <w:tc>
          <w:tcPr>
            <w:tcW w:w="538" w:type="dxa"/>
            <w:tcMar>
              <w:left w:w="0" w:type="dxa"/>
              <w:right w:w="0" w:type="dxa"/>
            </w:tcMar>
            <w:vAlign w:val="center"/>
          </w:tcPr>
          <w:p w:rsidR="00884074" w:rsidRPr="00205D50" w:rsidRDefault="00884074" w:rsidP="003153F6">
            <w:pPr>
              <w:jc w:val="center"/>
              <w:rPr>
                <w:rFonts w:asciiTheme="minorEastAsia" w:eastAsiaTheme="minorEastAsia" w:hAnsiTheme="minorEastAsia" w:cs="宋体"/>
                <w:bCs/>
                <w:sz w:val="18"/>
                <w:szCs w:val="18"/>
              </w:rPr>
            </w:pPr>
            <w:r w:rsidRPr="00205D50">
              <w:rPr>
                <w:rFonts w:asciiTheme="minorEastAsia" w:eastAsiaTheme="minorEastAsia" w:hAnsiTheme="minorEastAsia" w:hint="eastAsia"/>
                <w:bCs/>
                <w:sz w:val="18"/>
                <w:szCs w:val="18"/>
              </w:rPr>
              <w:t>270</w:t>
            </w:r>
          </w:p>
        </w:tc>
        <w:tc>
          <w:tcPr>
            <w:tcW w:w="550" w:type="dxa"/>
            <w:tcMar>
              <w:top w:w="57" w:type="dxa"/>
              <w:left w:w="28" w:type="dxa"/>
              <w:bottom w:w="57" w:type="dxa"/>
              <w:right w:w="28" w:type="dxa"/>
            </w:tcMar>
            <w:vAlign w:val="center"/>
          </w:tcPr>
          <w:p w:rsidR="00884074" w:rsidRPr="00205D50" w:rsidRDefault="00884074" w:rsidP="003153F6">
            <w:pPr>
              <w:jc w:val="center"/>
              <w:rPr>
                <w:rFonts w:asciiTheme="minorEastAsia" w:eastAsiaTheme="minorEastAsia" w:hAnsiTheme="minorEastAsia" w:cs="宋体"/>
                <w:bCs/>
                <w:sz w:val="18"/>
                <w:szCs w:val="18"/>
              </w:rPr>
            </w:pPr>
            <w:r w:rsidRPr="00205D50">
              <w:rPr>
                <w:rFonts w:asciiTheme="minorEastAsia" w:eastAsiaTheme="minorEastAsia" w:hAnsiTheme="minorEastAsia" w:hint="eastAsia"/>
                <w:bCs/>
                <w:sz w:val="18"/>
                <w:szCs w:val="18"/>
              </w:rPr>
              <w:t>248</w:t>
            </w:r>
          </w:p>
        </w:tc>
        <w:tc>
          <w:tcPr>
            <w:tcW w:w="550" w:type="dxa"/>
            <w:tcMar>
              <w:top w:w="57" w:type="dxa"/>
              <w:left w:w="0" w:type="dxa"/>
              <w:bottom w:w="57" w:type="dxa"/>
              <w:right w:w="0" w:type="dxa"/>
            </w:tcMar>
            <w:vAlign w:val="center"/>
          </w:tcPr>
          <w:p w:rsidR="00884074" w:rsidRPr="00205D50" w:rsidRDefault="00884074" w:rsidP="006516A0">
            <w:pPr>
              <w:jc w:val="center"/>
              <w:rPr>
                <w:rFonts w:asciiTheme="minorEastAsia" w:eastAsiaTheme="minorEastAsia" w:hAnsiTheme="minorEastAsia" w:cs="宋体"/>
                <w:bCs/>
                <w:sz w:val="18"/>
                <w:szCs w:val="18"/>
              </w:rPr>
            </w:pPr>
            <w:r w:rsidRPr="00205D50">
              <w:rPr>
                <w:rFonts w:asciiTheme="minorEastAsia" w:eastAsiaTheme="minorEastAsia" w:hAnsiTheme="minorEastAsia" w:hint="eastAsia"/>
                <w:bCs/>
                <w:sz w:val="18"/>
                <w:szCs w:val="18"/>
              </w:rPr>
              <w:t>22</w:t>
            </w:r>
          </w:p>
        </w:tc>
        <w:tc>
          <w:tcPr>
            <w:tcW w:w="443" w:type="dxa"/>
            <w:tcMar>
              <w:left w:w="0" w:type="dxa"/>
              <w:right w:w="0" w:type="dxa"/>
            </w:tcMar>
            <w:vAlign w:val="center"/>
          </w:tcPr>
          <w:p w:rsidR="00884074" w:rsidRPr="00205D50" w:rsidRDefault="00884074">
            <w:pPr>
              <w:jc w:val="center"/>
              <w:rPr>
                <w:rFonts w:asciiTheme="minorEastAsia" w:eastAsiaTheme="minorEastAsia" w:hAnsiTheme="minorEastAsia" w:cs="宋体"/>
                <w:bCs/>
                <w:sz w:val="18"/>
                <w:szCs w:val="18"/>
              </w:rPr>
            </w:pPr>
          </w:p>
        </w:tc>
        <w:tc>
          <w:tcPr>
            <w:tcW w:w="443" w:type="dxa"/>
            <w:tcMar>
              <w:left w:w="0" w:type="dxa"/>
              <w:right w:w="0" w:type="dxa"/>
            </w:tcMar>
            <w:vAlign w:val="center"/>
          </w:tcPr>
          <w:p w:rsidR="00884074" w:rsidRPr="00205D50" w:rsidRDefault="00884074" w:rsidP="006516A0">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4</w:t>
            </w:r>
          </w:p>
        </w:tc>
        <w:tc>
          <w:tcPr>
            <w:tcW w:w="443" w:type="dxa"/>
            <w:tcMar>
              <w:left w:w="0" w:type="dxa"/>
              <w:right w:w="0" w:type="dxa"/>
            </w:tcMar>
            <w:vAlign w:val="center"/>
          </w:tcPr>
          <w:p w:rsidR="00884074" w:rsidRPr="00205D50" w:rsidRDefault="00884074" w:rsidP="006516A0">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2.5</w:t>
            </w:r>
          </w:p>
        </w:tc>
        <w:tc>
          <w:tcPr>
            <w:tcW w:w="443" w:type="dxa"/>
            <w:tcMar>
              <w:left w:w="0" w:type="dxa"/>
              <w:right w:w="0" w:type="dxa"/>
            </w:tcMar>
            <w:vAlign w:val="center"/>
          </w:tcPr>
          <w:p w:rsidR="00884074" w:rsidRPr="00205D50" w:rsidRDefault="00884074" w:rsidP="006516A0">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3</w:t>
            </w:r>
          </w:p>
        </w:tc>
        <w:tc>
          <w:tcPr>
            <w:tcW w:w="443" w:type="dxa"/>
            <w:tcMar>
              <w:left w:w="0" w:type="dxa"/>
              <w:right w:w="0" w:type="dxa"/>
            </w:tcMar>
            <w:vAlign w:val="center"/>
          </w:tcPr>
          <w:p w:rsidR="00884074" w:rsidRPr="00205D50" w:rsidRDefault="00884074" w:rsidP="006516A0">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2</w:t>
            </w:r>
          </w:p>
        </w:tc>
        <w:tc>
          <w:tcPr>
            <w:tcW w:w="443" w:type="dxa"/>
            <w:tcMar>
              <w:left w:w="0" w:type="dxa"/>
              <w:right w:w="0" w:type="dxa"/>
            </w:tcMar>
            <w:vAlign w:val="center"/>
          </w:tcPr>
          <w:p w:rsidR="00884074" w:rsidRPr="00205D50" w:rsidRDefault="00884074" w:rsidP="006516A0">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3</w:t>
            </w:r>
          </w:p>
        </w:tc>
        <w:tc>
          <w:tcPr>
            <w:tcW w:w="443" w:type="dxa"/>
            <w:tcMar>
              <w:left w:w="0" w:type="dxa"/>
              <w:right w:w="0" w:type="dxa"/>
            </w:tcMar>
            <w:vAlign w:val="center"/>
          </w:tcPr>
          <w:p w:rsidR="00884074" w:rsidRPr="00205D50" w:rsidRDefault="00884074">
            <w:pPr>
              <w:jc w:val="center"/>
              <w:rPr>
                <w:rFonts w:ascii="宋体" w:hAnsi="宋体" w:cs="宋体"/>
                <w:sz w:val="22"/>
                <w:szCs w:val="22"/>
              </w:rPr>
            </w:pPr>
          </w:p>
        </w:tc>
        <w:tc>
          <w:tcPr>
            <w:tcW w:w="443" w:type="dxa"/>
            <w:tcMar>
              <w:left w:w="0" w:type="dxa"/>
              <w:right w:w="0" w:type="dxa"/>
            </w:tcMar>
            <w:vAlign w:val="center"/>
          </w:tcPr>
          <w:p w:rsidR="00884074" w:rsidRPr="00D81E72" w:rsidRDefault="00884074" w:rsidP="006774BE">
            <w:pPr>
              <w:snapToGrid w:val="0"/>
              <w:ind w:leftChars="-50" w:left="-105" w:rightChars="-50" w:right="-105" w:firstLine="5"/>
              <w:jc w:val="center"/>
              <w:rPr>
                <w:rFonts w:ascii="宋体"/>
                <w:sz w:val="18"/>
                <w:szCs w:val="20"/>
              </w:rPr>
            </w:pPr>
          </w:p>
        </w:tc>
      </w:tr>
    </w:tbl>
    <w:p w:rsidR="00A91B71" w:rsidRPr="00D81E72" w:rsidRDefault="00687172">
      <w:pPr>
        <w:autoSpaceDE w:val="0"/>
        <w:autoSpaceDN w:val="0"/>
        <w:adjustRightInd w:val="0"/>
        <w:spacing w:line="360" w:lineRule="auto"/>
        <w:rPr>
          <w:rFonts w:ascii="黑体" w:eastAsia="黑体"/>
          <w:bCs/>
          <w:sz w:val="24"/>
        </w:rPr>
      </w:pPr>
      <w:r w:rsidRPr="00D81E72">
        <w:rPr>
          <w:rFonts w:ascii="黑体" w:eastAsia="黑体" w:hint="eastAsia"/>
          <w:bCs/>
          <w:sz w:val="24"/>
        </w:rPr>
        <w:t>（三）专业</w:t>
      </w:r>
      <w:r w:rsidRPr="00D81E72">
        <w:rPr>
          <w:rFonts w:ascii="黑体" w:eastAsia="黑体"/>
          <w:bCs/>
          <w:sz w:val="24"/>
        </w:rPr>
        <w:t>发展课程</w:t>
      </w:r>
    </w:p>
    <w:p w:rsidR="00A91B71" w:rsidRPr="00D81E72" w:rsidRDefault="00687172">
      <w:pPr>
        <w:autoSpaceDE w:val="0"/>
        <w:autoSpaceDN w:val="0"/>
        <w:adjustRightInd w:val="0"/>
        <w:spacing w:line="360" w:lineRule="auto"/>
        <w:rPr>
          <w:rFonts w:ascii="黑体" w:eastAsia="黑体"/>
          <w:bCs/>
          <w:sz w:val="24"/>
        </w:rPr>
      </w:pPr>
      <w:r w:rsidRPr="00D81E72">
        <w:rPr>
          <w:rFonts w:ascii="黑体" w:eastAsia="黑体" w:hint="eastAsia"/>
          <w:bCs/>
          <w:sz w:val="24"/>
        </w:rPr>
        <w:t>1</w:t>
      </w:r>
      <w:r w:rsidR="00343306" w:rsidRPr="00D81E72">
        <w:rPr>
          <w:rFonts w:ascii="黑体" w:eastAsia="黑体" w:hint="eastAsia"/>
          <w:bCs/>
          <w:sz w:val="24"/>
        </w:rPr>
        <w:t>.</w:t>
      </w:r>
      <w:r w:rsidR="0003136C" w:rsidRPr="00D81E72">
        <w:rPr>
          <w:rFonts w:ascii="黑体" w:eastAsia="黑体"/>
          <w:bCs/>
          <w:sz w:val="24"/>
        </w:rPr>
        <w:t>专业发展</w:t>
      </w:r>
      <w:r w:rsidR="006D4DF4" w:rsidRPr="00D81E72">
        <w:rPr>
          <w:rFonts w:ascii="黑体" w:eastAsia="黑体" w:hint="eastAsia"/>
          <w:bCs/>
          <w:sz w:val="24"/>
        </w:rPr>
        <w:t>核心</w:t>
      </w:r>
      <w:r w:rsidR="0003136C" w:rsidRPr="00D81E72">
        <w:rPr>
          <w:rFonts w:ascii="黑体" w:eastAsia="黑体"/>
          <w:bCs/>
          <w:sz w:val="24"/>
        </w:rPr>
        <w:t>课</w:t>
      </w:r>
      <w:r w:rsidR="00E4705E" w:rsidRPr="00D81E72">
        <w:rPr>
          <w:rFonts w:ascii="黑体" w:eastAsia="黑体" w:hint="eastAsia"/>
          <w:bCs/>
          <w:sz w:val="24"/>
        </w:rPr>
        <w:t>（共修读</w:t>
      </w:r>
      <w:r w:rsidR="00A44A17">
        <w:rPr>
          <w:rFonts w:ascii="黑体" w:eastAsia="黑体" w:hint="eastAsia"/>
          <w:bCs/>
          <w:sz w:val="24"/>
        </w:rPr>
        <w:t>71</w:t>
      </w:r>
      <w:r w:rsidR="006516A0">
        <w:rPr>
          <w:rFonts w:ascii="黑体" w:eastAsia="黑体" w:hint="eastAsia"/>
          <w:bCs/>
          <w:sz w:val="24"/>
        </w:rPr>
        <w:t>.5</w:t>
      </w:r>
      <w:r w:rsidR="00E4705E" w:rsidRPr="00D81E72">
        <w:rPr>
          <w:rFonts w:ascii="黑体" w:eastAsia="黑体" w:hint="eastAsia"/>
          <w:bCs/>
          <w:sz w:val="24"/>
        </w:rPr>
        <w:t>学分，</w:t>
      </w:r>
      <w:r w:rsidR="00E4705E" w:rsidRPr="00D81E72">
        <w:rPr>
          <w:rFonts w:ascii="黑体" w:eastAsia="黑体"/>
          <w:bCs/>
          <w:sz w:val="24"/>
        </w:rPr>
        <w:t>其中</w:t>
      </w:r>
      <w:r w:rsidR="00E4705E" w:rsidRPr="00D81E72">
        <w:rPr>
          <w:rFonts w:ascii="黑体" w:eastAsia="黑体" w:hint="eastAsia"/>
          <w:bCs/>
          <w:sz w:val="24"/>
        </w:rPr>
        <w:t>实验/实践环节修读</w:t>
      </w:r>
      <w:r w:rsidR="00A44A17" w:rsidRPr="0003373E">
        <w:rPr>
          <w:rFonts w:ascii="黑体" w:eastAsia="黑体" w:hint="eastAsia"/>
          <w:bCs/>
          <w:color w:val="FF0000"/>
          <w:sz w:val="24"/>
        </w:rPr>
        <w:t>46</w:t>
      </w:r>
      <w:r w:rsidR="00E4705E" w:rsidRPr="00D81E72">
        <w:rPr>
          <w:rFonts w:ascii="黑体" w:eastAsia="黑体"/>
          <w:bCs/>
          <w:sz w:val="24"/>
        </w:rPr>
        <w:t>学分</w:t>
      </w:r>
      <w:r w:rsidR="00E4705E" w:rsidRPr="00D81E72">
        <w:rPr>
          <w:rFonts w:ascii="黑体" w:eastAsia="黑体" w:hint="eastAsia"/>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38"/>
        <w:gridCol w:w="550"/>
        <w:gridCol w:w="550"/>
        <w:gridCol w:w="443"/>
        <w:gridCol w:w="443"/>
        <w:gridCol w:w="443"/>
        <w:gridCol w:w="443"/>
        <w:gridCol w:w="443"/>
        <w:gridCol w:w="443"/>
        <w:gridCol w:w="443"/>
        <w:gridCol w:w="443"/>
      </w:tblGrid>
      <w:tr w:rsidR="00D81E72" w:rsidRPr="00D81E72" w:rsidTr="00CC43EB">
        <w:trPr>
          <w:trHeight w:val="340"/>
          <w:jc w:val="center"/>
        </w:trPr>
        <w:tc>
          <w:tcPr>
            <w:tcW w:w="948" w:type="dxa"/>
            <w:vMerge w:val="restart"/>
            <w:tcMar>
              <w:top w:w="57" w:type="dxa"/>
              <w:left w:w="28" w:type="dxa"/>
              <w:bottom w:w="57" w:type="dxa"/>
              <w:right w:w="28" w:type="dxa"/>
            </w:tcMar>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413" w:type="dxa"/>
            <w:vMerge w:val="restart"/>
            <w:vAlign w:val="center"/>
          </w:tcPr>
          <w:p w:rsidR="00B55C9F" w:rsidRPr="00D81E72" w:rsidRDefault="00B55C9F" w:rsidP="006774BE">
            <w:pPr>
              <w:snapToGrid w:val="0"/>
              <w:jc w:val="center"/>
              <w:rPr>
                <w:rFonts w:ascii="宋体"/>
                <w:sz w:val="18"/>
                <w:szCs w:val="20"/>
              </w:rPr>
            </w:pPr>
            <w:r w:rsidRPr="00D81E72">
              <w:rPr>
                <w:rFonts w:ascii="宋体" w:hAnsi="宋体" w:hint="eastAsia"/>
                <w:sz w:val="18"/>
              </w:rPr>
              <w:t>课程名称</w:t>
            </w:r>
          </w:p>
        </w:tc>
        <w:tc>
          <w:tcPr>
            <w:tcW w:w="549" w:type="dxa"/>
            <w:vMerge w:val="restart"/>
            <w:vAlign w:val="center"/>
          </w:tcPr>
          <w:p w:rsidR="00B55C9F" w:rsidRPr="00D81E72" w:rsidRDefault="00B55C9F" w:rsidP="006774BE">
            <w:pPr>
              <w:snapToGrid w:val="0"/>
              <w:ind w:leftChars="-50" w:left="-105" w:rightChars="-50" w:right="-105" w:firstLine="6"/>
              <w:jc w:val="center"/>
              <w:rPr>
                <w:rFonts w:ascii="宋体" w:hAnsi="宋体"/>
                <w:sz w:val="18"/>
              </w:rPr>
            </w:pPr>
            <w:r w:rsidRPr="00D81E72">
              <w:rPr>
                <w:rFonts w:ascii="宋体" w:hAnsi="宋体" w:hint="eastAsia"/>
                <w:kern w:val="0"/>
                <w:sz w:val="18"/>
              </w:rPr>
              <w:t>学分</w:t>
            </w:r>
          </w:p>
        </w:tc>
        <w:tc>
          <w:tcPr>
            <w:tcW w:w="549" w:type="dxa"/>
            <w:vMerge w:val="restart"/>
            <w:vAlign w:val="center"/>
          </w:tcPr>
          <w:p w:rsidR="00B55C9F" w:rsidRPr="00D81E72" w:rsidRDefault="00B55C9F" w:rsidP="006774BE">
            <w:pPr>
              <w:snapToGrid w:val="0"/>
              <w:ind w:leftChars="-50" w:left="-105" w:rightChars="-50" w:right="-105"/>
              <w:jc w:val="center"/>
              <w:rPr>
                <w:rFonts w:ascii="宋体"/>
                <w:sz w:val="18"/>
              </w:rPr>
            </w:pPr>
            <w:r w:rsidRPr="00D81E72">
              <w:rPr>
                <w:rFonts w:ascii="宋体" w:hAnsi="宋体" w:hint="eastAsia"/>
                <w:sz w:val="18"/>
              </w:rPr>
              <w:t>考核</w:t>
            </w:r>
          </w:p>
          <w:p w:rsidR="00B55C9F" w:rsidRPr="00D81E72" w:rsidRDefault="00B55C9F" w:rsidP="006774BE">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B55C9F" w:rsidRPr="00D81E72" w:rsidRDefault="00B55C9F" w:rsidP="006774BE">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B55C9F" w:rsidRPr="00D81E72" w:rsidRDefault="00B55C9F" w:rsidP="006774BE">
            <w:pPr>
              <w:snapToGrid w:val="0"/>
              <w:jc w:val="center"/>
              <w:rPr>
                <w:rFonts w:ascii="宋体"/>
                <w:sz w:val="18"/>
                <w:szCs w:val="20"/>
              </w:rPr>
            </w:pPr>
            <w:r w:rsidRPr="00D81E72">
              <w:rPr>
                <w:rFonts w:ascii="宋体" w:hAnsi="宋体" w:hint="eastAsia"/>
                <w:sz w:val="18"/>
              </w:rPr>
              <w:t>开课学期/学分</w:t>
            </w:r>
          </w:p>
        </w:tc>
      </w:tr>
      <w:tr w:rsidR="00D81E72" w:rsidRPr="00D81E72" w:rsidTr="00CC43EB">
        <w:trPr>
          <w:trHeight w:val="340"/>
          <w:jc w:val="center"/>
        </w:trPr>
        <w:tc>
          <w:tcPr>
            <w:tcW w:w="948" w:type="dxa"/>
            <w:vMerge/>
            <w:tcMar>
              <w:top w:w="57" w:type="dxa"/>
              <w:left w:w="28" w:type="dxa"/>
              <w:bottom w:w="57" w:type="dxa"/>
              <w:right w:w="28" w:type="dxa"/>
            </w:tcMar>
            <w:vAlign w:val="center"/>
          </w:tcPr>
          <w:p w:rsidR="00B55C9F" w:rsidRPr="00D81E72" w:rsidRDefault="00B55C9F" w:rsidP="006774BE">
            <w:pPr>
              <w:widowControl/>
              <w:snapToGrid w:val="0"/>
              <w:ind w:leftChars="-50" w:left="-105" w:rightChars="-50" w:right="-105"/>
              <w:jc w:val="left"/>
              <w:rPr>
                <w:rFonts w:ascii="宋体"/>
                <w:sz w:val="18"/>
                <w:szCs w:val="20"/>
              </w:rPr>
            </w:pPr>
          </w:p>
        </w:tc>
        <w:tc>
          <w:tcPr>
            <w:tcW w:w="2413" w:type="dxa"/>
            <w:vMerge/>
            <w:vAlign w:val="center"/>
          </w:tcPr>
          <w:p w:rsidR="00B55C9F" w:rsidRPr="00D81E72" w:rsidRDefault="00B55C9F" w:rsidP="006774BE">
            <w:pPr>
              <w:widowControl/>
              <w:snapToGrid w:val="0"/>
              <w:jc w:val="left"/>
              <w:rPr>
                <w:rFonts w:ascii="宋体"/>
                <w:sz w:val="18"/>
                <w:szCs w:val="20"/>
              </w:rPr>
            </w:pPr>
          </w:p>
        </w:tc>
        <w:tc>
          <w:tcPr>
            <w:tcW w:w="549" w:type="dxa"/>
            <w:vMerge/>
            <w:vAlign w:val="center"/>
          </w:tcPr>
          <w:p w:rsidR="00B55C9F" w:rsidRPr="00D81E72" w:rsidRDefault="00B55C9F" w:rsidP="006774BE">
            <w:pPr>
              <w:widowControl/>
              <w:snapToGrid w:val="0"/>
              <w:ind w:leftChars="-50" w:left="-105" w:rightChars="-50" w:right="-105"/>
              <w:jc w:val="center"/>
              <w:rPr>
                <w:rFonts w:ascii="宋体"/>
                <w:sz w:val="18"/>
                <w:szCs w:val="20"/>
              </w:rPr>
            </w:pPr>
          </w:p>
        </w:tc>
        <w:tc>
          <w:tcPr>
            <w:tcW w:w="549" w:type="dxa"/>
            <w:vMerge/>
            <w:vAlign w:val="center"/>
          </w:tcPr>
          <w:p w:rsidR="00B55C9F" w:rsidRPr="00D81E72" w:rsidRDefault="00B55C9F" w:rsidP="006774BE">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B55C9F" w:rsidRPr="00D81E72" w:rsidRDefault="00B55C9F" w:rsidP="006774BE">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50" w:type="dxa"/>
            <w:tcMar>
              <w:top w:w="57" w:type="dxa"/>
              <w:bottom w:w="57" w:type="dxa"/>
            </w:tcMar>
            <w:vAlign w:val="center"/>
          </w:tcPr>
          <w:p w:rsidR="00B55C9F" w:rsidRPr="00D81E72" w:rsidRDefault="00B55C9F" w:rsidP="006774BE">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50" w:type="dxa"/>
            <w:vAlign w:val="center"/>
          </w:tcPr>
          <w:p w:rsidR="00B55C9F" w:rsidRPr="00D81E72" w:rsidRDefault="00B55C9F" w:rsidP="006774BE">
            <w:pPr>
              <w:snapToGrid w:val="0"/>
              <w:ind w:leftChars="-50" w:left="-105" w:rightChars="-50" w:right="-105"/>
              <w:jc w:val="center"/>
              <w:rPr>
                <w:rFonts w:ascii="宋体" w:hAnsi="宋体"/>
                <w:sz w:val="18"/>
                <w:szCs w:val="18"/>
              </w:rPr>
            </w:pPr>
            <w:r w:rsidRPr="00D81E72">
              <w:rPr>
                <w:rFonts w:ascii="宋体" w:hAnsi="宋体" w:hint="eastAsia"/>
                <w:sz w:val="18"/>
                <w:szCs w:val="18"/>
              </w:rPr>
              <w:t>实验</w:t>
            </w:r>
          </w:p>
          <w:p w:rsidR="00B55C9F" w:rsidRPr="00D81E72" w:rsidRDefault="00B55C9F" w:rsidP="006774BE">
            <w:pPr>
              <w:snapToGrid w:val="0"/>
              <w:ind w:leftChars="-50" w:left="-105" w:rightChars="-50" w:right="-105"/>
              <w:jc w:val="center"/>
              <w:rPr>
                <w:rFonts w:ascii="宋体"/>
                <w:sz w:val="18"/>
                <w:szCs w:val="18"/>
              </w:rPr>
            </w:pPr>
            <w:r w:rsidRPr="00D81E72">
              <w:rPr>
                <w:rFonts w:ascii="宋体" w:hAnsi="宋体" w:hint="eastAsia"/>
                <w:sz w:val="18"/>
                <w:szCs w:val="18"/>
              </w:rPr>
              <w:t>/实践</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proofErr w:type="gramStart"/>
            <w:r w:rsidRPr="00D81E72">
              <w:rPr>
                <w:rFonts w:ascii="宋体" w:hAnsi="宋体" w:hint="eastAsia"/>
                <w:sz w:val="18"/>
              </w:rPr>
              <w:t>一</w:t>
            </w:r>
            <w:proofErr w:type="gramEnd"/>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B55C9F" w:rsidRPr="00D81E72" w:rsidRDefault="00B55C9F" w:rsidP="006774BE">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八</w:t>
            </w: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212155</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生物化学检验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1.5</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212156</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生物化学检验实验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.5</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7</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7</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.5</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212157</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免疫学检验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r w:rsidR="00205D50">
              <w:rPr>
                <w:rFonts w:asciiTheme="minorEastAsia" w:eastAsiaTheme="minorEastAsia" w:hAnsiTheme="minorEastAsia" w:hint="eastAsia"/>
                <w:sz w:val="18"/>
                <w:szCs w:val="18"/>
              </w:rPr>
              <w:t>.5</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6516A0" w:rsidRDefault="00205D50">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30</w:t>
            </w:r>
          </w:p>
        </w:tc>
        <w:tc>
          <w:tcPr>
            <w:tcW w:w="550" w:type="dxa"/>
            <w:tcMar>
              <w:top w:w="57" w:type="dxa"/>
              <w:left w:w="28" w:type="dxa"/>
              <w:bottom w:w="57" w:type="dxa"/>
              <w:right w:w="28" w:type="dxa"/>
            </w:tcMar>
            <w:vAlign w:val="center"/>
          </w:tcPr>
          <w:p w:rsidR="00884074" w:rsidRPr="006516A0" w:rsidRDefault="00205D50">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30</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rsidP="0024262E">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r w:rsidR="00205D50">
              <w:rPr>
                <w:rFonts w:asciiTheme="minorEastAsia" w:eastAsiaTheme="minorEastAsia" w:hAnsiTheme="minorEastAsia" w:hint="eastAsia"/>
                <w:sz w:val="18"/>
                <w:szCs w:val="18"/>
              </w:rPr>
              <w:t>.5</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6266D5" w:rsidRDefault="005F6698"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sz w:val="18"/>
                <w:szCs w:val="18"/>
              </w:rPr>
              <w:t>212157</w:t>
            </w:r>
            <w:r w:rsidRPr="006266D5">
              <w:rPr>
                <w:rFonts w:asciiTheme="minorEastAsia" w:eastAsiaTheme="minorEastAsia" w:hAnsiTheme="minorEastAsia" w:hint="eastAsia"/>
                <w:sz w:val="18"/>
                <w:szCs w:val="18"/>
              </w:rPr>
              <w:t>sy</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免疫学检验实验</w:t>
            </w:r>
          </w:p>
        </w:tc>
        <w:tc>
          <w:tcPr>
            <w:tcW w:w="549" w:type="dxa"/>
            <w:vAlign w:val="center"/>
          </w:tcPr>
          <w:p w:rsidR="00884074" w:rsidRPr="006516A0" w:rsidRDefault="00884074" w:rsidP="00205D50">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0</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r w:rsidR="00205D50">
              <w:rPr>
                <w:rFonts w:asciiTheme="minorEastAsia" w:eastAsiaTheme="minorEastAsia" w:hAnsiTheme="minorEastAsia" w:hint="eastAsia"/>
                <w:sz w:val="18"/>
                <w:szCs w:val="18"/>
              </w:rPr>
              <w:t>6</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r w:rsidR="00205D50">
              <w:rPr>
                <w:rFonts w:asciiTheme="minorEastAsia" w:eastAsiaTheme="minorEastAsia" w:hAnsiTheme="minorEastAsia" w:hint="eastAsia"/>
                <w:sz w:val="18"/>
                <w:szCs w:val="18"/>
              </w:rPr>
              <w:t>6</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rsidP="00205D50">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0</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212159</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细菌学检验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1.5</w:t>
            </w:r>
          </w:p>
        </w:tc>
        <w:tc>
          <w:tcPr>
            <w:tcW w:w="549" w:type="dxa"/>
            <w:vAlign w:val="center"/>
          </w:tcPr>
          <w:p w:rsidR="00884074" w:rsidRPr="007E546E" w:rsidRDefault="007E546E">
            <w:pPr>
              <w:jc w:val="center"/>
              <w:rPr>
                <w:rFonts w:ascii="宋体" w:hAnsi="宋体" w:cs="宋体"/>
                <w:color w:val="FF0000"/>
                <w:sz w:val="18"/>
                <w:szCs w:val="18"/>
              </w:rPr>
            </w:pPr>
            <w:r w:rsidRPr="007E546E">
              <w:rPr>
                <w:rFonts w:hint="eastAsia"/>
                <w:color w:val="FF0000"/>
                <w:sz w:val="18"/>
                <w:szCs w:val="18"/>
              </w:rPr>
              <w:t>考</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212160</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细菌学检验实验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0.5</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0.5</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212161</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病毒学检验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1.5</w:t>
            </w:r>
          </w:p>
        </w:tc>
        <w:tc>
          <w:tcPr>
            <w:tcW w:w="549" w:type="dxa"/>
            <w:vAlign w:val="center"/>
          </w:tcPr>
          <w:p w:rsidR="00884074" w:rsidRPr="007E546E" w:rsidRDefault="007E546E">
            <w:pPr>
              <w:jc w:val="center"/>
              <w:rPr>
                <w:rFonts w:ascii="宋体" w:hAnsi="宋体" w:cs="宋体"/>
                <w:color w:val="FF0000"/>
                <w:sz w:val="18"/>
                <w:szCs w:val="18"/>
              </w:rPr>
            </w:pPr>
            <w:r w:rsidRPr="007E546E">
              <w:rPr>
                <w:rFonts w:hint="eastAsia"/>
                <w:color w:val="FF0000"/>
                <w:sz w:val="18"/>
                <w:szCs w:val="18"/>
              </w:rPr>
              <w:t>考</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212162</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病毒学检验实验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0.5</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.5</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212163</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寄生虫学检验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212163sy</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寄生虫学检验实验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0</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16</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16</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0</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212164</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临床检验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w:t>
            </w:r>
          </w:p>
        </w:tc>
        <w:tc>
          <w:tcPr>
            <w:tcW w:w="549" w:type="dxa"/>
            <w:vAlign w:val="center"/>
          </w:tcPr>
          <w:p w:rsidR="00884074" w:rsidRPr="007E546E" w:rsidRDefault="007E546E">
            <w:pPr>
              <w:jc w:val="center"/>
              <w:rPr>
                <w:rFonts w:ascii="宋体" w:hAnsi="宋体" w:cs="宋体"/>
                <w:color w:val="FF0000"/>
                <w:sz w:val="18"/>
                <w:szCs w:val="18"/>
              </w:rPr>
            </w:pPr>
            <w:r w:rsidRPr="007E546E">
              <w:rPr>
                <w:rFonts w:hint="eastAsia"/>
                <w:color w:val="FF0000"/>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212165</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临床检验实验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p>
        </w:tc>
        <w:tc>
          <w:tcPr>
            <w:tcW w:w="549" w:type="dxa"/>
            <w:vAlign w:val="center"/>
          </w:tcPr>
          <w:p w:rsidR="00884074" w:rsidRPr="00851745" w:rsidRDefault="00884074">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34</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212166</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卫生微生物学及检验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1.5</w:t>
            </w:r>
          </w:p>
        </w:tc>
        <w:tc>
          <w:tcPr>
            <w:tcW w:w="549" w:type="dxa"/>
            <w:vAlign w:val="center"/>
          </w:tcPr>
          <w:p w:rsidR="00884074" w:rsidRPr="007E546E" w:rsidRDefault="007E546E">
            <w:pPr>
              <w:jc w:val="center"/>
              <w:rPr>
                <w:rFonts w:ascii="宋体" w:hAnsi="宋体" w:cs="宋体"/>
                <w:color w:val="FF0000"/>
                <w:sz w:val="18"/>
                <w:szCs w:val="18"/>
              </w:rPr>
            </w:pPr>
            <w:r w:rsidRPr="007E546E">
              <w:rPr>
                <w:rFonts w:hint="eastAsia"/>
                <w:color w:val="FF0000"/>
                <w:sz w:val="18"/>
                <w:szCs w:val="18"/>
              </w:rPr>
              <w:t>考</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212167</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卫生微生物学及检验实验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0.5</w:t>
            </w:r>
          </w:p>
        </w:tc>
        <w:tc>
          <w:tcPr>
            <w:tcW w:w="549" w:type="dxa"/>
            <w:vAlign w:val="center"/>
          </w:tcPr>
          <w:p w:rsidR="00884074" w:rsidRPr="00851745" w:rsidRDefault="00884074">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0.5</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212168</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空气理化检验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w:t>
            </w:r>
          </w:p>
        </w:tc>
        <w:tc>
          <w:tcPr>
            <w:tcW w:w="549" w:type="dxa"/>
            <w:vAlign w:val="center"/>
          </w:tcPr>
          <w:p w:rsidR="00884074" w:rsidRPr="00851745" w:rsidRDefault="00884074">
            <w:pPr>
              <w:jc w:val="center"/>
              <w:rPr>
                <w:rFonts w:ascii="宋体" w:hAnsi="宋体" w:cs="宋体"/>
                <w:color w:val="000000" w:themeColor="text1"/>
                <w:sz w:val="18"/>
                <w:szCs w:val="18"/>
              </w:rPr>
            </w:pPr>
            <w:r w:rsidRPr="00851745">
              <w:rPr>
                <w:rFonts w:hint="eastAsia"/>
                <w:color w:val="000000" w:themeColor="text1"/>
                <w:sz w:val="18"/>
                <w:szCs w:val="18"/>
              </w:rPr>
              <w:t>考</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212169</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空气理化检验实验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p>
        </w:tc>
        <w:tc>
          <w:tcPr>
            <w:tcW w:w="549" w:type="dxa"/>
            <w:vAlign w:val="center"/>
          </w:tcPr>
          <w:p w:rsidR="00884074" w:rsidRPr="00851745" w:rsidRDefault="00884074">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212170</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水质理化检验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w:t>
            </w:r>
          </w:p>
        </w:tc>
        <w:tc>
          <w:tcPr>
            <w:tcW w:w="549" w:type="dxa"/>
            <w:vAlign w:val="center"/>
          </w:tcPr>
          <w:p w:rsidR="00884074" w:rsidRPr="00851745" w:rsidRDefault="00884074">
            <w:pPr>
              <w:jc w:val="center"/>
              <w:rPr>
                <w:rFonts w:ascii="宋体" w:hAnsi="宋体" w:cs="宋体"/>
                <w:color w:val="000000" w:themeColor="text1"/>
                <w:sz w:val="18"/>
                <w:szCs w:val="18"/>
              </w:rPr>
            </w:pPr>
            <w:r w:rsidRPr="00851745">
              <w:rPr>
                <w:rFonts w:hint="eastAsia"/>
                <w:color w:val="000000" w:themeColor="text1"/>
                <w:sz w:val="18"/>
                <w:szCs w:val="18"/>
              </w:rPr>
              <w:t>考</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212171</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水质理化检验实验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p>
        </w:tc>
        <w:tc>
          <w:tcPr>
            <w:tcW w:w="549" w:type="dxa"/>
            <w:vAlign w:val="center"/>
          </w:tcPr>
          <w:p w:rsidR="00884074" w:rsidRPr="00851745" w:rsidRDefault="00884074">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212172</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食品理化检验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w:t>
            </w:r>
          </w:p>
        </w:tc>
        <w:tc>
          <w:tcPr>
            <w:tcW w:w="549" w:type="dxa"/>
            <w:vAlign w:val="center"/>
          </w:tcPr>
          <w:p w:rsidR="00884074" w:rsidRPr="00851745" w:rsidRDefault="00884074">
            <w:pPr>
              <w:jc w:val="center"/>
              <w:rPr>
                <w:rFonts w:ascii="宋体" w:hAnsi="宋体" w:cs="宋体"/>
                <w:color w:val="000000" w:themeColor="text1"/>
                <w:sz w:val="18"/>
                <w:szCs w:val="18"/>
              </w:rPr>
            </w:pPr>
            <w:r w:rsidRPr="00851745">
              <w:rPr>
                <w:rFonts w:hint="eastAsia"/>
                <w:color w:val="000000" w:themeColor="text1"/>
                <w:sz w:val="18"/>
                <w:szCs w:val="18"/>
              </w:rPr>
              <w:t>考</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lastRenderedPageBreak/>
              <w:t>212173</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食品理化检验实验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p>
        </w:tc>
        <w:tc>
          <w:tcPr>
            <w:tcW w:w="549" w:type="dxa"/>
            <w:vAlign w:val="center"/>
          </w:tcPr>
          <w:p w:rsidR="00884074" w:rsidRPr="00851745" w:rsidRDefault="00884074">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212174</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职业卫生检验          </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w:t>
            </w:r>
          </w:p>
        </w:tc>
        <w:tc>
          <w:tcPr>
            <w:tcW w:w="549" w:type="dxa"/>
            <w:vAlign w:val="center"/>
          </w:tcPr>
          <w:p w:rsidR="00884074" w:rsidRPr="007E546E" w:rsidRDefault="007E546E">
            <w:pPr>
              <w:jc w:val="center"/>
              <w:rPr>
                <w:rFonts w:ascii="宋体" w:hAnsi="宋体" w:cs="宋体"/>
                <w:color w:val="FF0000"/>
                <w:sz w:val="18"/>
                <w:szCs w:val="18"/>
              </w:rPr>
            </w:pPr>
            <w:r w:rsidRPr="007E546E">
              <w:rPr>
                <w:rFonts w:hint="eastAsia"/>
                <w:color w:val="FF0000"/>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212175</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职业卫生检验实验          </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p>
        </w:tc>
        <w:tc>
          <w:tcPr>
            <w:tcW w:w="549" w:type="dxa"/>
            <w:vAlign w:val="center"/>
          </w:tcPr>
          <w:p w:rsidR="00884074" w:rsidRPr="00851745" w:rsidRDefault="00884074">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212176</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生物材料检验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1.5</w:t>
            </w:r>
          </w:p>
        </w:tc>
        <w:tc>
          <w:tcPr>
            <w:tcW w:w="549" w:type="dxa"/>
            <w:vAlign w:val="center"/>
          </w:tcPr>
          <w:p w:rsidR="00884074" w:rsidRPr="00851745" w:rsidRDefault="00884074">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212177</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生物材料检验实验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0</w:t>
            </w:r>
            <w:r w:rsidR="001132F9">
              <w:rPr>
                <w:rFonts w:asciiTheme="minorEastAsia" w:eastAsiaTheme="minorEastAsia" w:hAnsiTheme="minorEastAsia" w:hint="eastAsia"/>
                <w:sz w:val="18"/>
                <w:szCs w:val="18"/>
              </w:rPr>
              <w:t>.5</w:t>
            </w:r>
          </w:p>
        </w:tc>
        <w:tc>
          <w:tcPr>
            <w:tcW w:w="549" w:type="dxa"/>
            <w:vAlign w:val="center"/>
          </w:tcPr>
          <w:p w:rsidR="00884074" w:rsidRPr="00851745" w:rsidRDefault="00884074">
            <w:pPr>
              <w:jc w:val="center"/>
              <w:rPr>
                <w:rFonts w:ascii="宋体" w:hAnsi="宋体" w:cs="宋体"/>
                <w:color w:val="000000" w:themeColor="text1"/>
                <w:sz w:val="18"/>
                <w:szCs w:val="18"/>
              </w:rPr>
            </w:pPr>
            <w:r w:rsidRPr="00851745">
              <w:rPr>
                <w:rFonts w:hint="eastAsia"/>
                <w:color w:val="000000" w:themeColor="text1"/>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r w:rsidR="001132F9">
              <w:rPr>
                <w:rFonts w:asciiTheme="minorEastAsia" w:eastAsiaTheme="minorEastAsia" w:hAnsiTheme="minorEastAsia" w:hint="eastAsia"/>
                <w:sz w:val="18"/>
                <w:szCs w:val="18"/>
              </w:rPr>
              <w:t>7</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w:t>
            </w:r>
            <w:r w:rsidR="001132F9">
              <w:rPr>
                <w:rFonts w:asciiTheme="minorEastAsia" w:eastAsiaTheme="minorEastAsia" w:hAnsiTheme="minorEastAsia" w:hint="eastAsia"/>
                <w:sz w:val="18"/>
                <w:szCs w:val="18"/>
              </w:rPr>
              <w:t>7</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0</w:t>
            </w:r>
            <w:r w:rsidR="001132F9">
              <w:rPr>
                <w:rFonts w:asciiTheme="minorEastAsia" w:eastAsiaTheme="minorEastAsia" w:hAnsiTheme="minorEastAsia" w:hint="eastAsia"/>
                <w:sz w:val="18"/>
                <w:szCs w:val="18"/>
              </w:rPr>
              <w:t>.5</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212178</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卫生毒理学</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w:t>
            </w:r>
          </w:p>
        </w:tc>
        <w:tc>
          <w:tcPr>
            <w:tcW w:w="549" w:type="dxa"/>
            <w:vAlign w:val="center"/>
          </w:tcPr>
          <w:p w:rsidR="00884074" w:rsidRPr="00851745" w:rsidRDefault="00884074">
            <w:pPr>
              <w:jc w:val="center"/>
              <w:rPr>
                <w:rFonts w:ascii="宋体" w:hAnsi="宋体" w:cs="宋体"/>
                <w:color w:val="000000" w:themeColor="text1"/>
                <w:sz w:val="18"/>
                <w:szCs w:val="18"/>
              </w:rPr>
            </w:pPr>
            <w:r w:rsidRPr="00851745">
              <w:rPr>
                <w:rFonts w:hint="eastAsia"/>
                <w:color w:val="000000" w:themeColor="text1"/>
                <w:sz w:val="18"/>
                <w:szCs w:val="18"/>
              </w:rPr>
              <w:t>考</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212179</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卫生毒理学实验</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0.5</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0.5</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212180</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卫生检验检疫学                        </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w:t>
            </w:r>
          </w:p>
        </w:tc>
        <w:tc>
          <w:tcPr>
            <w:tcW w:w="549" w:type="dxa"/>
            <w:vAlign w:val="center"/>
          </w:tcPr>
          <w:p w:rsidR="00884074" w:rsidRPr="007E546E" w:rsidRDefault="007E546E">
            <w:pPr>
              <w:jc w:val="center"/>
              <w:rPr>
                <w:rFonts w:ascii="宋体" w:hAnsi="宋体" w:cs="宋体"/>
                <w:color w:val="FF0000"/>
                <w:sz w:val="18"/>
                <w:szCs w:val="18"/>
              </w:rPr>
            </w:pPr>
            <w:r w:rsidRPr="007E546E">
              <w:rPr>
                <w:rFonts w:hint="eastAsia"/>
                <w:color w:val="FF0000"/>
                <w:sz w:val="18"/>
                <w:szCs w:val="18"/>
              </w:rPr>
              <w:t>考</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212181</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实验室管理与生物安全   </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1.5</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212182</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毕业实习</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30</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30周</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30</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19</w:t>
            </w: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CF33D4" w:rsidRDefault="00CF33D4">
            <w:pPr>
              <w:jc w:val="center"/>
              <w:rPr>
                <w:rFonts w:ascii="宋体" w:hAnsi="宋体" w:cs="宋体"/>
                <w:sz w:val="20"/>
                <w:szCs w:val="20"/>
              </w:rPr>
            </w:pPr>
            <w:r w:rsidRPr="00CF33D4">
              <w:rPr>
                <w:rFonts w:ascii="宋体" w:hAnsi="宋体" w:cs="宋体" w:hint="eastAsia"/>
                <w:sz w:val="20"/>
                <w:szCs w:val="20"/>
              </w:rPr>
              <w:t>11</w:t>
            </w:r>
          </w:p>
        </w:tc>
      </w:tr>
      <w:tr w:rsidR="00884074" w:rsidRPr="00D81E72" w:rsidTr="00CC43EB">
        <w:trPr>
          <w:trHeight w:val="340"/>
          <w:jc w:val="center"/>
        </w:trPr>
        <w:tc>
          <w:tcPr>
            <w:tcW w:w="948" w:type="dxa"/>
            <w:vAlign w:val="center"/>
          </w:tcPr>
          <w:p w:rsidR="00884074" w:rsidRPr="00884074" w:rsidRDefault="00884074" w:rsidP="00CF33D4">
            <w:pPr>
              <w:jc w:val="center"/>
              <w:rPr>
                <w:rFonts w:asciiTheme="minorEastAsia" w:eastAsiaTheme="minorEastAsia" w:hAnsiTheme="minorEastAsia" w:cs="宋体"/>
                <w:sz w:val="18"/>
                <w:szCs w:val="18"/>
              </w:rPr>
            </w:pPr>
            <w:r w:rsidRPr="00884074">
              <w:rPr>
                <w:rFonts w:asciiTheme="minorEastAsia" w:eastAsiaTheme="minorEastAsia" w:hAnsiTheme="minorEastAsia" w:hint="eastAsia"/>
                <w:sz w:val="18"/>
                <w:szCs w:val="18"/>
              </w:rPr>
              <w:t>212183</w:t>
            </w:r>
          </w:p>
        </w:tc>
        <w:tc>
          <w:tcPr>
            <w:tcW w:w="2413" w:type="dxa"/>
            <w:vAlign w:val="center"/>
          </w:tcPr>
          <w:p w:rsidR="00884074" w:rsidRPr="006516A0" w:rsidRDefault="00884074">
            <w:pP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毕业论文</w:t>
            </w:r>
          </w:p>
        </w:tc>
        <w:tc>
          <w:tcPr>
            <w:tcW w:w="549" w:type="dxa"/>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8</w:t>
            </w:r>
          </w:p>
        </w:tc>
        <w:tc>
          <w:tcPr>
            <w:tcW w:w="549" w:type="dxa"/>
            <w:vAlign w:val="center"/>
          </w:tcPr>
          <w:p w:rsidR="00884074" w:rsidRDefault="00884074">
            <w:pPr>
              <w:jc w:val="center"/>
              <w:rPr>
                <w:rFonts w:ascii="宋体" w:hAnsi="宋体" w:cs="宋体"/>
                <w:color w:val="000000"/>
                <w:sz w:val="18"/>
                <w:szCs w:val="18"/>
              </w:rPr>
            </w:pPr>
            <w:r>
              <w:rPr>
                <w:rFonts w:hint="eastAsia"/>
                <w:color w:val="000000"/>
                <w:sz w:val="18"/>
                <w:szCs w:val="18"/>
              </w:rPr>
              <w:t>查</w:t>
            </w:r>
          </w:p>
        </w:tc>
        <w:tc>
          <w:tcPr>
            <w:tcW w:w="538"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8周</w:t>
            </w:r>
          </w:p>
        </w:tc>
        <w:tc>
          <w:tcPr>
            <w:tcW w:w="550" w:type="dxa"/>
            <w:tcMar>
              <w:top w:w="57" w:type="dxa"/>
              <w:left w:w="28" w:type="dxa"/>
              <w:bottom w:w="57" w:type="dxa"/>
              <w:right w:w="28"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8</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r w:rsidRPr="006516A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516A0" w:rsidRDefault="00884074">
            <w:pPr>
              <w:jc w:val="center"/>
              <w:rPr>
                <w:rFonts w:asciiTheme="minorEastAsia" w:eastAsiaTheme="minorEastAsia" w:hAnsiTheme="minorEastAsia" w:cs="宋体"/>
                <w:sz w:val="18"/>
                <w:szCs w:val="18"/>
              </w:rPr>
            </w:pPr>
          </w:p>
        </w:tc>
        <w:tc>
          <w:tcPr>
            <w:tcW w:w="443" w:type="dxa"/>
            <w:tcMar>
              <w:left w:w="0" w:type="dxa"/>
              <w:right w:w="0" w:type="dxa"/>
            </w:tcMar>
            <w:vAlign w:val="center"/>
          </w:tcPr>
          <w:p w:rsidR="00884074" w:rsidRPr="00CF33D4" w:rsidRDefault="00CF33D4">
            <w:pPr>
              <w:jc w:val="center"/>
              <w:rPr>
                <w:rFonts w:ascii="宋体" w:hAnsi="宋体" w:cs="宋体"/>
                <w:sz w:val="20"/>
                <w:szCs w:val="20"/>
              </w:rPr>
            </w:pPr>
            <w:r w:rsidRPr="00CF33D4">
              <w:rPr>
                <w:rFonts w:ascii="宋体" w:hAnsi="宋体" w:cs="宋体" w:hint="eastAsia"/>
                <w:sz w:val="20"/>
                <w:szCs w:val="20"/>
              </w:rPr>
              <w:t>8</w:t>
            </w:r>
          </w:p>
        </w:tc>
      </w:tr>
      <w:tr w:rsidR="00884074" w:rsidRPr="00D81E72" w:rsidTr="00CC43EB">
        <w:trPr>
          <w:trHeight w:val="340"/>
          <w:jc w:val="center"/>
        </w:trPr>
        <w:tc>
          <w:tcPr>
            <w:tcW w:w="3361" w:type="dxa"/>
            <w:gridSpan w:val="2"/>
            <w:vAlign w:val="center"/>
          </w:tcPr>
          <w:p w:rsidR="00884074" w:rsidRPr="00D81E72" w:rsidRDefault="00884074" w:rsidP="006774BE">
            <w:pPr>
              <w:snapToGrid w:val="0"/>
              <w:jc w:val="center"/>
              <w:rPr>
                <w:rFonts w:ascii="宋体"/>
                <w:sz w:val="18"/>
                <w:szCs w:val="20"/>
              </w:rPr>
            </w:pPr>
            <w:r w:rsidRPr="00D81E72">
              <w:rPr>
                <w:rFonts w:ascii="宋体" w:hAnsi="宋体" w:hint="eastAsia"/>
                <w:sz w:val="18"/>
                <w:szCs w:val="20"/>
              </w:rPr>
              <w:t>小 计</w:t>
            </w:r>
          </w:p>
        </w:tc>
        <w:tc>
          <w:tcPr>
            <w:tcW w:w="549" w:type="dxa"/>
            <w:vAlign w:val="center"/>
          </w:tcPr>
          <w:p w:rsidR="00884074" w:rsidRPr="00205D50" w:rsidRDefault="00884074" w:rsidP="0024262E">
            <w:pPr>
              <w:snapToGrid w:val="0"/>
              <w:ind w:leftChars="-50" w:left="-105" w:rightChars="-50" w:right="-105" w:firstLine="5"/>
              <w:jc w:val="center"/>
              <w:rPr>
                <w:rFonts w:ascii="宋体"/>
                <w:sz w:val="18"/>
                <w:szCs w:val="20"/>
              </w:rPr>
            </w:pPr>
            <w:r w:rsidRPr="00205D50">
              <w:rPr>
                <w:rFonts w:ascii="宋体" w:hint="eastAsia"/>
                <w:sz w:val="18"/>
                <w:szCs w:val="20"/>
              </w:rPr>
              <w:t>71.5</w:t>
            </w:r>
          </w:p>
        </w:tc>
        <w:tc>
          <w:tcPr>
            <w:tcW w:w="549" w:type="dxa"/>
            <w:vAlign w:val="center"/>
          </w:tcPr>
          <w:p w:rsidR="00884074" w:rsidRPr="00205D50" w:rsidRDefault="00884074" w:rsidP="006774BE">
            <w:pPr>
              <w:snapToGrid w:val="0"/>
              <w:ind w:leftChars="-50" w:left="-105" w:rightChars="-50" w:right="-105" w:firstLine="5"/>
              <w:jc w:val="center"/>
              <w:rPr>
                <w:rFonts w:ascii="宋体"/>
                <w:sz w:val="18"/>
                <w:szCs w:val="20"/>
              </w:rPr>
            </w:pPr>
          </w:p>
        </w:tc>
        <w:tc>
          <w:tcPr>
            <w:tcW w:w="538" w:type="dxa"/>
            <w:tcMar>
              <w:left w:w="0" w:type="dxa"/>
              <w:right w:w="0" w:type="dxa"/>
            </w:tcMar>
            <w:vAlign w:val="center"/>
          </w:tcPr>
          <w:p w:rsidR="00884074" w:rsidRPr="00205D50" w:rsidRDefault="00205D50" w:rsidP="006516A0">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781</w:t>
            </w:r>
            <w:r w:rsidR="00884074" w:rsidRPr="00205D50">
              <w:rPr>
                <w:rFonts w:asciiTheme="minorEastAsia" w:eastAsiaTheme="minorEastAsia" w:hAnsiTheme="minorEastAsia" w:hint="eastAsia"/>
                <w:sz w:val="18"/>
                <w:szCs w:val="18"/>
              </w:rPr>
              <w:t>/</w:t>
            </w:r>
            <w:r w:rsidR="000C0E3C">
              <w:rPr>
                <w:rFonts w:asciiTheme="minorEastAsia" w:eastAsiaTheme="minorEastAsia" w:hAnsiTheme="minorEastAsia" w:hint="eastAsia"/>
                <w:sz w:val="18"/>
                <w:szCs w:val="18"/>
              </w:rPr>
              <w:t xml:space="preserve"> </w:t>
            </w:r>
            <w:r w:rsidR="00884074" w:rsidRPr="00205D50">
              <w:rPr>
                <w:rFonts w:asciiTheme="minorEastAsia" w:eastAsiaTheme="minorEastAsia" w:hAnsiTheme="minorEastAsia" w:hint="eastAsia"/>
                <w:sz w:val="18"/>
                <w:szCs w:val="18"/>
              </w:rPr>
              <w:t>38周</w:t>
            </w:r>
          </w:p>
        </w:tc>
        <w:tc>
          <w:tcPr>
            <w:tcW w:w="550" w:type="dxa"/>
            <w:tcMar>
              <w:top w:w="57" w:type="dxa"/>
              <w:left w:w="28" w:type="dxa"/>
              <w:bottom w:w="57" w:type="dxa"/>
              <w:right w:w="28" w:type="dxa"/>
            </w:tcMar>
            <w:vAlign w:val="center"/>
          </w:tcPr>
          <w:p w:rsidR="00884074" w:rsidRPr="00205D50" w:rsidRDefault="00884074" w:rsidP="006516A0">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4</w:t>
            </w:r>
            <w:r w:rsidR="00205D50" w:rsidRPr="00205D50">
              <w:rPr>
                <w:rFonts w:asciiTheme="minorEastAsia" w:eastAsiaTheme="minorEastAsia" w:hAnsiTheme="minorEastAsia" w:hint="eastAsia"/>
                <w:sz w:val="18"/>
                <w:szCs w:val="18"/>
              </w:rPr>
              <w:t>41</w:t>
            </w:r>
          </w:p>
        </w:tc>
        <w:tc>
          <w:tcPr>
            <w:tcW w:w="550" w:type="dxa"/>
            <w:tcMar>
              <w:top w:w="57" w:type="dxa"/>
              <w:left w:w="0" w:type="dxa"/>
              <w:bottom w:w="57" w:type="dxa"/>
              <w:right w:w="0" w:type="dxa"/>
            </w:tcMar>
            <w:vAlign w:val="center"/>
          </w:tcPr>
          <w:p w:rsidR="00884074" w:rsidRPr="00205D50" w:rsidRDefault="00884074" w:rsidP="006516A0">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37</w:t>
            </w:r>
            <w:r w:rsidR="00205D50" w:rsidRPr="00205D50">
              <w:rPr>
                <w:rFonts w:asciiTheme="minorEastAsia" w:eastAsiaTheme="minorEastAsia" w:hAnsiTheme="minorEastAsia" w:hint="eastAsia"/>
                <w:sz w:val="18"/>
                <w:szCs w:val="18"/>
              </w:rPr>
              <w:t>8</w:t>
            </w:r>
          </w:p>
        </w:tc>
        <w:tc>
          <w:tcPr>
            <w:tcW w:w="443" w:type="dxa"/>
            <w:tcMar>
              <w:left w:w="0" w:type="dxa"/>
              <w:right w:w="0" w:type="dxa"/>
            </w:tcMar>
            <w:vAlign w:val="center"/>
          </w:tcPr>
          <w:p w:rsidR="00884074" w:rsidRPr="00205D50" w:rsidRDefault="00884074" w:rsidP="006516A0">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205D50" w:rsidRDefault="00884074" w:rsidP="006516A0">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205D50" w:rsidRDefault="00884074" w:rsidP="006516A0">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205D50" w:rsidRDefault="00884074" w:rsidP="006516A0">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5</w:t>
            </w:r>
          </w:p>
        </w:tc>
        <w:tc>
          <w:tcPr>
            <w:tcW w:w="443" w:type="dxa"/>
            <w:tcMar>
              <w:left w:w="0" w:type="dxa"/>
              <w:right w:w="0" w:type="dxa"/>
            </w:tcMar>
            <w:vAlign w:val="center"/>
          </w:tcPr>
          <w:p w:rsidR="00884074" w:rsidRPr="00205D50" w:rsidRDefault="00884074" w:rsidP="0024262E">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13.5</w:t>
            </w:r>
          </w:p>
        </w:tc>
        <w:tc>
          <w:tcPr>
            <w:tcW w:w="443" w:type="dxa"/>
            <w:tcMar>
              <w:left w:w="0" w:type="dxa"/>
              <w:right w:w="0" w:type="dxa"/>
            </w:tcMar>
            <w:vAlign w:val="center"/>
          </w:tcPr>
          <w:p w:rsidR="00884074" w:rsidRPr="00205D50" w:rsidRDefault="00884074" w:rsidP="009D56E6">
            <w:pPr>
              <w:jc w:val="center"/>
              <w:rPr>
                <w:rFonts w:asciiTheme="minorEastAsia" w:eastAsiaTheme="minorEastAsia" w:hAnsiTheme="minorEastAsia" w:cs="宋体"/>
                <w:sz w:val="18"/>
                <w:szCs w:val="18"/>
              </w:rPr>
            </w:pPr>
            <w:r w:rsidRPr="00205D50">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205D50" w:rsidRDefault="00884074" w:rsidP="006774BE">
            <w:pPr>
              <w:snapToGrid w:val="0"/>
              <w:ind w:leftChars="-50" w:left="-105" w:rightChars="-50" w:right="-105" w:firstLine="5"/>
              <w:jc w:val="center"/>
              <w:rPr>
                <w:rFonts w:ascii="宋体"/>
                <w:sz w:val="18"/>
                <w:szCs w:val="20"/>
              </w:rPr>
            </w:pPr>
            <w:r w:rsidRPr="00205D50">
              <w:rPr>
                <w:rFonts w:ascii="宋体" w:hint="eastAsia"/>
                <w:sz w:val="18"/>
                <w:szCs w:val="20"/>
              </w:rPr>
              <w:t>19</w:t>
            </w:r>
          </w:p>
        </w:tc>
        <w:tc>
          <w:tcPr>
            <w:tcW w:w="443" w:type="dxa"/>
            <w:tcMar>
              <w:left w:w="0" w:type="dxa"/>
              <w:right w:w="0" w:type="dxa"/>
            </w:tcMar>
            <w:vAlign w:val="center"/>
          </w:tcPr>
          <w:p w:rsidR="00884074" w:rsidRPr="00205D50" w:rsidRDefault="00884074" w:rsidP="006774BE">
            <w:pPr>
              <w:snapToGrid w:val="0"/>
              <w:ind w:leftChars="-50" w:left="-105" w:rightChars="-50" w:right="-105" w:firstLine="5"/>
              <w:jc w:val="center"/>
              <w:rPr>
                <w:rFonts w:ascii="宋体"/>
                <w:sz w:val="18"/>
                <w:szCs w:val="20"/>
              </w:rPr>
            </w:pPr>
            <w:r w:rsidRPr="00205D50">
              <w:rPr>
                <w:rFonts w:ascii="宋体" w:hint="eastAsia"/>
                <w:sz w:val="18"/>
                <w:szCs w:val="20"/>
              </w:rPr>
              <w:t>19</w:t>
            </w:r>
          </w:p>
        </w:tc>
      </w:tr>
    </w:tbl>
    <w:p w:rsidR="00283002" w:rsidRPr="00D81E72" w:rsidRDefault="00687172">
      <w:pPr>
        <w:autoSpaceDE w:val="0"/>
        <w:autoSpaceDN w:val="0"/>
        <w:adjustRightInd w:val="0"/>
        <w:spacing w:line="360" w:lineRule="auto"/>
        <w:rPr>
          <w:rFonts w:ascii="黑体" w:eastAsia="黑体"/>
          <w:bCs/>
          <w:sz w:val="24"/>
        </w:rPr>
      </w:pPr>
      <w:r w:rsidRPr="00D81E72">
        <w:rPr>
          <w:rFonts w:ascii="黑体" w:eastAsia="黑体" w:hint="eastAsia"/>
          <w:bCs/>
          <w:sz w:val="24"/>
        </w:rPr>
        <w:t>2</w:t>
      </w:r>
      <w:r w:rsidR="00343306" w:rsidRPr="00D81E72">
        <w:rPr>
          <w:rFonts w:ascii="黑体" w:eastAsia="黑体" w:hint="eastAsia"/>
          <w:bCs/>
          <w:sz w:val="24"/>
        </w:rPr>
        <w:t>.</w:t>
      </w:r>
      <w:r w:rsidRPr="00D81E72">
        <w:rPr>
          <w:rFonts w:ascii="黑体" w:eastAsia="黑体"/>
          <w:bCs/>
          <w:sz w:val="24"/>
        </w:rPr>
        <w:t>专业发展</w:t>
      </w:r>
      <w:r w:rsidR="006D4DF4" w:rsidRPr="00D81E72">
        <w:rPr>
          <w:rFonts w:ascii="黑体" w:eastAsia="黑体" w:hint="eastAsia"/>
          <w:bCs/>
          <w:sz w:val="24"/>
        </w:rPr>
        <w:t>拓展</w:t>
      </w:r>
      <w:r w:rsidRPr="00D81E72">
        <w:rPr>
          <w:rFonts w:ascii="黑体" w:eastAsia="黑体"/>
          <w:bCs/>
          <w:sz w:val="24"/>
        </w:rPr>
        <w:t>课</w:t>
      </w:r>
      <w:r w:rsidR="00283002" w:rsidRPr="00D81E72">
        <w:rPr>
          <w:rFonts w:ascii="黑体" w:eastAsia="黑体"/>
          <w:bCs/>
          <w:sz w:val="24"/>
        </w:rPr>
        <w:t>（</w:t>
      </w:r>
      <w:r w:rsidR="00283002" w:rsidRPr="00D81E72">
        <w:rPr>
          <w:rFonts w:ascii="黑体" w:eastAsia="黑体" w:hint="eastAsia"/>
          <w:bCs/>
          <w:sz w:val="24"/>
        </w:rPr>
        <w:t>最低修读</w:t>
      </w:r>
      <w:r w:rsidR="006516A0" w:rsidRPr="006266D5">
        <w:rPr>
          <w:rFonts w:ascii="黑体" w:eastAsia="黑体" w:hint="eastAsia"/>
          <w:bCs/>
          <w:sz w:val="24"/>
        </w:rPr>
        <w:t>9</w:t>
      </w:r>
      <w:r w:rsidR="000B795E" w:rsidRPr="006266D5">
        <w:rPr>
          <w:rFonts w:ascii="黑体" w:eastAsia="黑体" w:hint="eastAsia"/>
          <w:bCs/>
          <w:sz w:val="24"/>
        </w:rPr>
        <w:t>.5</w:t>
      </w:r>
      <w:r w:rsidR="00283002" w:rsidRPr="006266D5">
        <w:rPr>
          <w:rFonts w:ascii="黑体" w:eastAsia="黑体" w:hint="eastAsia"/>
          <w:bCs/>
          <w:sz w:val="24"/>
        </w:rPr>
        <w:t>学分</w:t>
      </w:r>
      <w:r w:rsidR="00283002" w:rsidRPr="00D81E72">
        <w:rPr>
          <w:rFonts w:ascii="黑体" w:eastAsia="黑体" w:hint="eastAsia"/>
          <w:bCs/>
          <w:sz w:val="24"/>
        </w:rPr>
        <w:t>，</w:t>
      </w:r>
      <w:r w:rsidR="00283002" w:rsidRPr="00D81E72">
        <w:rPr>
          <w:rFonts w:ascii="黑体" w:eastAsia="黑体"/>
          <w:bCs/>
          <w:sz w:val="24"/>
        </w:rPr>
        <w:t>其中</w:t>
      </w:r>
      <w:r w:rsidR="00283002" w:rsidRPr="00D81E72">
        <w:rPr>
          <w:rFonts w:ascii="黑体" w:eastAsia="黑体" w:hint="eastAsia"/>
          <w:bCs/>
          <w:sz w:val="24"/>
        </w:rPr>
        <w:t>实验/实践环节</w:t>
      </w:r>
      <w:r w:rsidR="003E4CC5" w:rsidRPr="00D81E72">
        <w:rPr>
          <w:rFonts w:ascii="黑体" w:eastAsia="黑体" w:hint="eastAsia"/>
          <w:bCs/>
          <w:sz w:val="24"/>
        </w:rPr>
        <w:t>最低</w:t>
      </w:r>
      <w:r w:rsidR="00283002" w:rsidRPr="00D81E72">
        <w:rPr>
          <w:rFonts w:ascii="黑体" w:eastAsia="黑体" w:hint="eastAsia"/>
          <w:bCs/>
          <w:sz w:val="24"/>
        </w:rPr>
        <w:t>修读</w:t>
      </w:r>
      <w:r w:rsidR="006516A0">
        <w:rPr>
          <w:rFonts w:ascii="黑体" w:eastAsia="黑体" w:hint="eastAsia"/>
          <w:bCs/>
          <w:sz w:val="24"/>
        </w:rPr>
        <w:t>0.5</w:t>
      </w:r>
      <w:r w:rsidR="00283002" w:rsidRPr="00D81E72">
        <w:rPr>
          <w:rFonts w:ascii="黑体" w:eastAsia="黑体" w:hint="eastAsia"/>
          <w:bCs/>
          <w:sz w:val="24"/>
        </w:rPr>
        <w:t>学分</w:t>
      </w:r>
      <w:r w:rsidR="00283002" w:rsidRPr="00D81E72">
        <w:rPr>
          <w:rFonts w:ascii="黑体" w:eastAsia="黑体"/>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38"/>
        <w:gridCol w:w="550"/>
        <w:gridCol w:w="550"/>
        <w:gridCol w:w="443"/>
        <w:gridCol w:w="443"/>
        <w:gridCol w:w="443"/>
        <w:gridCol w:w="443"/>
        <w:gridCol w:w="443"/>
        <w:gridCol w:w="443"/>
        <w:gridCol w:w="443"/>
        <w:gridCol w:w="443"/>
      </w:tblGrid>
      <w:tr w:rsidR="00D81E72" w:rsidRPr="00D81E72" w:rsidTr="00D75F42">
        <w:trPr>
          <w:trHeight w:val="340"/>
          <w:jc w:val="center"/>
        </w:trPr>
        <w:tc>
          <w:tcPr>
            <w:tcW w:w="948" w:type="dxa"/>
            <w:vMerge w:val="restart"/>
            <w:tcMar>
              <w:top w:w="57" w:type="dxa"/>
              <w:left w:w="28" w:type="dxa"/>
              <w:bottom w:w="57" w:type="dxa"/>
              <w:right w:w="28" w:type="dxa"/>
            </w:tcMar>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413" w:type="dxa"/>
            <w:vMerge w:val="restart"/>
            <w:vAlign w:val="center"/>
          </w:tcPr>
          <w:p w:rsidR="00B55C9F" w:rsidRPr="00D81E72" w:rsidRDefault="00B55C9F" w:rsidP="006774BE">
            <w:pPr>
              <w:snapToGrid w:val="0"/>
              <w:jc w:val="center"/>
              <w:rPr>
                <w:rFonts w:ascii="宋体"/>
                <w:sz w:val="18"/>
                <w:szCs w:val="20"/>
              </w:rPr>
            </w:pPr>
            <w:r w:rsidRPr="00D81E72">
              <w:rPr>
                <w:rFonts w:ascii="宋体" w:hAnsi="宋体" w:hint="eastAsia"/>
                <w:sz w:val="18"/>
              </w:rPr>
              <w:t>课程名称</w:t>
            </w:r>
          </w:p>
        </w:tc>
        <w:tc>
          <w:tcPr>
            <w:tcW w:w="549" w:type="dxa"/>
            <w:vMerge w:val="restart"/>
            <w:vAlign w:val="center"/>
          </w:tcPr>
          <w:p w:rsidR="00B55C9F" w:rsidRPr="00D81E72" w:rsidRDefault="00B55C9F" w:rsidP="006774BE">
            <w:pPr>
              <w:snapToGrid w:val="0"/>
              <w:ind w:leftChars="-50" w:left="-105" w:rightChars="-50" w:right="-105" w:firstLine="6"/>
              <w:jc w:val="center"/>
              <w:rPr>
                <w:rFonts w:ascii="宋体" w:hAnsi="宋体"/>
                <w:sz w:val="18"/>
              </w:rPr>
            </w:pPr>
            <w:r w:rsidRPr="00D81E72">
              <w:rPr>
                <w:rFonts w:ascii="宋体" w:hAnsi="宋体" w:hint="eastAsia"/>
                <w:kern w:val="0"/>
                <w:sz w:val="18"/>
              </w:rPr>
              <w:t>学分</w:t>
            </w:r>
          </w:p>
        </w:tc>
        <w:tc>
          <w:tcPr>
            <w:tcW w:w="549" w:type="dxa"/>
            <w:vMerge w:val="restart"/>
            <w:vAlign w:val="center"/>
          </w:tcPr>
          <w:p w:rsidR="00B55C9F" w:rsidRPr="00D81E72" w:rsidRDefault="00B55C9F" w:rsidP="006774BE">
            <w:pPr>
              <w:snapToGrid w:val="0"/>
              <w:ind w:leftChars="-50" w:left="-105" w:rightChars="-50" w:right="-105"/>
              <w:jc w:val="center"/>
              <w:rPr>
                <w:rFonts w:ascii="宋体"/>
                <w:sz w:val="18"/>
              </w:rPr>
            </w:pPr>
            <w:r w:rsidRPr="00D81E72">
              <w:rPr>
                <w:rFonts w:ascii="宋体" w:hAnsi="宋体" w:hint="eastAsia"/>
                <w:sz w:val="18"/>
              </w:rPr>
              <w:t>考核</w:t>
            </w:r>
          </w:p>
          <w:p w:rsidR="00B55C9F" w:rsidRPr="00D81E72" w:rsidRDefault="00B55C9F" w:rsidP="006774BE">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B55C9F" w:rsidRPr="00D81E72" w:rsidRDefault="00B55C9F" w:rsidP="006774BE">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B55C9F" w:rsidRPr="00D81E72" w:rsidRDefault="00B55C9F" w:rsidP="006774BE">
            <w:pPr>
              <w:snapToGrid w:val="0"/>
              <w:jc w:val="center"/>
              <w:rPr>
                <w:rFonts w:ascii="宋体"/>
                <w:sz w:val="18"/>
                <w:szCs w:val="20"/>
              </w:rPr>
            </w:pPr>
            <w:r w:rsidRPr="00D81E72">
              <w:rPr>
                <w:rFonts w:ascii="宋体" w:hAnsi="宋体" w:hint="eastAsia"/>
                <w:sz w:val="18"/>
              </w:rPr>
              <w:t>开课学期/学分</w:t>
            </w:r>
          </w:p>
        </w:tc>
      </w:tr>
      <w:tr w:rsidR="00D81E72" w:rsidRPr="00D81E72" w:rsidTr="00D75F42">
        <w:trPr>
          <w:trHeight w:val="340"/>
          <w:jc w:val="center"/>
        </w:trPr>
        <w:tc>
          <w:tcPr>
            <w:tcW w:w="948" w:type="dxa"/>
            <w:vMerge/>
            <w:tcMar>
              <w:top w:w="57" w:type="dxa"/>
              <w:left w:w="28" w:type="dxa"/>
              <w:bottom w:w="57" w:type="dxa"/>
              <w:right w:w="28" w:type="dxa"/>
            </w:tcMar>
            <w:vAlign w:val="center"/>
          </w:tcPr>
          <w:p w:rsidR="00B55C9F" w:rsidRPr="00D81E72" w:rsidRDefault="00B55C9F" w:rsidP="006774BE">
            <w:pPr>
              <w:widowControl/>
              <w:snapToGrid w:val="0"/>
              <w:ind w:leftChars="-50" w:left="-105" w:rightChars="-50" w:right="-105"/>
              <w:jc w:val="left"/>
              <w:rPr>
                <w:rFonts w:ascii="宋体"/>
                <w:sz w:val="18"/>
                <w:szCs w:val="20"/>
              </w:rPr>
            </w:pPr>
          </w:p>
        </w:tc>
        <w:tc>
          <w:tcPr>
            <w:tcW w:w="2413" w:type="dxa"/>
            <w:vMerge/>
            <w:vAlign w:val="center"/>
          </w:tcPr>
          <w:p w:rsidR="00B55C9F" w:rsidRPr="00D81E72" w:rsidRDefault="00B55C9F" w:rsidP="006774BE">
            <w:pPr>
              <w:widowControl/>
              <w:snapToGrid w:val="0"/>
              <w:jc w:val="left"/>
              <w:rPr>
                <w:rFonts w:ascii="宋体"/>
                <w:sz w:val="18"/>
                <w:szCs w:val="20"/>
              </w:rPr>
            </w:pPr>
          </w:p>
        </w:tc>
        <w:tc>
          <w:tcPr>
            <w:tcW w:w="549" w:type="dxa"/>
            <w:vMerge/>
            <w:vAlign w:val="center"/>
          </w:tcPr>
          <w:p w:rsidR="00B55C9F" w:rsidRPr="00D81E72" w:rsidRDefault="00B55C9F" w:rsidP="006774BE">
            <w:pPr>
              <w:widowControl/>
              <w:snapToGrid w:val="0"/>
              <w:ind w:leftChars="-50" w:left="-105" w:rightChars="-50" w:right="-105"/>
              <w:jc w:val="center"/>
              <w:rPr>
                <w:rFonts w:ascii="宋体"/>
                <w:sz w:val="18"/>
                <w:szCs w:val="20"/>
              </w:rPr>
            </w:pPr>
          </w:p>
        </w:tc>
        <w:tc>
          <w:tcPr>
            <w:tcW w:w="549" w:type="dxa"/>
            <w:vMerge/>
            <w:vAlign w:val="center"/>
          </w:tcPr>
          <w:p w:rsidR="00B55C9F" w:rsidRPr="00D81E72" w:rsidRDefault="00B55C9F" w:rsidP="006774BE">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B55C9F" w:rsidRPr="00D81E72" w:rsidRDefault="00B55C9F" w:rsidP="006774BE">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50" w:type="dxa"/>
            <w:tcMar>
              <w:top w:w="57" w:type="dxa"/>
              <w:bottom w:w="57" w:type="dxa"/>
            </w:tcMar>
            <w:vAlign w:val="center"/>
          </w:tcPr>
          <w:p w:rsidR="00B55C9F" w:rsidRPr="00D81E72" w:rsidRDefault="00B55C9F" w:rsidP="006774BE">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50" w:type="dxa"/>
            <w:vAlign w:val="center"/>
          </w:tcPr>
          <w:p w:rsidR="00B55C9F" w:rsidRPr="00D81E72" w:rsidRDefault="00B55C9F" w:rsidP="006774BE">
            <w:pPr>
              <w:snapToGrid w:val="0"/>
              <w:ind w:leftChars="-50" w:left="-105" w:rightChars="-50" w:right="-105"/>
              <w:jc w:val="center"/>
              <w:rPr>
                <w:rFonts w:ascii="宋体" w:hAnsi="宋体"/>
                <w:sz w:val="18"/>
                <w:szCs w:val="18"/>
              </w:rPr>
            </w:pPr>
            <w:r w:rsidRPr="00D81E72">
              <w:rPr>
                <w:rFonts w:ascii="宋体" w:hAnsi="宋体" w:hint="eastAsia"/>
                <w:sz w:val="18"/>
                <w:szCs w:val="18"/>
              </w:rPr>
              <w:t>实验</w:t>
            </w:r>
          </w:p>
          <w:p w:rsidR="00B55C9F" w:rsidRPr="00D81E72" w:rsidRDefault="00B55C9F" w:rsidP="006774BE">
            <w:pPr>
              <w:snapToGrid w:val="0"/>
              <w:ind w:leftChars="-50" w:left="-105" w:rightChars="-50" w:right="-105"/>
              <w:jc w:val="center"/>
              <w:rPr>
                <w:rFonts w:ascii="宋体"/>
                <w:sz w:val="18"/>
                <w:szCs w:val="18"/>
              </w:rPr>
            </w:pPr>
            <w:r w:rsidRPr="00D81E72">
              <w:rPr>
                <w:rFonts w:ascii="宋体" w:hAnsi="宋体" w:hint="eastAsia"/>
                <w:sz w:val="18"/>
                <w:szCs w:val="18"/>
              </w:rPr>
              <w:t>/实践</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proofErr w:type="gramStart"/>
            <w:r w:rsidRPr="00D81E72">
              <w:rPr>
                <w:rFonts w:ascii="宋体" w:hAnsi="宋体" w:hint="eastAsia"/>
                <w:sz w:val="18"/>
              </w:rPr>
              <w:t>一</w:t>
            </w:r>
            <w:proofErr w:type="gramEnd"/>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B55C9F" w:rsidRPr="00D81E72" w:rsidRDefault="00B55C9F" w:rsidP="006774BE">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B55C9F" w:rsidRPr="00D81E72" w:rsidRDefault="00B55C9F" w:rsidP="006774BE">
            <w:pPr>
              <w:snapToGrid w:val="0"/>
              <w:ind w:leftChars="-50" w:left="-105" w:rightChars="-50" w:right="-105"/>
              <w:jc w:val="center"/>
              <w:rPr>
                <w:rFonts w:ascii="宋体"/>
                <w:sz w:val="18"/>
                <w:szCs w:val="20"/>
              </w:rPr>
            </w:pPr>
            <w:r w:rsidRPr="00D81E72">
              <w:rPr>
                <w:rFonts w:ascii="宋体" w:hAnsi="宋体" w:hint="eastAsia"/>
                <w:sz w:val="18"/>
              </w:rPr>
              <w:t>八</w:t>
            </w:r>
          </w:p>
        </w:tc>
      </w:tr>
      <w:tr w:rsidR="00884074" w:rsidRPr="00D81E72" w:rsidTr="00D75F42">
        <w:trPr>
          <w:trHeight w:val="340"/>
          <w:jc w:val="center"/>
        </w:trPr>
        <w:tc>
          <w:tcPr>
            <w:tcW w:w="948"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w:t>
            </w:r>
            <w:r w:rsidR="005F6698" w:rsidRPr="006266D5">
              <w:rPr>
                <w:rFonts w:asciiTheme="minorEastAsia" w:eastAsiaTheme="minorEastAsia" w:hAnsiTheme="minorEastAsia" w:hint="eastAsia"/>
                <w:sz w:val="18"/>
                <w:szCs w:val="18"/>
              </w:rPr>
              <w:t>002</w:t>
            </w:r>
          </w:p>
        </w:tc>
        <w:tc>
          <w:tcPr>
            <w:tcW w:w="2413" w:type="dxa"/>
            <w:vAlign w:val="center"/>
          </w:tcPr>
          <w:p w:rsidR="00884074" w:rsidRPr="006266D5" w:rsidRDefault="00884074">
            <w:pP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医学伦理学</w:t>
            </w:r>
          </w:p>
        </w:tc>
        <w:tc>
          <w:tcPr>
            <w:tcW w:w="549" w:type="dxa"/>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1.5</w:t>
            </w:r>
          </w:p>
        </w:tc>
        <w:tc>
          <w:tcPr>
            <w:tcW w:w="549" w:type="dxa"/>
            <w:vAlign w:val="center"/>
          </w:tcPr>
          <w:p w:rsidR="00884074" w:rsidRPr="006266D5" w:rsidRDefault="00884074">
            <w:pPr>
              <w:jc w:val="center"/>
              <w:rPr>
                <w:rFonts w:ascii="宋体" w:hAnsi="宋体" w:cs="宋体"/>
                <w:sz w:val="18"/>
                <w:szCs w:val="18"/>
              </w:rPr>
            </w:pPr>
            <w:r w:rsidRPr="006266D5">
              <w:rPr>
                <w:rFonts w:hint="eastAsia"/>
                <w:sz w:val="18"/>
                <w:szCs w:val="18"/>
              </w:rPr>
              <w:t>查</w:t>
            </w:r>
          </w:p>
        </w:tc>
        <w:tc>
          <w:tcPr>
            <w:tcW w:w="538"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6266D5" w:rsidRDefault="00884074" w:rsidP="006774BE">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D75F42">
        <w:trPr>
          <w:trHeight w:val="340"/>
          <w:jc w:val="center"/>
        </w:trPr>
        <w:tc>
          <w:tcPr>
            <w:tcW w:w="948"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212185</w:t>
            </w:r>
          </w:p>
        </w:tc>
        <w:tc>
          <w:tcPr>
            <w:tcW w:w="2413" w:type="dxa"/>
            <w:vAlign w:val="center"/>
          </w:tcPr>
          <w:p w:rsidR="00884074" w:rsidRPr="006266D5" w:rsidRDefault="00884074">
            <w:pP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医学心理学</w:t>
            </w:r>
          </w:p>
        </w:tc>
        <w:tc>
          <w:tcPr>
            <w:tcW w:w="549" w:type="dxa"/>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1.5</w:t>
            </w:r>
          </w:p>
        </w:tc>
        <w:tc>
          <w:tcPr>
            <w:tcW w:w="549" w:type="dxa"/>
            <w:vAlign w:val="center"/>
          </w:tcPr>
          <w:p w:rsidR="00884074" w:rsidRPr="006266D5" w:rsidRDefault="00884074">
            <w:pPr>
              <w:jc w:val="center"/>
              <w:rPr>
                <w:rFonts w:ascii="宋体" w:hAnsi="宋体" w:cs="宋体"/>
                <w:sz w:val="18"/>
                <w:szCs w:val="18"/>
              </w:rPr>
            </w:pPr>
            <w:r w:rsidRPr="006266D5">
              <w:rPr>
                <w:rFonts w:hint="eastAsia"/>
                <w:sz w:val="18"/>
                <w:szCs w:val="18"/>
              </w:rPr>
              <w:t>查</w:t>
            </w:r>
          </w:p>
        </w:tc>
        <w:tc>
          <w:tcPr>
            <w:tcW w:w="538"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rsidP="006774BE">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D75F42">
        <w:trPr>
          <w:trHeight w:val="340"/>
          <w:jc w:val="center"/>
        </w:trPr>
        <w:tc>
          <w:tcPr>
            <w:tcW w:w="948"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w:t>
            </w:r>
            <w:r w:rsidR="005F6698" w:rsidRPr="006266D5">
              <w:rPr>
                <w:rFonts w:asciiTheme="minorEastAsia" w:eastAsiaTheme="minorEastAsia" w:hAnsiTheme="minorEastAsia" w:hint="eastAsia"/>
                <w:sz w:val="18"/>
                <w:szCs w:val="18"/>
              </w:rPr>
              <w:t>003</w:t>
            </w:r>
          </w:p>
        </w:tc>
        <w:tc>
          <w:tcPr>
            <w:tcW w:w="2413" w:type="dxa"/>
            <w:vAlign w:val="center"/>
          </w:tcPr>
          <w:p w:rsidR="00884074" w:rsidRPr="006266D5" w:rsidRDefault="00884074">
            <w:pP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医学文献检索</w:t>
            </w:r>
          </w:p>
        </w:tc>
        <w:tc>
          <w:tcPr>
            <w:tcW w:w="549" w:type="dxa"/>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1.5</w:t>
            </w:r>
          </w:p>
        </w:tc>
        <w:tc>
          <w:tcPr>
            <w:tcW w:w="549" w:type="dxa"/>
            <w:vAlign w:val="center"/>
          </w:tcPr>
          <w:p w:rsidR="00884074" w:rsidRPr="006266D5" w:rsidRDefault="00884074">
            <w:pPr>
              <w:jc w:val="center"/>
              <w:rPr>
                <w:rFonts w:ascii="宋体" w:hAnsi="宋体" w:cs="宋体"/>
                <w:sz w:val="18"/>
                <w:szCs w:val="18"/>
              </w:rPr>
            </w:pPr>
            <w:r w:rsidRPr="006266D5">
              <w:rPr>
                <w:rFonts w:hint="eastAsia"/>
                <w:sz w:val="18"/>
                <w:szCs w:val="18"/>
              </w:rPr>
              <w:t>查</w:t>
            </w:r>
          </w:p>
        </w:tc>
        <w:tc>
          <w:tcPr>
            <w:tcW w:w="538"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rsidP="006774BE">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D75F42">
        <w:trPr>
          <w:trHeight w:val="340"/>
          <w:jc w:val="center"/>
        </w:trPr>
        <w:tc>
          <w:tcPr>
            <w:tcW w:w="948"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w:t>
            </w:r>
            <w:r w:rsidR="008E7C4E" w:rsidRPr="006266D5">
              <w:rPr>
                <w:rFonts w:asciiTheme="minorEastAsia" w:eastAsiaTheme="minorEastAsia" w:hAnsiTheme="minorEastAsia" w:hint="eastAsia"/>
                <w:sz w:val="18"/>
                <w:szCs w:val="18"/>
              </w:rPr>
              <w:t>086</w:t>
            </w:r>
          </w:p>
        </w:tc>
        <w:tc>
          <w:tcPr>
            <w:tcW w:w="2413" w:type="dxa"/>
            <w:vAlign w:val="center"/>
          </w:tcPr>
          <w:p w:rsidR="00884074" w:rsidRPr="006266D5" w:rsidRDefault="00884074">
            <w:pP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专业英语</w:t>
            </w:r>
          </w:p>
        </w:tc>
        <w:tc>
          <w:tcPr>
            <w:tcW w:w="549" w:type="dxa"/>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1.5</w:t>
            </w:r>
          </w:p>
        </w:tc>
        <w:tc>
          <w:tcPr>
            <w:tcW w:w="549" w:type="dxa"/>
            <w:vAlign w:val="center"/>
          </w:tcPr>
          <w:p w:rsidR="00884074" w:rsidRPr="006266D5" w:rsidRDefault="00884074">
            <w:pPr>
              <w:jc w:val="center"/>
              <w:rPr>
                <w:rFonts w:ascii="宋体" w:hAnsi="宋体" w:cs="宋体"/>
                <w:sz w:val="18"/>
                <w:szCs w:val="18"/>
              </w:rPr>
            </w:pPr>
            <w:r w:rsidRPr="006266D5">
              <w:rPr>
                <w:rFonts w:hint="eastAsia"/>
                <w:sz w:val="18"/>
                <w:szCs w:val="18"/>
              </w:rPr>
              <w:t>查</w:t>
            </w:r>
          </w:p>
        </w:tc>
        <w:tc>
          <w:tcPr>
            <w:tcW w:w="538"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rsidP="006774BE">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D75F42">
        <w:trPr>
          <w:trHeight w:val="340"/>
          <w:jc w:val="center"/>
        </w:trPr>
        <w:tc>
          <w:tcPr>
            <w:tcW w:w="948"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212188</w:t>
            </w:r>
          </w:p>
        </w:tc>
        <w:tc>
          <w:tcPr>
            <w:tcW w:w="2413" w:type="dxa"/>
            <w:vAlign w:val="center"/>
          </w:tcPr>
          <w:p w:rsidR="00884074" w:rsidRPr="006266D5" w:rsidRDefault="00884074">
            <w:pP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社会医学</w:t>
            </w:r>
          </w:p>
        </w:tc>
        <w:tc>
          <w:tcPr>
            <w:tcW w:w="549" w:type="dxa"/>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1.5</w:t>
            </w:r>
          </w:p>
        </w:tc>
        <w:tc>
          <w:tcPr>
            <w:tcW w:w="549" w:type="dxa"/>
            <w:vAlign w:val="center"/>
          </w:tcPr>
          <w:p w:rsidR="00884074" w:rsidRPr="006266D5" w:rsidRDefault="00884074">
            <w:pPr>
              <w:jc w:val="center"/>
              <w:rPr>
                <w:rFonts w:ascii="宋体" w:hAnsi="宋体" w:cs="宋体"/>
                <w:sz w:val="18"/>
                <w:szCs w:val="18"/>
              </w:rPr>
            </w:pPr>
            <w:r w:rsidRPr="006266D5">
              <w:rPr>
                <w:rFonts w:hint="eastAsia"/>
                <w:sz w:val="18"/>
                <w:szCs w:val="18"/>
              </w:rPr>
              <w:t>查</w:t>
            </w:r>
          </w:p>
        </w:tc>
        <w:tc>
          <w:tcPr>
            <w:tcW w:w="538"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6266D5" w:rsidRDefault="00884074">
            <w:pP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6266D5" w:rsidRDefault="00884074" w:rsidP="006774BE">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D75F42">
        <w:trPr>
          <w:trHeight w:val="340"/>
          <w:jc w:val="center"/>
        </w:trPr>
        <w:tc>
          <w:tcPr>
            <w:tcW w:w="948"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212189</w:t>
            </w:r>
          </w:p>
        </w:tc>
        <w:tc>
          <w:tcPr>
            <w:tcW w:w="2413" w:type="dxa"/>
            <w:vAlign w:val="center"/>
          </w:tcPr>
          <w:p w:rsidR="00884074" w:rsidRPr="006266D5" w:rsidRDefault="00884074">
            <w:pP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健康教育与健康促进</w:t>
            </w:r>
          </w:p>
        </w:tc>
        <w:tc>
          <w:tcPr>
            <w:tcW w:w="549" w:type="dxa"/>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1.5</w:t>
            </w:r>
          </w:p>
        </w:tc>
        <w:tc>
          <w:tcPr>
            <w:tcW w:w="549" w:type="dxa"/>
            <w:vAlign w:val="center"/>
          </w:tcPr>
          <w:p w:rsidR="00884074" w:rsidRPr="006266D5" w:rsidRDefault="00884074">
            <w:pPr>
              <w:jc w:val="center"/>
              <w:rPr>
                <w:rFonts w:ascii="宋体" w:hAnsi="宋体" w:cs="宋体"/>
                <w:sz w:val="18"/>
                <w:szCs w:val="18"/>
              </w:rPr>
            </w:pPr>
            <w:r w:rsidRPr="006266D5">
              <w:rPr>
                <w:rFonts w:hint="eastAsia"/>
                <w:sz w:val="18"/>
                <w:szCs w:val="18"/>
              </w:rPr>
              <w:t>查</w:t>
            </w:r>
          </w:p>
        </w:tc>
        <w:tc>
          <w:tcPr>
            <w:tcW w:w="538"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6266D5" w:rsidRDefault="00884074">
            <w:pP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rsidP="006774BE">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D75F42">
        <w:trPr>
          <w:trHeight w:val="340"/>
          <w:jc w:val="center"/>
        </w:trPr>
        <w:tc>
          <w:tcPr>
            <w:tcW w:w="948"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212190</w:t>
            </w:r>
          </w:p>
        </w:tc>
        <w:tc>
          <w:tcPr>
            <w:tcW w:w="2413" w:type="dxa"/>
            <w:vAlign w:val="center"/>
          </w:tcPr>
          <w:p w:rsidR="00884074" w:rsidRPr="006266D5" w:rsidRDefault="00884074">
            <w:pP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卫生经济学</w:t>
            </w:r>
          </w:p>
        </w:tc>
        <w:tc>
          <w:tcPr>
            <w:tcW w:w="549" w:type="dxa"/>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1.5</w:t>
            </w:r>
          </w:p>
        </w:tc>
        <w:tc>
          <w:tcPr>
            <w:tcW w:w="549" w:type="dxa"/>
            <w:vAlign w:val="center"/>
          </w:tcPr>
          <w:p w:rsidR="00884074" w:rsidRPr="006266D5" w:rsidRDefault="00884074">
            <w:pPr>
              <w:jc w:val="center"/>
              <w:rPr>
                <w:rFonts w:ascii="宋体" w:hAnsi="宋体" w:cs="宋体"/>
                <w:sz w:val="18"/>
                <w:szCs w:val="18"/>
              </w:rPr>
            </w:pPr>
            <w:r w:rsidRPr="006266D5">
              <w:rPr>
                <w:rFonts w:hint="eastAsia"/>
                <w:sz w:val="18"/>
                <w:szCs w:val="18"/>
              </w:rPr>
              <w:t>查</w:t>
            </w:r>
          </w:p>
        </w:tc>
        <w:tc>
          <w:tcPr>
            <w:tcW w:w="538"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6266D5" w:rsidRDefault="00884074" w:rsidP="006774BE">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D75F42">
        <w:trPr>
          <w:trHeight w:val="340"/>
          <w:jc w:val="center"/>
        </w:trPr>
        <w:tc>
          <w:tcPr>
            <w:tcW w:w="948"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w:t>
            </w:r>
            <w:r w:rsidR="008E7C4E" w:rsidRPr="006266D5">
              <w:rPr>
                <w:rFonts w:asciiTheme="minorEastAsia" w:eastAsiaTheme="minorEastAsia" w:hAnsiTheme="minorEastAsia" w:hint="eastAsia"/>
                <w:sz w:val="18"/>
                <w:szCs w:val="18"/>
              </w:rPr>
              <w:t>092</w:t>
            </w:r>
          </w:p>
        </w:tc>
        <w:tc>
          <w:tcPr>
            <w:tcW w:w="2413" w:type="dxa"/>
            <w:vAlign w:val="center"/>
          </w:tcPr>
          <w:p w:rsidR="00884074" w:rsidRPr="006266D5" w:rsidRDefault="00884074">
            <w:pP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卫生统计学软件应用</w:t>
            </w:r>
          </w:p>
        </w:tc>
        <w:tc>
          <w:tcPr>
            <w:tcW w:w="549" w:type="dxa"/>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w:t>
            </w:r>
          </w:p>
        </w:tc>
        <w:tc>
          <w:tcPr>
            <w:tcW w:w="549" w:type="dxa"/>
            <w:vAlign w:val="center"/>
          </w:tcPr>
          <w:p w:rsidR="00884074" w:rsidRPr="006266D5" w:rsidRDefault="00884074">
            <w:pPr>
              <w:jc w:val="center"/>
              <w:rPr>
                <w:rFonts w:ascii="宋体" w:hAnsi="宋体" w:cs="宋体"/>
                <w:sz w:val="18"/>
                <w:szCs w:val="18"/>
              </w:rPr>
            </w:pPr>
            <w:r w:rsidRPr="006266D5">
              <w:rPr>
                <w:rFonts w:hint="eastAsia"/>
                <w:sz w:val="18"/>
                <w:szCs w:val="18"/>
              </w:rPr>
              <w:t>查</w:t>
            </w:r>
          </w:p>
        </w:tc>
        <w:tc>
          <w:tcPr>
            <w:tcW w:w="538"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rsidP="006774BE">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D75F42">
        <w:trPr>
          <w:trHeight w:val="340"/>
          <w:jc w:val="center"/>
        </w:trPr>
        <w:tc>
          <w:tcPr>
            <w:tcW w:w="948"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w:t>
            </w:r>
            <w:r w:rsidR="008E7C4E" w:rsidRPr="006266D5">
              <w:rPr>
                <w:rFonts w:asciiTheme="minorEastAsia" w:eastAsiaTheme="minorEastAsia" w:hAnsiTheme="minorEastAsia" w:hint="eastAsia"/>
                <w:sz w:val="18"/>
                <w:szCs w:val="18"/>
              </w:rPr>
              <w:t>093</w:t>
            </w:r>
          </w:p>
        </w:tc>
        <w:tc>
          <w:tcPr>
            <w:tcW w:w="2413" w:type="dxa"/>
            <w:vAlign w:val="center"/>
          </w:tcPr>
          <w:p w:rsidR="00884074" w:rsidRPr="006266D5" w:rsidRDefault="00884074">
            <w:pP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卫生统计学软件应用上机</w:t>
            </w:r>
          </w:p>
        </w:tc>
        <w:tc>
          <w:tcPr>
            <w:tcW w:w="549" w:type="dxa"/>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0.5</w:t>
            </w:r>
          </w:p>
        </w:tc>
        <w:tc>
          <w:tcPr>
            <w:tcW w:w="549" w:type="dxa"/>
            <w:vAlign w:val="center"/>
          </w:tcPr>
          <w:p w:rsidR="00884074" w:rsidRPr="006266D5" w:rsidRDefault="00884074">
            <w:pPr>
              <w:jc w:val="center"/>
              <w:rPr>
                <w:rFonts w:ascii="宋体" w:hAnsi="宋体" w:cs="宋体"/>
                <w:sz w:val="18"/>
                <w:szCs w:val="18"/>
              </w:rPr>
            </w:pPr>
            <w:r w:rsidRPr="006266D5">
              <w:rPr>
                <w:rFonts w:hint="eastAsia"/>
                <w:sz w:val="18"/>
                <w:szCs w:val="18"/>
              </w:rPr>
              <w:t>查</w:t>
            </w:r>
          </w:p>
        </w:tc>
        <w:tc>
          <w:tcPr>
            <w:tcW w:w="538"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550" w:type="dxa"/>
            <w:tcMar>
              <w:top w:w="57" w:type="dxa"/>
              <w:left w:w="0" w:type="dxa"/>
              <w:bottom w:w="57"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17</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0.5</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rsidP="006774BE">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D75F42">
        <w:trPr>
          <w:trHeight w:val="340"/>
          <w:jc w:val="center"/>
        </w:trPr>
        <w:tc>
          <w:tcPr>
            <w:tcW w:w="948"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w:t>
            </w:r>
            <w:r w:rsidR="008E7C4E" w:rsidRPr="006266D5">
              <w:rPr>
                <w:rFonts w:asciiTheme="minorEastAsia" w:eastAsiaTheme="minorEastAsia" w:hAnsiTheme="minorEastAsia" w:hint="eastAsia"/>
                <w:sz w:val="18"/>
                <w:szCs w:val="18"/>
              </w:rPr>
              <w:t>094</w:t>
            </w:r>
          </w:p>
        </w:tc>
        <w:tc>
          <w:tcPr>
            <w:tcW w:w="2413" w:type="dxa"/>
            <w:vAlign w:val="center"/>
          </w:tcPr>
          <w:p w:rsidR="00884074" w:rsidRPr="006266D5" w:rsidRDefault="00884074">
            <w:pP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医学论文写作</w:t>
            </w:r>
          </w:p>
        </w:tc>
        <w:tc>
          <w:tcPr>
            <w:tcW w:w="549" w:type="dxa"/>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w:t>
            </w:r>
          </w:p>
        </w:tc>
        <w:tc>
          <w:tcPr>
            <w:tcW w:w="549" w:type="dxa"/>
            <w:vAlign w:val="center"/>
          </w:tcPr>
          <w:p w:rsidR="00884074" w:rsidRPr="006266D5" w:rsidRDefault="00884074">
            <w:pPr>
              <w:jc w:val="center"/>
              <w:rPr>
                <w:rFonts w:ascii="宋体" w:hAnsi="宋体" w:cs="宋体"/>
                <w:sz w:val="18"/>
                <w:szCs w:val="18"/>
              </w:rPr>
            </w:pPr>
            <w:r w:rsidRPr="006266D5">
              <w:rPr>
                <w:rFonts w:hint="eastAsia"/>
                <w:sz w:val="18"/>
                <w:szCs w:val="18"/>
              </w:rPr>
              <w:t>查</w:t>
            </w:r>
          </w:p>
        </w:tc>
        <w:tc>
          <w:tcPr>
            <w:tcW w:w="538"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rsidP="006774BE">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D75F42">
        <w:trPr>
          <w:trHeight w:val="340"/>
          <w:jc w:val="center"/>
        </w:trPr>
        <w:tc>
          <w:tcPr>
            <w:tcW w:w="948"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w:t>
            </w:r>
            <w:r w:rsidR="005F6698" w:rsidRPr="006266D5">
              <w:rPr>
                <w:rFonts w:asciiTheme="minorEastAsia" w:eastAsiaTheme="minorEastAsia" w:hAnsiTheme="minorEastAsia" w:hint="eastAsia"/>
                <w:sz w:val="18"/>
                <w:szCs w:val="18"/>
              </w:rPr>
              <w:t>088</w:t>
            </w:r>
          </w:p>
        </w:tc>
        <w:tc>
          <w:tcPr>
            <w:tcW w:w="2413" w:type="dxa"/>
            <w:vAlign w:val="center"/>
          </w:tcPr>
          <w:p w:rsidR="00884074" w:rsidRPr="006266D5" w:rsidRDefault="00884074">
            <w:pP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卫生公共关系学</w:t>
            </w:r>
          </w:p>
        </w:tc>
        <w:tc>
          <w:tcPr>
            <w:tcW w:w="549" w:type="dxa"/>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1.5</w:t>
            </w:r>
          </w:p>
        </w:tc>
        <w:tc>
          <w:tcPr>
            <w:tcW w:w="549" w:type="dxa"/>
            <w:vAlign w:val="center"/>
          </w:tcPr>
          <w:p w:rsidR="00884074" w:rsidRPr="006266D5" w:rsidRDefault="00884074">
            <w:pPr>
              <w:jc w:val="center"/>
              <w:rPr>
                <w:rFonts w:ascii="宋体" w:hAnsi="宋体" w:cs="宋体"/>
                <w:sz w:val="18"/>
                <w:szCs w:val="18"/>
              </w:rPr>
            </w:pPr>
            <w:r w:rsidRPr="006266D5">
              <w:rPr>
                <w:rFonts w:hint="eastAsia"/>
                <w:sz w:val="18"/>
                <w:szCs w:val="18"/>
              </w:rPr>
              <w:t>查</w:t>
            </w:r>
          </w:p>
        </w:tc>
        <w:tc>
          <w:tcPr>
            <w:tcW w:w="538"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26</w:t>
            </w:r>
          </w:p>
        </w:tc>
        <w:tc>
          <w:tcPr>
            <w:tcW w:w="550" w:type="dxa"/>
            <w:tcMar>
              <w:top w:w="57" w:type="dxa"/>
              <w:left w:w="28" w:type="dxa"/>
              <w:bottom w:w="57" w:type="dxa"/>
              <w:right w:w="28"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26</w:t>
            </w:r>
          </w:p>
        </w:tc>
        <w:tc>
          <w:tcPr>
            <w:tcW w:w="550" w:type="dxa"/>
            <w:tcMar>
              <w:top w:w="57" w:type="dxa"/>
              <w:left w:w="0" w:type="dxa"/>
              <w:bottom w:w="57"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1.5</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rsidP="006774BE">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884074" w:rsidRPr="00D81E72" w:rsidTr="00D75F42">
        <w:trPr>
          <w:trHeight w:val="340"/>
          <w:jc w:val="center"/>
        </w:trPr>
        <w:tc>
          <w:tcPr>
            <w:tcW w:w="948" w:type="dxa"/>
            <w:vAlign w:val="center"/>
          </w:tcPr>
          <w:p w:rsidR="00884074" w:rsidRPr="006266D5" w:rsidRDefault="00884074"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212195</w:t>
            </w:r>
          </w:p>
        </w:tc>
        <w:tc>
          <w:tcPr>
            <w:tcW w:w="2413" w:type="dxa"/>
            <w:vAlign w:val="center"/>
          </w:tcPr>
          <w:p w:rsidR="00884074" w:rsidRPr="006266D5" w:rsidRDefault="009104E0" w:rsidP="009104E0">
            <w:pP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突发</w:t>
            </w:r>
            <w:r w:rsidR="00884074" w:rsidRPr="006266D5">
              <w:rPr>
                <w:rFonts w:asciiTheme="minorEastAsia" w:eastAsiaTheme="minorEastAsia" w:hAnsiTheme="minorEastAsia" w:hint="eastAsia"/>
                <w:sz w:val="18"/>
                <w:szCs w:val="18"/>
              </w:rPr>
              <w:t>公共卫生事件</w:t>
            </w:r>
            <w:r w:rsidRPr="006266D5">
              <w:rPr>
                <w:rFonts w:asciiTheme="minorEastAsia" w:eastAsiaTheme="minorEastAsia" w:hAnsiTheme="minorEastAsia" w:hint="eastAsia"/>
                <w:sz w:val="18"/>
                <w:szCs w:val="18"/>
              </w:rPr>
              <w:t>应急概论</w:t>
            </w:r>
          </w:p>
        </w:tc>
        <w:tc>
          <w:tcPr>
            <w:tcW w:w="549" w:type="dxa"/>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w:t>
            </w:r>
          </w:p>
        </w:tc>
        <w:tc>
          <w:tcPr>
            <w:tcW w:w="549" w:type="dxa"/>
            <w:vAlign w:val="center"/>
          </w:tcPr>
          <w:p w:rsidR="00884074" w:rsidRPr="006266D5" w:rsidRDefault="00884074">
            <w:pPr>
              <w:jc w:val="center"/>
              <w:rPr>
                <w:rFonts w:ascii="宋体" w:hAnsi="宋体" w:cs="宋体"/>
                <w:sz w:val="18"/>
                <w:szCs w:val="18"/>
              </w:rPr>
            </w:pPr>
            <w:r w:rsidRPr="006266D5">
              <w:rPr>
                <w:rFonts w:hint="eastAsia"/>
                <w:sz w:val="18"/>
                <w:szCs w:val="18"/>
              </w:rPr>
              <w:t>查</w:t>
            </w:r>
          </w:p>
        </w:tc>
        <w:tc>
          <w:tcPr>
            <w:tcW w:w="538"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884074" w:rsidRPr="006266D5" w:rsidRDefault="0088407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w:t>
            </w:r>
          </w:p>
        </w:tc>
        <w:tc>
          <w:tcPr>
            <w:tcW w:w="443" w:type="dxa"/>
            <w:tcMar>
              <w:left w:w="0" w:type="dxa"/>
              <w:right w:w="0" w:type="dxa"/>
            </w:tcMar>
            <w:vAlign w:val="center"/>
          </w:tcPr>
          <w:p w:rsidR="00884074" w:rsidRPr="006266D5" w:rsidRDefault="00884074" w:rsidP="006774BE">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884074" w:rsidRDefault="00884074">
            <w:pPr>
              <w:jc w:val="center"/>
              <w:rPr>
                <w:rFonts w:ascii="宋体" w:hAnsi="宋体" w:cs="宋体"/>
                <w:sz w:val="22"/>
                <w:szCs w:val="22"/>
              </w:rPr>
            </w:pPr>
          </w:p>
        </w:tc>
      </w:tr>
      <w:tr w:rsidR="006266D5" w:rsidRPr="00D81E72" w:rsidTr="00F32AEF">
        <w:trPr>
          <w:trHeight w:val="340"/>
          <w:jc w:val="center"/>
        </w:trPr>
        <w:tc>
          <w:tcPr>
            <w:tcW w:w="948" w:type="dxa"/>
            <w:vAlign w:val="center"/>
          </w:tcPr>
          <w:p w:rsidR="006266D5" w:rsidRPr="006266D5" w:rsidRDefault="006266D5" w:rsidP="004C2FB1">
            <w:pPr>
              <w:jc w:val="center"/>
              <w:rPr>
                <w:rFonts w:asciiTheme="minorEastAsia" w:eastAsiaTheme="minorEastAsia" w:hAnsiTheme="minorEastAsia" w:cs="宋体"/>
                <w:color w:val="FF0000"/>
                <w:sz w:val="18"/>
                <w:szCs w:val="18"/>
              </w:rPr>
            </w:pPr>
            <w:r w:rsidRPr="006266D5">
              <w:rPr>
                <w:rFonts w:asciiTheme="minorEastAsia" w:eastAsiaTheme="minorEastAsia" w:hAnsiTheme="minorEastAsia" w:hint="eastAsia"/>
                <w:color w:val="FF0000"/>
                <w:sz w:val="18"/>
                <w:szCs w:val="18"/>
              </w:rPr>
              <w:t>212196</w:t>
            </w:r>
          </w:p>
        </w:tc>
        <w:tc>
          <w:tcPr>
            <w:tcW w:w="2413" w:type="dxa"/>
            <w:vAlign w:val="center"/>
          </w:tcPr>
          <w:p w:rsidR="006266D5" w:rsidRPr="006266D5" w:rsidRDefault="006266D5" w:rsidP="004C2FB1">
            <w:pPr>
              <w:rPr>
                <w:rFonts w:asciiTheme="minorEastAsia" w:eastAsiaTheme="minorEastAsia" w:hAnsiTheme="minorEastAsia" w:cs="宋体"/>
                <w:color w:val="FF0000"/>
                <w:sz w:val="18"/>
                <w:szCs w:val="18"/>
              </w:rPr>
            </w:pPr>
            <w:r w:rsidRPr="006266D5">
              <w:rPr>
                <w:rFonts w:asciiTheme="minorEastAsia" w:eastAsiaTheme="minorEastAsia" w:hAnsiTheme="minorEastAsia" w:hint="eastAsia"/>
                <w:color w:val="FF0000"/>
                <w:sz w:val="18"/>
                <w:szCs w:val="18"/>
              </w:rPr>
              <w:t>环境医学概论</w:t>
            </w:r>
          </w:p>
        </w:tc>
        <w:tc>
          <w:tcPr>
            <w:tcW w:w="549" w:type="dxa"/>
            <w:vAlign w:val="center"/>
          </w:tcPr>
          <w:p w:rsidR="006266D5" w:rsidRPr="006266D5" w:rsidRDefault="006266D5" w:rsidP="004C2FB1">
            <w:pPr>
              <w:jc w:val="center"/>
              <w:rPr>
                <w:rFonts w:asciiTheme="minorEastAsia" w:eastAsiaTheme="minorEastAsia" w:hAnsiTheme="minorEastAsia" w:cs="宋体"/>
                <w:color w:val="FF0000"/>
                <w:sz w:val="18"/>
                <w:szCs w:val="18"/>
              </w:rPr>
            </w:pPr>
            <w:r w:rsidRPr="006266D5">
              <w:rPr>
                <w:rFonts w:asciiTheme="minorEastAsia" w:eastAsiaTheme="minorEastAsia" w:hAnsiTheme="minorEastAsia" w:hint="eastAsia"/>
                <w:color w:val="FF0000"/>
                <w:sz w:val="18"/>
                <w:szCs w:val="18"/>
              </w:rPr>
              <w:t>1</w:t>
            </w:r>
          </w:p>
        </w:tc>
        <w:tc>
          <w:tcPr>
            <w:tcW w:w="549" w:type="dxa"/>
            <w:vAlign w:val="center"/>
          </w:tcPr>
          <w:p w:rsidR="006266D5" w:rsidRPr="006266D5" w:rsidRDefault="006266D5" w:rsidP="004C2FB1">
            <w:pPr>
              <w:jc w:val="center"/>
              <w:rPr>
                <w:rFonts w:ascii="宋体" w:hAnsi="宋体" w:cs="宋体"/>
                <w:color w:val="FF0000"/>
                <w:sz w:val="18"/>
                <w:szCs w:val="18"/>
              </w:rPr>
            </w:pPr>
            <w:r w:rsidRPr="006266D5">
              <w:rPr>
                <w:rFonts w:hint="eastAsia"/>
                <w:color w:val="FF0000"/>
                <w:sz w:val="18"/>
                <w:szCs w:val="18"/>
              </w:rPr>
              <w:t>查</w:t>
            </w:r>
          </w:p>
        </w:tc>
        <w:tc>
          <w:tcPr>
            <w:tcW w:w="538" w:type="dxa"/>
            <w:tcMar>
              <w:left w:w="0" w:type="dxa"/>
              <w:right w:w="0" w:type="dxa"/>
            </w:tcMar>
            <w:vAlign w:val="center"/>
          </w:tcPr>
          <w:p w:rsidR="006266D5" w:rsidRPr="006266D5" w:rsidRDefault="006266D5" w:rsidP="004C2FB1">
            <w:pPr>
              <w:jc w:val="center"/>
              <w:rPr>
                <w:rFonts w:asciiTheme="minorEastAsia" w:eastAsiaTheme="minorEastAsia" w:hAnsiTheme="minorEastAsia" w:cs="宋体"/>
                <w:color w:val="FF0000"/>
                <w:sz w:val="18"/>
                <w:szCs w:val="18"/>
              </w:rPr>
            </w:pPr>
            <w:r w:rsidRPr="006266D5">
              <w:rPr>
                <w:rFonts w:asciiTheme="minorEastAsia" w:eastAsiaTheme="minorEastAsia" w:hAnsiTheme="minorEastAsia" w:hint="eastAsia"/>
                <w:color w:val="FF0000"/>
                <w:sz w:val="18"/>
                <w:szCs w:val="18"/>
              </w:rPr>
              <w:t>17</w:t>
            </w:r>
          </w:p>
        </w:tc>
        <w:tc>
          <w:tcPr>
            <w:tcW w:w="550" w:type="dxa"/>
            <w:tcMar>
              <w:top w:w="57" w:type="dxa"/>
              <w:left w:w="28" w:type="dxa"/>
              <w:bottom w:w="57" w:type="dxa"/>
              <w:right w:w="28" w:type="dxa"/>
            </w:tcMar>
            <w:vAlign w:val="center"/>
          </w:tcPr>
          <w:p w:rsidR="006266D5" w:rsidRPr="006266D5" w:rsidRDefault="006266D5" w:rsidP="004C2FB1">
            <w:pPr>
              <w:jc w:val="center"/>
              <w:rPr>
                <w:rFonts w:asciiTheme="minorEastAsia" w:eastAsiaTheme="minorEastAsia" w:hAnsiTheme="minorEastAsia" w:cs="宋体"/>
                <w:color w:val="FF0000"/>
                <w:sz w:val="18"/>
                <w:szCs w:val="18"/>
              </w:rPr>
            </w:pPr>
            <w:r w:rsidRPr="006266D5">
              <w:rPr>
                <w:rFonts w:asciiTheme="minorEastAsia" w:eastAsiaTheme="minorEastAsia" w:hAnsiTheme="minorEastAsia" w:hint="eastAsia"/>
                <w:color w:val="FF0000"/>
                <w:sz w:val="18"/>
                <w:szCs w:val="18"/>
              </w:rPr>
              <w:t>17</w:t>
            </w:r>
          </w:p>
        </w:tc>
        <w:tc>
          <w:tcPr>
            <w:tcW w:w="550" w:type="dxa"/>
            <w:tcMar>
              <w:top w:w="57" w:type="dxa"/>
              <w:left w:w="0" w:type="dxa"/>
              <w:bottom w:w="57" w:type="dxa"/>
              <w:right w:w="0" w:type="dxa"/>
            </w:tcMar>
            <w:vAlign w:val="center"/>
          </w:tcPr>
          <w:p w:rsidR="006266D5" w:rsidRPr="006266D5" w:rsidRDefault="006266D5" w:rsidP="004C2FB1">
            <w:pPr>
              <w:jc w:val="center"/>
              <w:rPr>
                <w:rFonts w:asciiTheme="minorEastAsia" w:eastAsiaTheme="minorEastAsia" w:hAnsiTheme="minorEastAsia" w:cs="宋体"/>
                <w:color w:val="FF0000"/>
                <w:sz w:val="18"/>
                <w:szCs w:val="18"/>
              </w:rPr>
            </w:pPr>
            <w:r w:rsidRPr="006266D5">
              <w:rPr>
                <w:rFonts w:asciiTheme="minorEastAsia" w:eastAsiaTheme="minorEastAsia" w:hAnsiTheme="minorEastAsia" w:hint="eastAsia"/>
                <w:color w:val="FF0000"/>
                <w:sz w:val="18"/>
                <w:szCs w:val="18"/>
              </w:rPr>
              <w:t xml:space="preserve">　</w:t>
            </w:r>
          </w:p>
        </w:tc>
        <w:tc>
          <w:tcPr>
            <w:tcW w:w="443" w:type="dxa"/>
            <w:tcMar>
              <w:left w:w="0" w:type="dxa"/>
              <w:right w:w="0" w:type="dxa"/>
            </w:tcMar>
            <w:vAlign w:val="center"/>
          </w:tcPr>
          <w:p w:rsidR="006266D5" w:rsidRPr="006266D5" w:rsidRDefault="006266D5" w:rsidP="004C2FB1">
            <w:pPr>
              <w:jc w:val="center"/>
              <w:rPr>
                <w:rFonts w:asciiTheme="minorEastAsia" w:eastAsiaTheme="minorEastAsia" w:hAnsiTheme="minorEastAsia" w:cs="宋体"/>
                <w:color w:val="FF0000"/>
                <w:sz w:val="18"/>
                <w:szCs w:val="18"/>
              </w:rPr>
            </w:pPr>
            <w:r w:rsidRPr="006266D5">
              <w:rPr>
                <w:rFonts w:asciiTheme="minorEastAsia" w:eastAsiaTheme="minorEastAsia" w:hAnsiTheme="minorEastAsia" w:hint="eastAsia"/>
                <w:color w:val="FF0000"/>
                <w:sz w:val="18"/>
                <w:szCs w:val="18"/>
              </w:rPr>
              <w:t xml:space="preserve">　</w:t>
            </w:r>
          </w:p>
        </w:tc>
        <w:tc>
          <w:tcPr>
            <w:tcW w:w="443" w:type="dxa"/>
            <w:tcMar>
              <w:left w:w="0" w:type="dxa"/>
              <w:right w:w="0" w:type="dxa"/>
            </w:tcMar>
            <w:vAlign w:val="center"/>
          </w:tcPr>
          <w:p w:rsidR="006266D5" w:rsidRPr="006266D5" w:rsidRDefault="006266D5" w:rsidP="004C2FB1">
            <w:pPr>
              <w:jc w:val="center"/>
              <w:rPr>
                <w:rFonts w:asciiTheme="minorEastAsia" w:eastAsiaTheme="minorEastAsia" w:hAnsiTheme="minorEastAsia" w:cs="宋体"/>
                <w:color w:val="FF0000"/>
                <w:sz w:val="18"/>
                <w:szCs w:val="18"/>
              </w:rPr>
            </w:pPr>
            <w:r w:rsidRPr="006266D5">
              <w:rPr>
                <w:rFonts w:asciiTheme="minorEastAsia" w:eastAsiaTheme="minorEastAsia" w:hAnsiTheme="minorEastAsia" w:hint="eastAsia"/>
                <w:color w:val="FF0000"/>
                <w:sz w:val="18"/>
                <w:szCs w:val="18"/>
              </w:rPr>
              <w:t xml:space="preserve">　</w:t>
            </w:r>
          </w:p>
        </w:tc>
        <w:tc>
          <w:tcPr>
            <w:tcW w:w="443" w:type="dxa"/>
            <w:tcMar>
              <w:left w:w="0" w:type="dxa"/>
              <w:right w:w="0" w:type="dxa"/>
            </w:tcMar>
            <w:vAlign w:val="center"/>
          </w:tcPr>
          <w:p w:rsidR="006266D5" w:rsidRPr="006266D5" w:rsidRDefault="006266D5" w:rsidP="004C2FB1">
            <w:pPr>
              <w:jc w:val="center"/>
              <w:rPr>
                <w:rFonts w:asciiTheme="minorEastAsia" w:eastAsiaTheme="minorEastAsia" w:hAnsiTheme="minorEastAsia" w:cs="宋体"/>
                <w:color w:val="FF0000"/>
                <w:sz w:val="18"/>
                <w:szCs w:val="18"/>
              </w:rPr>
            </w:pPr>
            <w:r w:rsidRPr="006266D5">
              <w:rPr>
                <w:rFonts w:asciiTheme="minorEastAsia" w:eastAsiaTheme="minorEastAsia" w:hAnsiTheme="minorEastAsia" w:hint="eastAsia"/>
                <w:color w:val="FF0000"/>
                <w:sz w:val="18"/>
                <w:szCs w:val="18"/>
              </w:rPr>
              <w:t xml:space="preserve">1　</w:t>
            </w:r>
          </w:p>
        </w:tc>
        <w:tc>
          <w:tcPr>
            <w:tcW w:w="443" w:type="dxa"/>
            <w:tcMar>
              <w:left w:w="0" w:type="dxa"/>
              <w:right w:w="0" w:type="dxa"/>
            </w:tcMar>
            <w:vAlign w:val="center"/>
          </w:tcPr>
          <w:p w:rsidR="006266D5" w:rsidRPr="006266D5" w:rsidRDefault="006266D5" w:rsidP="004C2FB1">
            <w:pPr>
              <w:jc w:val="center"/>
              <w:rPr>
                <w:rFonts w:asciiTheme="minorEastAsia" w:eastAsiaTheme="minorEastAsia" w:hAnsiTheme="minorEastAsia" w:cs="宋体"/>
                <w:color w:val="FF0000"/>
                <w:sz w:val="18"/>
                <w:szCs w:val="18"/>
              </w:rPr>
            </w:pPr>
          </w:p>
        </w:tc>
        <w:tc>
          <w:tcPr>
            <w:tcW w:w="443" w:type="dxa"/>
            <w:tcMar>
              <w:left w:w="0" w:type="dxa"/>
              <w:right w:w="0" w:type="dxa"/>
            </w:tcMar>
            <w:vAlign w:val="center"/>
          </w:tcPr>
          <w:p w:rsidR="006266D5" w:rsidRPr="006266D5" w:rsidRDefault="006266D5" w:rsidP="004C2FB1">
            <w:pPr>
              <w:jc w:val="center"/>
              <w:rPr>
                <w:rFonts w:asciiTheme="minorEastAsia" w:eastAsiaTheme="minorEastAsia" w:hAnsiTheme="minorEastAsia" w:cs="宋体"/>
                <w:color w:val="FF0000"/>
                <w:sz w:val="18"/>
                <w:szCs w:val="18"/>
              </w:rPr>
            </w:pPr>
            <w:r w:rsidRPr="006266D5">
              <w:rPr>
                <w:rFonts w:asciiTheme="minorEastAsia" w:eastAsiaTheme="minorEastAsia" w:hAnsiTheme="minorEastAsia" w:hint="eastAsia"/>
                <w:color w:val="FF0000"/>
                <w:sz w:val="18"/>
                <w:szCs w:val="18"/>
              </w:rPr>
              <w:t xml:space="preserve">　</w:t>
            </w:r>
          </w:p>
        </w:tc>
        <w:tc>
          <w:tcPr>
            <w:tcW w:w="443" w:type="dxa"/>
            <w:tcMar>
              <w:left w:w="0" w:type="dxa"/>
              <w:right w:w="0" w:type="dxa"/>
            </w:tcMar>
            <w:vAlign w:val="center"/>
          </w:tcPr>
          <w:p w:rsidR="006266D5" w:rsidRPr="006266D5" w:rsidRDefault="006266D5" w:rsidP="00F32AEF">
            <w:pPr>
              <w:jc w:val="center"/>
              <w:rPr>
                <w:rFonts w:asciiTheme="minorEastAsia" w:eastAsiaTheme="minorEastAsia" w:hAnsiTheme="minorEastAsia"/>
                <w:color w:val="FF0000"/>
                <w:sz w:val="18"/>
                <w:szCs w:val="18"/>
              </w:rPr>
            </w:pPr>
          </w:p>
        </w:tc>
        <w:tc>
          <w:tcPr>
            <w:tcW w:w="443" w:type="dxa"/>
            <w:tcMar>
              <w:left w:w="0" w:type="dxa"/>
              <w:right w:w="0" w:type="dxa"/>
            </w:tcMar>
            <w:vAlign w:val="center"/>
          </w:tcPr>
          <w:p w:rsidR="006266D5" w:rsidRPr="006266D5" w:rsidRDefault="006266D5" w:rsidP="00F32AEF">
            <w:pPr>
              <w:snapToGrid w:val="0"/>
              <w:ind w:leftChars="-50" w:left="-105" w:rightChars="-50" w:right="-105" w:firstLine="5"/>
              <w:jc w:val="center"/>
              <w:rPr>
                <w:rFonts w:asciiTheme="minorEastAsia" w:eastAsiaTheme="minorEastAsia" w:hAnsiTheme="minorEastAsia"/>
                <w:color w:val="FF0000"/>
                <w:sz w:val="18"/>
                <w:szCs w:val="18"/>
              </w:rPr>
            </w:pPr>
          </w:p>
        </w:tc>
        <w:tc>
          <w:tcPr>
            <w:tcW w:w="443" w:type="dxa"/>
            <w:tcMar>
              <w:left w:w="0" w:type="dxa"/>
              <w:right w:w="0" w:type="dxa"/>
            </w:tcMar>
            <w:vAlign w:val="center"/>
          </w:tcPr>
          <w:p w:rsidR="006266D5" w:rsidRPr="006266D5" w:rsidRDefault="006266D5" w:rsidP="00F32AEF">
            <w:pPr>
              <w:jc w:val="center"/>
              <w:rPr>
                <w:rFonts w:ascii="宋体" w:hAnsi="宋体" w:cs="宋体"/>
                <w:color w:val="FF0000"/>
                <w:sz w:val="22"/>
                <w:szCs w:val="22"/>
              </w:rPr>
            </w:pPr>
          </w:p>
        </w:tc>
      </w:tr>
      <w:tr w:rsidR="006266D5" w:rsidRPr="00D81E72" w:rsidTr="00D75F42">
        <w:trPr>
          <w:trHeight w:val="340"/>
          <w:jc w:val="center"/>
        </w:trPr>
        <w:tc>
          <w:tcPr>
            <w:tcW w:w="948" w:type="dxa"/>
            <w:vAlign w:val="center"/>
          </w:tcPr>
          <w:p w:rsidR="006266D5" w:rsidRPr="006266D5" w:rsidRDefault="006266D5" w:rsidP="00F47850">
            <w:pPr>
              <w:jc w:val="center"/>
              <w:rPr>
                <w:rFonts w:asciiTheme="minorEastAsia" w:eastAsiaTheme="minorEastAsia" w:hAnsiTheme="minorEastAsia"/>
                <w:color w:val="FF0000"/>
                <w:sz w:val="18"/>
                <w:szCs w:val="18"/>
              </w:rPr>
            </w:pPr>
            <w:r w:rsidRPr="006266D5">
              <w:rPr>
                <w:rFonts w:asciiTheme="minorEastAsia" w:eastAsiaTheme="minorEastAsia" w:hAnsiTheme="minorEastAsia" w:hint="eastAsia"/>
                <w:color w:val="FF0000"/>
                <w:sz w:val="18"/>
                <w:szCs w:val="18"/>
              </w:rPr>
              <w:t>212201</w:t>
            </w:r>
          </w:p>
        </w:tc>
        <w:tc>
          <w:tcPr>
            <w:tcW w:w="2413" w:type="dxa"/>
            <w:vAlign w:val="center"/>
          </w:tcPr>
          <w:p w:rsidR="006266D5" w:rsidRPr="006266D5" w:rsidRDefault="006266D5" w:rsidP="00F47850">
            <w:pPr>
              <w:rPr>
                <w:rFonts w:asciiTheme="minorEastAsia" w:eastAsiaTheme="minorEastAsia" w:hAnsiTheme="minorEastAsia"/>
                <w:color w:val="FF0000"/>
                <w:sz w:val="18"/>
                <w:szCs w:val="18"/>
              </w:rPr>
            </w:pPr>
            <w:r w:rsidRPr="006266D5">
              <w:rPr>
                <w:rFonts w:asciiTheme="minorEastAsia" w:eastAsiaTheme="minorEastAsia" w:hAnsiTheme="minorEastAsia" w:hint="eastAsia"/>
                <w:color w:val="FF0000"/>
                <w:sz w:val="18"/>
                <w:szCs w:val="18"/>
              </w:rPr>
              <w:t>医学实验设计原理与方法</w:t>
            </w:r>
          </w:p>
        </w:tc>
        <w:tc>
          <w:tcPr>
            <w:tcW w:w="549" w:type="dxa"/>
            <w:vAlign w:val="center"/>
          </w:tcPr>
          <w:p w:rsidR="006266D5" w:rsidRPr="006266D5" w:rsidRDefault="006266D5" w:rsidP="00F47850">
            <w:pPr>
              <w:jc w:val="center"/>
              <w:rPr>
                <w:rFonts w:asciiTheme="minorEastAsia" w:eastAsiaTheme="minorEastAsia" w:hAnsiTheme="minorEastAsia" w:cs="宋体"/>
                <w:color w:val="FF0000"/>
                <w:sz w:val="18"/>
                <w:szCs w:val="18"/>
              </w:rPr>
            </w:pPr>
            <w:r w:rsidRPr="006266D5">
              <w:rPr>
                <w:rFonts w:asciiTheme="minorEastAsia" w:eastAsiaTheme="minorEastAsia" w:hAnsiTheme="minorEastAsia" w:hint="eastAsia"/>
                <w:color w:val="FF0000"/>
                <w:sz w:val="18"/>
                <w:szCs w:val="18"/>
              </w:rPr>
              <w:t>1</w:t>
            </w:r>
          </w:p>
        </w:tc>
        <w:tc>
          <w:tcPr>
            <w:tcW w:w="549" w:type="dxa"/>
            <w:vAlign w:val="center"/>
          </w:tcPr>
          <w:p w:rsidR="006266D5" w:rsidRPr="006266D5" w:rsidRDefault="006266D5" w:rsidP="00F47850">
            <w:pPr>
              <w:jc w:val="center"/>
              <w:rPr>
                <w:rFonts w:ascii="宋体" w:hAnsi="宋体" w:cs="宋体"/>
                <w:color w:val="FF0000"/>
                <w:sz w:val="18"/>
                <w:szCs w:val="18"/>
              </w:rPr>
            </w:pPr>
            <w:r w:rsidRPr="006266D5">
              <w:rPr>
                <w:rFonts w:hint="eastAsia"/>
                <w:color w:val="FF0000"/>
                <w:sz w:val="18"/>
                <w:szCs w:val="18"/>
              </w:rPr>
              <w:t>查</w:t>
            </w:r>
          </w:p>
        </w:tc>
        <w:tc>
          <w:tcPr>
            <w:tcW w:w="538" w:type="dxa"/>
            <w:tcMar>
              <w:left w:w="0" w:type="dxa"/>
              <w:right w:w="0" w:type="dxa"/>
            </w:tcMar>
            <w:vAlign w:val="center"/>
          </w:tcPr>
          <w:p w:rsidR="006266D5" w:rsidRPr="006266D5" w:rsidRDefault="006266D5" w:rsidP="00F47850">
            <w:pPr>
              <w:jc w:val="center"/>
              <w:rPr>
                <w:rFonts w:asciiTheme="minorEastAsia" w:eastAsiaTheme="minorEastAsia" w:hAnsiTheme="minorEastAsia" w:cs="宋体"/>
                <w:color w:val="FF0000"/>
                <w:sz w:val="18"/>
                <w:szCs w:val="18"/>
              </w:rPr>
            </w:pPr>
            <w:r w:rsidRPr="006266D5">
              <w:rPr>
                <w:rFonts w:asciiTheme="minorEastAsia" w:eastAsiaTheme="minorEastAsia" w:hAnsiTheme="minorEastAsia" w:hint="eastAsia"/>
                <w:color w:val="FF0000"/>
                <w:sz w:val="18"/>
                <w:szCs w:val="18"/>
              </w:rPr>
              <w:t>17</w:t>
            </w:r>
          </w:p>
        </w:tc>
        <w:tc>
          <w:tcPr>
            <w:tcW w:w="550" w:type="dxa"/>
            <w:tcMar>
              <w:top w:w="57" w:type="dxa"/>
              <w:left w:w="28" w:type="dxa"/>
              <w:bottom w:w="57" w:type="dxa"/>
              <w:right w:w="28" w:type="dxa"/>
            </w:tcMar>
            <w:vAlign w:val="center"/>
          </w:tcPr>
          <w:p w:rsidR="006266D5" w:rsidRPr="006266D5" w:rsidRDefault="006266D5" w:rsidP="00F47850">
            <w:pPr>
              <w:jc w:val="center"/>
              <w:rPr>
                <w:rFonts w:asciiTheme="minorEastAsia" w:eastAsiaTheme="minorEastAsia" w:hAnsiTheme="minorEastAsia" w:cs="宋体"/>
                <w:color w:val="FF0000"/>
                <w:sz w:val="18"/>
                <w:szCs w:val="18"/>
              </w:rPr>
            </w:pPr>
            <w:r w:rsidRPr="006266D5">
              <w:rPr>
                <w:rFonts w:asciiTheme="minorEastAsia" w:eastAsiaTheme="minorEastAsia" w:hAnsiTheme="minorEastAsia" w:hint="eastAsia"/>
                <w:color w:val="FF0000"/>
                <w:sz w:val="18"/>
                <w:szCs w:val="18"/>
              </w:rPr>
              <w:t>17</w:t>
            </w:r>
          </w:p>
        </w:tc>
        <w:tc>
          <w:tcPr>
            <w:tcW w:w="550" w:type="dxa"/>
            <w:tcMar>
              <w:top w:w="57" w:type="dxa"/>
              <w:left w:w="0" w:type="dxa"/>
              <w:bottom w:w="57" w:type="dxa"/>
              <w:right w:w="0" w:type="dxa"/>
            </w:tcMar>
            <w:vAlign w:val="center"/>
          </w:tcPr>
          <w:p w:rsidR="006266D5" w:rsidRPr="006266D5" w:rsidRDefault="006266D5" w:rsidP="00F47850">
            <w:pPr>
              <w:jc w:val="center"/>
              <w:rPr>
                <w:rFonts w:asciiTheme="minorEastAsia" w:eastAsiaTheme="minorEastAsia" w:hAnsiTheme="minorEastAsia"/>
                <w:color w:val="FF0000"/>
                <w:sz w:val="18"/>
                <w:szCs w:val="18"/>
              </w:rPr>
            </w:pPr>
          </w:p>
        </w:tc>
        <w:tc>
          <w:tcPr>
            <w:tcW w:w="443" w:type="dxa"/>
            <w:tcMar>
              <w:left w:w="0" w:type="dxa"/>
              <w:right w:w="0" w:type="dxa"/>
            </w:tcMar>
            <w:vAlign w:val="center"/>
          </w:tcPr>
          <w:p w:rsidR="006266D5" w:rsidRPr="006266D5" w:rsidRDefault="006266D5" w:rsidP="00F47850">
            <w:pPr>
              <w:jc w:val="center"/>
              <w:rPr>
                <w:rFonts w:asciiTheme="minorEastAsia" w:eastAsiaTheme="minorEastAsia" w:hAnsiTheme="minorEastAsia"/>
                <w:color w:val="FF0000"/>
                <w:sz w:val="18"/>
                <w:szCs w:val="18"/>
              </w:rPr>
            </w:pPr>
          </w:p>
        </w:tc>
        <w:tc>
          <w:tcPr>
            <w:tcW w:w="443" w:type="dxa"/>
            <w:tcMar>
              <w:left w:w="0" w:type="dxa"/>
              <w:right w:w="0" w:type="dxa"/>
            </w:tcMar>
            <w:vAlign w:val="center"/>
          </w:tcPr>
          <w:p w:rsidR="006266D5" w:rsidRPr="006266D5" w:rsidRDefault="006266D5" w:rsidP="00F47850">
            <w:pPr>
              <w:jc w:val="center"/>
              <w:rPr>
                <w:rFonts w:asciiTheme="minorEastAsia" w:eastAsiaTheme="minorEastAsia" w:hAnsiTheme="minorEastAsia"/>
                <w:color w:val="FF0000"/>
                <w:sz w:val="18"/>
                <w:szCs w:val="18"/>
              </w:rPr>
            </w:pPr>
          </w:p>
        </w:tc>
        <w:tc>
          <w:tcPr>
            <w:tcW w:w="443" w:type="dxa"/>
            <w:tcMar>
              <w:left w:w="0" w:type="dxa"/>
              <w:right w:w="0" w:type="dxa"/>
            </w:tcMar>
            <w:vAlign w:val="center"/>
          </w:tcPr>
          <w:p w:rsidR="006266D5" w:rsidRPr="006266D5" w:rsidRDefault="006266D5" w:rsidP="00F47850">
            <w:pPr>
              <w:jc w:val="center"/>
              <w:rPr>
                <w:rFonts w:asciiTheme="minorEastAsia" w:eastAsiaTheme="minorEastAsia" w:hAnsiTheme="minorEastAsia"/>
                <w:color w:val="FF0000"/>
                <w:sz w:val="18"/>
                <w:szCs w:val="18"/>
              </w:rPr>
            </w:pPr>
          </w:p>
        </w:tc>
        <w:tc>
          <w:tcPr>
            <w:tcW w:w="443" w:type="dxa"/>
            <w:tcMar>
              <w:left w:w="0" w:type="dxa"/>
              <w:right w:w="0" w:type="dxa"/>
            </w:tcMar>
            <w:vAlign w:val="center"/>
          </w:tcPr>
          <w:p w:rsidR="006266D5" w:rsidRPr="006266D5" w:rsidRDefault="006266D5" w:rsidP="00F47850">
            <w:pPr>
              <w:jc w:val="center"/>
              <w:rPr>
                <w:rFonts w:asciiTheme="minorEastAsia" w:eastAsiaTheme="minorEastAsia" w:hAnsiTheme="minorEastAsia" w:cs="宋体"/>
                <w:color w:val="FF0000"/>
                <w:sz w:val="18"/>
                <w:szCs w:val="18"/>
              </w:rPr>
            </w:pPr>
          </w:p>
        </w:tc>
        <w:tc>
          <w:tcPr>
            <w:tcW w:w="443" w:type="dxa"/>
            <w:tcMar>
              <w:left w:w="0" w:type="dxa"/>
              <w:right w:w="0" w:type="dxa"/>
            </w:tcMar>
            <w:vAlign w:val="center"/>
          </w:tcPr>
          <w:p w:rsidR="006266D5" w:rsidRPr="006266D5" w:rsidRDefault="006266D5" w:rsidP="00F47850">
            <w:pPr>
              <w:jc w:val="center"/>
              <w:rPr>
                <w:rFonts w:asciiTheme="minorEastAsia" w:eastAsiaTheme="minorEastAsia" w:hAnsiTheme="minorEastAsia"/>
                <w:color w:val="FF0000"/>
                <w:sz w:val="18"/>
                <w:szCs w:val="18"/>
              </w:rPr>
            </w:pPr>
          </w:p>
        </w:tc>
        <w:tc>
          <w:tcPr>
            <w:tcW w:w="443" w:type="dxa"/>
            <w:tcMar>
              <w:left w:w="0" w:type="dxa"/>
              <w:right w:w="0" w:type="dxa"/>
            </w:tcMar>
            <w:vAlign w:val="center"/>
          </w:tcPr>
          <w:p w:rsidR="006266D5" w:rsidRPr="006266D5" w:rsidRDefault="006266D5" w:rsidP="00F47850">
            <w:pPr>
              <w:jc w:val="center"/>
              <w:rPr>
                <w:rFonts w:asciiTheme="minorEastAsia" w:eastAsiaTheme="minorEastAsia" w:hAnsiTheme="minorEastAsia"/>
                <w:color w:val="FF0000"/>
                <w:sz w:val="18"/>
                <w:szCs w:val="18"/>
              </w:rPr>
            </w:pPr>
            <w:r w:rsidRPr="006266D5">
              <w:rPr>
                <w:rFonts w:asciiTheme="minorEastAsia" w:eastAsiaTheme="minorEastAsia" w:hAnsiTheme="minorEastAsia" w:hint="eastAsia"/>
                <w:color w:val="FF0000"/>
                <w:sz w:val="18"/>
                <w:szCs w:val="18"/>
              </w:rPr>
              <w:t>1</w:t>
            </w:r>
          </w:p>
        </w:tc>
        <w:tc>
          <w:tcPr>
            <w:tcW w:w="443" w:type="dxa"/>
            <w:tcMar>
              <w:left w:w="0" w:type="dxa"/>
              <w:right w:w="0" w:type="dxa"/>
            </w:tcMar>
            <w:vAlign w:val="center"/>
          </w:tcPr>
          <w:p w:rsidR="006266D5" w:rsidRPr="006266D5" w:rsidRDefault="006266D5" w:rsidP="00F47850">
            <w:pPr>
              <w:snapToGrid w:val="0"/>
              <w:ind w:leftChars="-50" w:left="-105" w:rightChars="-50" w:right="-105" w:firstLine="5"/>
              <w:jc w:val="center"/>
              <w:rPr>
                <w:rFonts w:asciiTheme="minorEastAsia" w:eastAsiaTheme="minorEastAsia" w:hAnsiTheme="minorEastAsia"/>
                <w:color w:val="FF0000"/>
                <w:sz w:val="18"/>
                <w:szCs w:val="18"/>
              </w:rPr>
            </w:pPr>
          </w:p>
        </w:tc>
        <w:tc>
          <w:tcPr>
            <w:tcW w:w="443" w:type="dxa"/>
            <w:tcMar>
              <w:left w:w="0" w:type="dxa"/>
              <w:right w:w="0" w:type="dxa"/>
            </w:tcMar>
            <w:vAlign w:val="center"/>
          </w:tcPr>
          <w:p w:rsidR="006266D5" w:rsidRPr="006266D5" w:rsidRDefault="006266D5" w:rsidP="00F47850">
            <w:pPr>
              <w:jc w:val="center"/>
              <w:rPr>
                <w:rFonts w:ascii="宋体" w:hAnsi="宋体" w:cs="宋体"/>
                <w:color w:val="FF0000"/>
                <w:sz w:val="22"/>
                <w:szCs w:val="22"/>
              </w:rPr>
            </w:pPr>
          </w:p>
        </w:tc>
      </w:tr>
      <w:tr w:rsidR="006266D5" w:rsidRPr="00D81E72" w:rsidTr="00D75F42">
        <w:trPr>
          <w:trHeight w:val="340"/>
          <w:jc w:val="center"/>
        </w:trPr>
        <w:tc>
          <w:tcPr>
            <w:tcW w:w="948" w:type="dxa"/>
            <w:vAlign w:val="center"/>
          </w:tcPr>
          <w:p w:rsidR="006266D5" w:rsidRPr="006266D5" w:rsidRDefault="006266D5"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lastRenderedPageBreak/>
              <w:t>212101</w:t>
            </w:r>
          </w:p>
        </w:tc>
        <w:tc>
          <w:tcPr>
            <w:tcW w:w="2413" w:type="dxa"/>
            <w:vAlign w:val="center"/>
          </w:tcPr>
          <w:p w:rsidR="006266D5" w:rsidRPr="006266D5" w:rsidRDefault="006266D5">
            <w:pP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中医与食疗</w:t>
            </w:r>
          </w:p>
        </w:tc>
        <w:tc>
          <w:tcPr>
            <w:tcW w:w="549" w:type="dxa"/>
            <w:vAlign w:val="center"/>
          </w:tcPr>
          <w:p w:rsidR="006266D5" w:rsidRPr="006266D5" w:rsidRDefault="006266D5">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w:t>
            </w:r>
          </w:p>
        </w:tc>
        <w:tc>
          <w:tcPr>
            <w:tcW w:w="549" w:type="dxa"/>
            <w:vAlign w:val="center"/>
          </w:tcPr>
          <w:p w:rsidR="006266D5" w:rsidRPr="006266D5" w:rsidRDefault="006266D5">
            <w:pPr>
              <w:jc w:val="center"/>
              <w:rPr>
                <w:rFonts w:ascii="宋体" w:hAnsi="宋体" w:cs="宋体"/>
                <w:sz w:val="18"/>
                <w:szCs w:val="18"/>
              </w:rPr>
            </w:pPr>
            <w:r w:rsidRPr="006266D5">
              <w:rPr>
                <w:rFonts w:hint="eastAsia"/>
                <w:sz w:val="18"/>
                <w:szCs w:val="18"/>
              </w:rPr>
              <w:t>查</w:t>
            </w:r>
          </w:p>
        </w:tc>
        <w:tc>
          <w:tcPr>
            <w:tcW w:w="538" w:type="dxa"/>
            <w:tcMar>
              <w:left w:w="0" w:type="dxa"/>
              <w:right w:w="0" w:type="dxa"/>
            </w:tcMar>
            <w:vAlign w:val="center"/>
          </w:tcPr>
          <w:p w:rsidR="006266D5" w:rsidRPr="006266D5" w:rsidRDefault="006266D5">
            <w:pPr>
              <w:jc w:val="center"/>
              <w:rPr>
                <w:rFonts w:asciiTheme="minorEastAsia" w:eastAsiaTheme="minorEastAsia" w:hAnsiTheme="minorEastAsia"/>
                <w:sz w:val="18"/>
                <w:szCs w:val="18"/>
              </w:rPr>
            </w:pPr>
            <w:r w:rsidRPr="006266D5">
              <w:rPr>
                <w:rFonts w:asciiTheme="minorEastAsia" w:eastAsiaTheme="minorEastAsia" w:hAnsiTheme="minorEastAsia"/>
                <w:sz w:val="18"/>
                <w:szCs w:val="18"/>
              </w:rPr>
              <w:t>17</w:t>
            </w:r>
          </w:p>
        </w:tc>
        <w:tc>
          <w:tcPr>
            <w:tcW w:w="550" w:type="dxa"/>
            <w:tcMar>
              <w:top w:w="57" w:type="dxa"/>
              <w:left w:w="28" w:type="dxa"/>
              <w:bottom w:w="57" w:type="dxa"/>
              <w:right w:w="28" w:type="dxa"/>
            </w:tcMar>
            <w:vAlign w:val="center"/>
          </w:tcPr>
          <w:p w:rsidR="006266D5" w:rsidRPr="006266D5" w:rsidRDefault="006266D5">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6266D5" w:rsidRPr="006266D5" w:rsidRDefault="006266D5">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6266D5" w:rsidRPr="006266D5" w:rsidRDefault="006266D5">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6266D5" w:rsidRPr="006266D5" w:rsidRDefault="006266D5">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6266D5" w:rsidRPr="006266D5" w:rsidRDefault="006266D5">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w:t>
            </w:r>
          </w:p>
        </w:tc>
        <w:tc>
          <w:tcPr>
            <w:tcW w:w="443" w:type="dxa"/>
            <w:tcMar>
              <w:left w:w="0" w:type="dxa"/>
              <w:right w:w="0" w:type="dxa"/>
            </w:tcMar>
            <w:vAlign w:val="center"/>
          </w:tcPr>
          <w:p w:rsidR="006266D5" w:rsidRPr="006266D5" w:rsidRDefault="006266D5">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6266D5" w:rsidRPr="006266D5" w:rsidRDefault="006266D5">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6266D5" w:rsidRPr="006266D5" w:rsidRDefault="006266D5">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6266D5" w:rsidRPr="006266D5" w:rsidRDefault="006266D5" w:rsidP="006774BE">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266D5" w:rsidRPr="006266D5" w:rsidRDefault="006266D5">
            <w:pPr>
              <w:jc w:val="center"/>
              <w:rPr>
                <w:rFonts w:ascii="宋体" w:hAnsi="宋体" w:cs="宋体"/>
                <w:sz w:val="22"/>
                <w:szCs w:val="22"/>
              </w:rPr>
            </w:pPr>
          </w:p>
        </w:tc>
      </w:tr>
      <w:tr w:rsidR="006266D5" w:rsidRPr="00205D50" w:rsidTr="00D75F42">
        <w:trPr>
          <w:trHeight w:val="340"/>
          <w:jc w:val="center"/>
        </w:trPr>
        <w:tc>
          <w:tcPr>
            <w:tcW w:w="948" w:type="dxa"/>
            <w:vAlign w:val="center"/>
          </w:tcPr>
          <w:p w:rsidR="006266D5" w:rsidRPr="006266D5" w:rsidRDefault="006266D5" w:rsidP="00CF33D4">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212102</w:t>
            </w:r>
          </w:p>
        </w:tc>
        <w:tc>
          <w:tcPr>
            <w:tcW w:w="2413" w:type="dxa"/>
            <w:vAlign w:val="center"/>
          </w:tcPr>
          <w:p w:rsidR="006266D5" w:rsidRPr="006266D5" w:rsidRDefault="006266D5">
            <w:pP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中医养生与康复学</w:t>
            </w:r>
          </w:p>
        </w:tc>
        <w:tc>
          <w:tcPr>
            <w:tcW w:w="549" w:type="dxa"/>
            <w:vAlign w:val="center"/>
          </w:tcPr>
          <w:p w:rsidR="006266D5" w:rsidRPr="006266D5" w:rsidRDefault="006266D5">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w:t>
            </w:r>
          </w:p>
        </w:tc>
        <w:tc>
          <w:tcPr>
            <w:tcW w:w="549" w:type="dxa"/>
            <w:vAlign w:val="center"/>
          </w:tcPr>
          <w:p w:rsidR="006266D5" w:rsidRPr="006266D5" w:rsidRDefault="006266D5">
            <w:pPr>
              <w:jc w:val="center"/>
              <w:rPr>
                <w:rFonts w:ascii="宋体" w:hAnsi="宋体" w:cs="宋体"/>
                <w:sz w:val="18"/>
                <w:szCs w:val="18"/>
              </w:rPr>
            </w:pPr>
            <w:r w:rsidRPr="006266D5">
              <w:rPr>
                <w:rFonts w:hint="eastAsia"/>
                <w:sz w:val="18"/>
                <w:szCs w:val="18"/>
              </w:rPr>
              <w:t>查</w:t>
            </w:r>
          </w:p>
        </w:tc>
        <w:tc>
          <w:tcPr>
            <w:tcW w:w="538" w:type="dxa"/>
            <w:tcMar>
              <w:left w:w="0" w:type="dxa"/>
              <w:right w:w="0" w:type="dxa"/>
            </w:tcMar>
            <w:vAlign w:val="center"/>
          </w:tcPr>
          <w:p w:rsidR="006266D5" w:rsidRPr="006266D5" w:rsidRDefault="006266D5">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17</w:t>
            </w:r>
          </w:p>
        </w:tc>
        <w:tc>
          <w:tcPr>
            <w:tcW w:w="550" w:type="dxa"/>
            <w:tcMar>
              <w:top w:w="57" w:type="dxa"/>
              <w:left w:w="28" w:type="dxa"/>
              <w:bottom w:w="57" w:type="dxa"/>
              <w:right w:w="28" w:type="dxa"/>
            </w:tcMar>
            <w:vAlign w:val="center"/>
          </w:tcPr>
          <w:p w:rsidR="006266D5" w:rsidRPr="006266D5" w:rsidRDefault="006266D5">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6266D5" w:rsidRPr="006266D5" w:rsidRDefault="006266D5">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6266D5" w:rsidRPr="006266D5" w:rsidRDefault="006266D5">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6266D5" w:rsidRPr="006266D5" w:rsidRDefault="006266D5">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1</w:t>
            </w:r>
          </w:p>
        </w:tc>
        <w:tc>
          <w:tcPr>
            <w:tcW w:w="443" w:type="dxa"/>
            <w:tcMar>
              <w:left w:w="0" w:type="dxa"/>
              <w:right w:w="0" w:type="dxa"/>
            </w:tcMar>
            <w:vAlign w:val="center"/>
          </w:tcPr>
          <w:p w:rsidR="006266D5" w:rsidRPr="006266D5" w:rsidRDefault="006266D5">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6266D5" w:rsidRPr="006266D5" w:rsidRDefault="006266D5">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6266D5" w:rsidRPr="006266D5" w:rsidRDefault="006266D5">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6266D5" w:rsidRPr="006266D5" w:rsidRDefault="006266D5">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 xml:space="preserve">　</w:t>
            </w:r>
          </w:p>
        </w:tc>
        <w:tc>
          <w:tcPr>
            <w:tcW w:w="443" w:type="dxa"/>
            <w:tcMar>
              <w:left w:w="0" w:type="dxa"/>
              <w:right w:w="0" w:type="dxa"/>
            </w:tcMar>
            <w:vAlign w:val="center"/>
          </w:tcPr>
          <w:p w:rsidR="006266D5" w:rsidRPr="006266D5" w:rsidRDefault="006266D5" w:rsidP="006774BE">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266D5" w:rsidRPr="006266D5" w:rsidRDefault="006266D5">
            <w:pPr>
              <w:jc w:val="center"/>
              <w:rPr>
                <w:rFonts w:ascii="宋体" w:hAnsi="宋体" w:cs="宋体"/>
                <w:sz w:val="22"/>
                <w:szCs w:val="22"/>
              </w:rPr>
            </w:pPr>
          </w:p>
        </w:tc>
      </w:tr>
      <w:tr w:rsidR="006266D5" w:rsidRPr="00205D50" w:rsidTr="00D75F42">
        <w:trPr>
          <w:trHeight w:val="340"/>
          <w:jc w:val="center"/>
        </w:trPr>
        <w:tc>
          <w:tcPr>
            <w:tcW w:w="3361" w:type="dxa"/>
            <w:gridSpan w:val="2"/>
            <w:vAlign w:val="center"/>
          </w:tcPr>
          <w:p w:rsidR="006266D5" w:rsidRPr="006266D5" w:rsidRDefault="006266D5" w:rsidP="006774BE">
            <w:pPr>
              <w:snapToGrid w:val="0"/>
              <w:jc w:val="center"/>
              <w:rPr>
                <w:rFonts w:asciiTheme="minorEastAsia" w:eastAsiaTheme="minorEastAsia" w:hAnsiTheme="minorEastAsia"/>
                <w:sz w:val="18"/>
                <w:szCs w:val="18"/>
              </w:rPr>
            </w:pPr>
            <w:r w:rsidRPr="006266D5">
              <w:rPr>
                <w:rFonts w:asciiTheme="minorEastAsia" w:eastAsiaTheme="minorEastAsia" w:hAnsiTheme="minorEastAsia" w:hint="eastAsia"/>
                <w:sz w:val="18"/>
                <w:szCs w:val="18"/>
              </w:rPr>
              <w:t>小 计</w:t>
            </w:r>
          </w:p>
        </w:tc>
        <w:tc>
          <w:tcPr>
            <w:tcW w:w="549" w:type="dxa"/>
            <w:vAlign w:val="center"/>
          </w:tcPr>
          <w:p w:rsidR="006266D5" w:rsidRPr="006266D5" w:rsidRDefault="006266D5" w:rsidP="006774BE">
            <w:pPr>
              <w:snapToGrid w:val="0"/>
              <w:ind w:leftChars="-50" w:left="-105" w:rightChars="-50" w:right="-105" w:firstLine="5"/>
              <w:jc w:val="center"/>
              <w:rPr>
                <w:rFonts w:asciiTheme="minorEastAsia" w:eastAsiaTheme="minorEastAsia" w:hAnsiTheme="minorEastAsia"/>
                <w:sz w:val="18"/>
                <w:szCs w:val="18"/>
              </w:rPr>
            </w:pPr>
            <w:r w:rsidRPr="006266D5">
              <w:rPr>
                <w:rFonts w:asciiTheme="minorEastAsia" w:eastAsiaTheme="minorEastAsia" w:hAnsiTheme="minorEastAsia" w:hint="eastAsia"/>
                <w:sz w:val="18"/>
                <w:szCs w:val="18"/>
              </w:rPr>
              <w:t>19.5</w:t>
            </w:r>
          </w:p>
        </w:tc>
        <w:tc>
          <w:tcPr>
            <w:tcW w:w="549" w:type="dxa"/>
            <w:vAlign w:val="center"/>
          </w:tcPr>
          <w:p w:rsidR="006266D5" w:rsidRPr="006266D5" w:rsidRDefault="006266D5" w:rsidP="006774BE">
            <w:pPr>
              <w:snapToGrid w:val="0"/>
              <w:ind w:leftChars="-50" w:left="-105" w:rightChars="-50" w:right="-105" w:firstLine="5"/>
              <w:jc w:val="center"/>
              <w:rPr>
                <w:rFonts w:asciiTheme="minorEastAsia" w:eastAsiaTheme="minorEastAsia" w:hAnsiTheme="minorEastAsia"/>
                <w:sz w:val="18"/>
                <w:szCs w:val="18"/>
              </w:rPr>
            </w:pPr>
          </w:p>
        </w:tc>
        <w:tc>
          <w:tcPr>
            <w:tcW w:w="538" w:type="dxa"/>
            <w:tcMar>
              <w:left w:w="0" w:type="dxa"/>
              <w:right w:w="0" w:type="dxa"/>
            </w:tcMar>
            <w:vAlign w:val="center"/>
          </w:tcPr>
          <w:p w:rsidR="006266D5" w:rsidRPr="006266D5" w:rsidRDefault="006266D5" w:rsidP="006516A0">
            <w:pPr>
              <w:jc w:val="center"/>
              <w:rPr>
                <w:rFonts w:asciiTheme="minorEastAsia" w:eastAsiaTheme="minorEastAsia" w:hAnsiTheme="minorEastAsia" w:cs="宋体"/>
                <w:bCs/>
                <w:sz w:val="18"/>
                <w:szCs w:val="18"/>
              </w:rPr>
            </w:pPr>
            <w:r w:rsidRPr="006266D5">
              <w:rPr>
                <w:rFonts w:asciiTheme="minorEastAsia" w:eastAsiaTheme="minorEastAsia" w:hAnsiTheme="minorEastAsia" w:hint="eastAsia"/>
                <w:bCs/>
                <w:sz w:val="18"/>
                <w:szCs w:val="18"/>
              </w:rPr>
              <w:t>344</w:t>
            </w:r>
          </w:p>
        </w:tc>
        <w:tc>
          <w:tcPr>
            <w:tcW w:w="550" w:type="dxa"/>
            <w:tcMar>
              <w:top w:w="57" w:type="dxa"/>
              <w:left w:w="28" w:type="dxa"/>
              <w:bottom w:w="57" w:type="dxa"/>
              <w:right w:w="28" w:type="dxa"/>
            </w:tcMar>
            <w:vAlign w:val="center"/>
          </w:tcPr>
          <w:p w:rsidR="006266D5" w:rsidRPr="006266D5" w:rsidRDefault="006266D5" w:rsidP="009104E0">
            <w:pPr>
              <w:jc w:val="center"/>
              <w:rPr>
                <w:rFonts w:asciiTheme="minorEastAsia" w:eastAsiaTheme="minorEastAsia" w:hAnsiTheme="minorEastAsia" w:cs="宋体"/>
                <w:bCs/>
                <w:sz w:val="18"/>
                <w:szCs w:val="18"/>
              </w:rPr>
            </w:pPr>
            <w:r w:rsidRPr="006266D5">
              <w:rPr>
                <w:rFonts w:asciiTheme="minorEastAsia" w:eastAsiaTheme="minorEastAsia" w:hAnsiTheme="minorEastAsia" w:hint="eastAsia"/>
                <w:bCs/>
                <w:sz w:val="18"/>
                <w:szCs w:val="18"/>
              </w:rPr>
              <w:t>327</w:t>
            </w:r>
          </w:p>
        </w:tc>
        <w:tc>
          <w:tcPr>
            <w:tcW w:w="550" w:type="dxa"/>
            <w:tcMar>
              <w:top w:w="57" w:type="dxa"/>
              <w:left w:w="0" w:type="dxa"/>
              <w:bottom w:w="57" w:type="dxa"/>
              <w:right w:w="0" w:type="dxa"/>
            </w:tcMar>
            <w:vAlign w:val="center"/>
          </w:tcPr>
          <w:p w:rsidR="006266D5" w:rsidRPr="006266D5" w:rsidRDefault="006266D5" w:rsidP="006516A0">
            <w:pPr>
              <w:jc w:val="center"/>
              <w:rPr>
                <w:rFonts w:asciiTheme="minorEastAsia" w:eastAsiaTheme="minorEastAsia" w:hAnsiTheme="minorEastAsia" w:cs="宋体"/>
                <w:bCs/>
                <w:sz w:val="18"/>
                <w:szCs w:val="18"/>
              </w:rPr>
            </w:pPr>
            <w:r w:rsidRPr="006266D5">
              <w:rPr>
                <w:rFonts w:asciiTheme="minorEastAsia" w:eastAsiaTheme="minorEastAsia" w:hAnsiTheme="minorEastAsia" w:hint="eastAsia"/>
                <w:bCs/>
                <w:sz w:val="18"/>
                <w:szCs w:val="18"/>
              </w:rPr>
              <w:t>17</w:t>
            </w:r>
          </w:p>
        </w:tc>
        <w:tc>
          <w:tcPr>
            <w:tcW w:w="443" w:type="dxa"/>
            <w:tcMar>
              <w:left w:w="0" w:type="dxa"/>
              <w:right w:w="0" w:type="dxa"/>
            </w:tcMar>
            <w:vAlign w:val="center"/>
          </w:tcPr>
          <w:p w:rsidR="006266D5" w:rsidRPr="006266D5" w:rsidRDefault="006266D5">
            <w:pPr>
              <w:jc w:val="center"/>
              <w:rPr>
                <w:rFonts w:asciiTheme="minorEastAsia" w:eastAsiaTheme="minorEastAsia" w:hAnsiTheme="minorEastAsia" w:cs="宋体"/>
                <w:bCs/>
                <w:sz w:val="18"/>
                <w:szCs w:val="18"/>
              </w:rPr>
            </w:pPr>
          </w:p>
        </w:tc>
        <w:tc>
          <w:tcPr>
            <w:tcW w:w="443" w:type="dxa"/>
            <w:tcMar>
              <w:left w:w="0" w:type="dxa"/>
              <w:right w:w="0" w:type="dxa"/>
            </w:tcMar>
            <w:vAlign w:val="center"/>
          </w:tcPr>
          <w:p w:rsidR="006266D5" w:rsidRPr="006266D5" w:rsidRDefault="006266D5" w:rsidP="006516A0">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2.5</w:t>
            </w:r>
          </w:p>
        </w:tc>
        <w:tc>
          <w:tcPr>
            <w:tcW w:w="443" w:type="dxa"/>
            <w:tcMar>
              <w:left w:w="0" w:type="dxa"/>
              <w:right w:w="0" w:type="dxa"/>
            </w:tcMar>
            <w:vAlign w:val="center"/>
          </w:tcPr>
          <w:p w:rsidR="006266D5" w:rsidRPr="006266D5" w:rsidRDefault="006266D5" w:rsidP="006516A0">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3</w:t>
            </w:r>
          </w:p>
        </w:tc>
        <w:tc>
          <w:tcPr>
            <w:tcW w:w="443" w:type="dxa"/>
            <w:tcMar>
              <w:left w:w="0" w:type="dxa"/>
              <w:right w:w="0" w:type="dxa"/>
            </w:tcMar>
            <w:vAlign w:val="center"/>
          </w:tcPr>
          <w:p w:rsidR="006266D5" w:rsidRPr="006266D5" w:rsidRDefault="006266D5" w:rsidP="006516A0">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3</w:t>
            </w:r>
          </w:p>
        </w:tc>
        <w:tc>
          <w:tcPr>
            <w:tcW w:w="443" w:type="dxa"/>
            <w:tcMar>
              <w:left w:w="0" w:type="dxa"/>
              <w:right w:w="0" w:type="dxa"/>
            </w:tcMar>
            <w:vAlign w:val="center"/>
          </w:tcPr>
          <w:p w:rsidR="006266D5" w:rsidRPr="006266D5" w:rsidRDefault="006266D5" w:rsidP="006516A0">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4.5</w:t>
            </w:r>
          </w:p>
        </w:tc>
        <w:tc>
          <w:tcPr>
            <w:tcW w:w="443" w:type="dxa"/>
            <w:tcMar>
              <w:left w:w="0" w:type="dxa"/>
              <w:right w:w="0" w:type="dxa"/>
            </w:tcMar>
            <w:vAlign w:val="center"/>
          </w:tcPr>
          <w:p w:rsidR="006266D5" w:rsidRPr="006266D5" w:rsidRDefault="006266D5" w:rsidP="006516A0">
            <w:pPr>
              <w:jc w:val="center"/>
              <w:rPr>
                <w:rFonts w:asciiTheme="minorEastAsia" w:eastAsiaTheme="minorEastAsia" w:hAnsiTheme="minorEastAsia" w:cs="宋体"/>
                <w:sz w:val="18"/>
                <w:szCs w:val="18"/>
              </w:rPr>
            </w:pPr>
            <w:r w:rsidRPr="006266D5">
              <w:rPr>
                <w:rFonts w:asciiTheme="minorEastAsia" w:eastAsiaTheme="minorEastAsia" w:hAnsiTheme="minorEastAsia" w:hint="eastAsia"/>
                <w:sz w:val="18"/>
                <w:szCs w:val="18"/>
              </w:rPr>
              <w:t>6.5</w:t>
            </w:r>
          </w:p>
        </w:tc>
        <w:tc>
          <w:tcPr>
            <w:tcW w:w="443" w:type="dxa"/>
            <w:tcMar>
              <w:left w:w="0" w:type="dxa"/>
              <w:right w:w="0" w:type="dxa"/>
            </w:tcMar>
            <w:vAlign w:val="center"/>
          </w:tcPr>
          <w:p w:rsidR="006266D5" w:rsidRPr="006266D5" w:rsidRDefault="006266D5" w:rsidP="006516A0">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266D5" w:rsidRPr="006266D5" w:rsidRDefault="006266D5" w:rsidP="006774BE">
            <w:pPr>
              <w:snapToGrid w:val="0"/>
              <w:ind w:leftChars="-50" w:left="-105" w:rightChars="-50" w:right="-105" w:firstLine="5"/>
              <w:jc w:val="center"/>
              <w:rPr>
                <w:rFonts w:ascii="宋体"/>
                <w:sz w:val="18"/>
                <w:szCs w:val="20"/>
              </w:rPr>
            </w:pPr>
          </w:p>
        </w:tc>
      </w:tr>
    </w:tbl>
    <w:p w:rsidR="00C32620" w:rsidRPr="00D81E72" w:rsidRDefault="008D3059" w:rsidP="00C32620">
      <w:pPr>
        <w:autoSpaceDE w:val="0"/>
        <w:autoSpaceDN w:val="0"/>
        <w:adjustRightInd w:val="0"/>
        <w:spacing w:line="360" w:lineRule="auto"/>
        <w:rPr>
          <w:rFonts w:ascii="黑体" w:eastAsia="黑体"/>
          <w:bCs/>
          <w:sz w:val="24"/>
        </w:rPr>
      </w:pPr>
      <w:r w:rsidRPr="00D81E72">
        <w:rPr>
          <w:rFonts w:ascii="黑体" w:eastAsia="黑体" w:hint="eastAsia"/>
          <w:bCs/>
          <w:sz w:val="24"/>
        </w:rPr>
        <w:t>（四）</w:t>
      </w:r>
      <w:r w:rsidR="00C32620" w:rsidRPr="00D81E72">
        <w:rPr>
          <w:rFonts w:ascii="黑体" w:eastAsia="黑体" w:hint="eastAsia"/>
          <w:bCs/>
          <w:sz w:val="24"/>
        </w:rPr>
        <w:t>集中</w:t>
      </w:r>
      <w:r w:rsidR="00C32620" w:rsidRPr="00D81E72">
        <w:rPr>
          <w:rFonts w:ascii="黑体" w:eastAsia="黑体"/>
          <w:bCs/>
          <w:sz w:val="24"/>
        </w:rPr>
        <w:t>实践</w:t>
      </w:r>
      <w:r w:rsidR="00C32620" w:rsidRPr="00D81E72">
        <w:rPr>
          <w:rFonts w:ascii="黑体" w:eastAsia="黑体" w:hint="eastAsia"/>
          <w:bCs/>
          <w:sz w:val="24"/>
        </w:rPr>
        <w:t>课</w:t>
      </w:r>
      <w:r w:rsidR="00EE27CC" w:rsidRPr="00D81E72">
        <w:rPr>
          <w:rFonts w:ascii="黑体" w:eastAsia="黑体" w:hint="eastAsia"/>
          <w:bCs/>
          <w:sz w:val="24"/>
        </w:rPr>
        <w:t>程</w:t>
      </w:r>
      <w:r w:rsidR="00C32620" w:rsidRPr="00D81E72">
        <w:rPr>
          <w:rFonts w:ascii="黑体" w:eastAsia="黑体" w:hint="eastAsia"/>
          <w:bCs/>
          <w:sz w:val="24"/>
        </w:rPr>
        <w:t>（</w:t>
      </w:r>
      <w:r w:rsidR="00490CD3" w:rsidRPr="00D81E72">
        <w:rPr>
          <w:rFonts w:ascii="黑体" w:eastAsia="黑体" w:hint="eastAsia"/>
          <w:bCs/>
          <w:sz w:val="24"/>
        </w:rPr>
        <w:t>共</w:t>
      </w:r>
      <w:r w:rsidR="005367A5" w:rsidRPr="00D81E72">
        <w:rPr>
          <w:rFonts w:ascii="黑体" w:eastAsia="黑体" w:hint="eastAsia"/>
          <w:bCs/>
          <w:sz w:val="24"/>
        </w:rPr>
        <w:t>修读</w:t>
      </w:r>
      <w:r w:rsidR="00D97BC3">
        <w:rPr>
          <w:rFonts w:ascii="黑体" w:eastAsia="黑体" w:hint="eastAsia"/>
          <w:bCs/>
          <w:sz w:val="24"/>
        </w:rPr>
        <w:t>7</w:t>
      </w:r>
      <w:r w:rsidR="005367A5" w:rsidRPr="00D81E72">
        <w:rPr>
          <w:rFonts w:ascii="黑体" w:eastAsia="黑体" w:hint="eastAsia"/>
          <w:bCs/>
          <w:sz w:val="24"/>
        </w:rPr>
        <w:t>学分</w:t>
      </w:r>
      <w:r w:rsidR="00C32620" w:rsidRPr="00D81E72">
        <w:rPr>
          <w:rFonts w:ascii="黑体" w:eastAsia="黑体" w:hint="eastAsia"/>
          <w:bCs/>
          <w:sz w:val="24"/>
        </w:rPr>
        <w:t>）</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402"/>
        <w:gridCol w:w="708"/>
        <w:gridCol w:w="709"/>
        <w:gridCol w:w="673"/>
        <w:gridCol w:w="391"/>
        <w:gridCol w:w="391"/>
        <w:gridCol w:w="391"/>
        <w:gridCol w:w="391"/>
        <w:gridCol w:w="391"/>
        <w:gridCol w:w="391"/>
        <w:gridCol w:w="394"/>
        <w:gridCol w:w="391"/>
      </w:tblGrid>
      <w:tr w:rsidR="00D81E72" w:rsidRPr="00D81E72" w:rsidTr="0028128F">
        <w:trPr>
          <w:trHeight w:val="340"/>
          <w:jc w:val="center"/>
        </w:trPr>
        <w:tc>
          <w:tcPr>
            <w:tcW w:w="988" w:type="dxa"/>
            <w:vMerge w:val="restart"/>
            <w:tcMar>
              <w:top w:w="57" w:type="dxa"/>
              <w:left w:w="28" w:type="dxa"/>
              <w:bottom w:w="57" w:type="dxa"/>
              <w:right w:w="28" w:type="dxa"/>
            </w:tcMar>
            <w:vAlign w:val="center"/>
          </w:tcPr>
          <w:p w:rsidR="0028128F" w:rsidRPr="00D81E72" w:rsidRDefault="0028128F" w:rsidP="0028128F">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3402" w:type="dxa"/>
            <w:vMerge w:val="restart"/>
            <w:vAlign w:val="center"/>
          </w:tcPr>
          <w:p w:rsidR="0028128F" w:rsidRPr="00D81E72" w:rsidRDefault="0028128F" w:rsidP="0028128F">
            <w:pPr>
              <w:snapToGrid w:val="0"/>
              <w:jc w:val="center"/>
              <w:rPr>
                <w:rFonts w:ascii="宋体"/>
                <w:sz w:val="18"/>
                <w:szCs w:val="20"/>
              </w:rPr>
            </w:pPr>
            <w:r w:rsidRPr="00D81E72">
              <w:rPr>
                <w:rFonts w:ascii="宋体" w:hAnsi="宋体" w:hint="eastAsia"/>
                <w:sz w:val="18"/>
              </w:rPr>
              <w:t>课程名称</w:t>
            </w:r>
          </w:p>
        </w:tc>
        <w:tc>
          <w:tcPr>
            <w:tcW w:w="708" w:type="dxa"/>
            <w:vMerge w:val="restart"/>
            <w:tcMar>
              <w:top w:w="57" w:type="dxa"/>
              <w:left w:w="57" w:type="dxa"/>
              <w:bottom w:w="57" w:type="dxa"/>
              <w:right w:w="57" w:type="dxa"/>
            </w:tcMar>
            <w:vAlign w:val="center"/>
          </w:tcPr>
          <w:p w:rsidR="0028128F" w:rsidRPr="00D81E72" w:rsidRDefault="0028128F" w:rsidP="0028128F">
            <w:pPr>
              <w:snapToGrid w:val="0"/>
              <w:ind w:leftChars="-50" w:left="-105" w:rightChars="-50" w:right="-105" w:firstLine="6"/>
              <w:jc w:val="center"/>
              <w:rPr>
                <w:rFonts w:ascii="宋体" w:hAnsi="宋体"/>
                <w:sz w:val="18"/>
              </w:rPr>
            </w:pPr>
            <w:r w:rsidRPr="00D81E72">
              <w:rPr>
                <w:rFonts w:ascii="宋体" w:hAnsi="宋体" w:hint="eastAsia"/>
                <w:kern w:val="0"/>
                <w:sz w:val="18"/>
              </w:rPr>
              <w:t>学分</w:t>
            </w:r>
          </w:p>
        </w:tc>
        <w:tc>
          <w:tcPr>
            <w:tcW w:w="709" w:type="dxa"/>
            <w:vMerge w:val="restart"/>
            <w:vAlign w:val="center"/>
          </w:tcPr>
          <w:p w:rsidR="0028128F" w:rsidRPr="00D81E72" w:rsidRDefault="0028128F" w:rsidP="0028128F">
            <w:pPr>
              <w:snapToGrid w:val="0"/>
              <w:jc w:val="center"/>
              <w:rPr>
                <w:rFonts w:ascii="宋体"/>
                <w:sz w:val="18"/>
                <w:szCs w:val="18"/>
              </w:rPr>
            </w:pPr>
            <w:r w:rsidRPr="00D81E72">
              <w:rPr>
                <w:rFonts w:ascii="宋体" w:hAnsi="宋体" w:hint="eastAsia"/>
                <w:sz w:val="18"/>
                <w:szCs w:val="18"/>
              </w:rPr>
              <w:t>学时</w:t>
            </w:r>
          </w:p>
        </w:tc>
        <w:tc>
          <w:tcPr>
            <w:tcW w:w="673" w:type="dxa"/>
            <w:vMerge w:val="restart"/>
            <w:vAlign w:val="center"/>
          </w:tcPr>
          <w:p w:rsidR="0028128F" w:rsidRPr="00D81E72" w:rsidRDefault="0028128F" w:rsidP="0028128F">
            <w:pPr>
              <w:snapToGrid w:val="0"/>
              <w:ind w:leftChars="-50" w:left="-105" w:rightChars="-50" w:right="-105"/>
              <w:jc w:val="center"/>
              <w:rPr>
                <w:rFonts w:ascii="宋体"/>
                <w:sz w:val="18"/>
              </w:rPr>
            </w:pPr>
            <w:r w:rsidRPr="00D81E72">
              <w:rPr>
                <w:rFonts w:ascii="宋体" w:hAnsi="宋体" w:hint="eastAsia"/>
                <w:sz w:val="18"/>
              </w:rPr>
              <w:t>考核</w:t>
            </w:r>
          </w:p>
          <w:p w:rsidR="0028128F" w:rsidRPr="00D81E72" w:rsidRDefault="0028128F" w:rsidP="0028128F">
            <w:pPr>
              <w:snapToGrid w:val="0"/>
              <w:jc w:val="center"/>
              <w:rPr>
                <w:rFonts w:ascii="宋体"/>
                <w:sz w:val="18"/>
                <w:szCs w:val="18"/>
              </w:rPr>
            </w:pPr>
            <w:r w:rsidRPr="00D81E72">
              <w:rPr>
                <w:rFonts w:ascii="宋体" w:hAnsi="宋体" w:hint="eastAsia"/>
                <w:sz w:val="18"/>
              </w:rPr>
              <w:t>类型</w:t>
            </w:r>
          </w:p>
        </w:tc>
        <w:tc>
          <w:tcPr>
            <w:tcW w:w="3131" w:type="dxa"/>
            <w:gridSpan w:val="8"/>
            <w:vAlign w:val="center"/>
          </w:tcPr>
          <w:p w:rsidR="0028128F" w:rsidRPr="00D81E72" w:rsidRDefault="0028128F" w:rsidP="0028128F">
            <w:pPr>
              <w:snapToGrid w:val="0"/>
              <w:jc w:val="center"/>
              <w:rPr>
                <w:rFonts w:ascii="宋体"/>
                <w:sz w:val="18"/>
                <w:szCs w:val="20"/>
              </w:rPr>
            </w:pPr>
            <w:r w:rsidRPr="00D81E72">
              <w:rPr>
                <w:rFonts w:ascii="宋体" w:hAnsi="宋体" w:hint="eastAsia"/>
                <w:sz w:val="18"/>
              </w:rPr>
              <w:t>集中</w:t>
            </w:r>
            <w:r w:rsidRPr="00D81E72">
              <w:rPr>
                <w:rFonts w:ascii="宋体" w:hAnsi="宋体"/>
                <w:sz w:val="18"/>
              </w:rPr>
              <w:t>实践教学周</w:t>
            </w:r>
          </w:p>
        </w:tc>
      </w:tr>
      <w:tr w:rsidR="00D81E72" w:rsidRPr="00D81E72" w:rsidTr="0028128F">
        <w:trPr>
          <w:trHeight w:val="340"/>
          <w:jc w:val="center"/>
        </w:trPr>
        <w:tc>
          <w:tcPr>
            <w:tcW w:w="988" w:type="dxa"/>
            <w:vMerge/>
            <w:tcMar>
              <w:top w:w="57" w:type="dxa"/>
              <w:left w:w="28" w:type="dxa"/>
              <w:bottom w:w="57" w:type="dxa"/>
              <w:right w:w="28" w:type="dxa"/>
            </w:tcMar>
            <w:vAlign w:val="center"/>
          </w:tcPr>
          <w:p w:rsidR="0028128F" w:rsidRPr="00D81E72" w:rsidRDefault="0028128F" w:rsidP="0028128F">
            <w:pPr>
              <w:widowControl/>
              <w:snapToGrid w:val="0"/>
              <w:ind w:leftChars="-50" w:left="-105" w:rightChars="-50" w:right="-105"/>
              <w:jc w:val="left"/>
              <w:rPr>
                <w:rFonts w:ascii="宋体"/>
                <w:sz w:val="18"/>
                <w:szCs w:val="20"/>
              </w:rPr>
            </w:pPr>
          </w:p>
        </w:tc>
        <w:tc>
          <w:tcPr>
            <w:tcW w:w="3402" w:type="dxa"/>
            <w:vMerge/>
            <w:vAlign w:val="center"/>
          </w:tcPr>
          <w:p w:rsidR="0028128F" w:rsidRPr="00D81E72" w:rsidRDefault="0028128F" w:rsidP="0028128F">
            <w:pPr>
              <w:widowControl/>
              <w:snapToGrid w:val="0"/>
              <w:jc w:val="left"/>
              <w:rPr>
                <w:rFonts w:ascii="宋体"/>
                <w:sz w:val="18"/>
                <w:szCs w:val="20"/>
              </w:rPr>
            </w:pPr>
          </w:p>
        </w:tc>
        <w:tc>
          <w:tcPr>
            <w:tcW w:w="708" w:type="dxa"/>
            <w:vMerge/>
            <w:tcMar>
              <w:top w:w="57" w:type="dxa"/>
              <w:left w:w="0" w:type="dxa"/>
              <w:bottom w:w="57" w:type="dxa"/>
              <w:right w:w="0" w:type="dxa"/>
            </w:tcMar>
            <w:vAlign w:val="center"/>
          </w:tcPr>
          <w:p w:rsidR="0028128F" w:rsidRPr="00D81E72" w:rsidRDefault="0028128F" w:rsidP="0028128F">
            <w:pPr>
              <w:snapToGrid w:val="0"/>
              <w:ind w:leftChars="-50" w:left="-105" w:rightChars="-50" w:right="-105"/>
              <w:jc w:val="center"/>
              <w:rPr>
                <w:rFonts w:ascii="宋体"/>
                <w:sz w:val="18"/>
                <w:szCs w:val="18"/>
              </w:rPr>
            </w:pPr>
          </w:p>
        </w:tc>
        <w:tc>
          <w:tcPr>
            <w:tcW w:w="709" w:type="dxa"/>
            <w:vMerge/>
            <w:tcMar>
              <w:top w:w="57" w:type="dxa"/>
              <w:bottom w:w="57" w:type="dxa"/>
            </w:tcMar>
            <w:vAlign w:val="center"/>
          </w:tcPr>
          <w:p w:rsidR="0028128F" w:rsidRPr="00D81E72" w:rsidRDefault="0028128F" w:rsidP="0028128F">
            <w:pPr>
              <w:snapToGrid w:val="0"/>
              <w:ind w:leftChars="-50" w:left="-105" w:rightChars="-50" w:right="-105"/>
              <w:jc w:val="center"/>
              <w:rPr>
                <w:rFonts w:ascii="宋体"/>
                <w:sz w:val="18"/>
                <w:szCs w:val="18"/>
              </w:rPr>
            </w:pPr>
          </w:p>
        </w:tc>
        <w:tc>
          <w:tcPr>
            <w:tcW w:w="673" w:type="dxa"/>
            <w:vMerge/>
            <w:vAlign w:val="center"/>
          </w:tcPr>
          <w:p w:rsidR="0028128F" w:rsidRPr="00D81E72" w:rsidRDefault="0028128F" w:rsidP="0028128F">
            <w:pPr>
              <w:snapToGrid w:val="0"/>
              <w:ind w:leftChars="-50" w:left="-105" w:rightChars="-50" w:right="-105"/>
              <w:jc w:val="center"/>
              <w:rPr>
                <w:rFonts w:ascii="宋体"/>
                <w:sz w:val="18"/>
                <w:szCs w:val="18"/>
              </w:rPr>
            </w:pPr>
          </w:p>
        </w:tc>
        <w:tc>
          <w:tcPr>
            <w:tcW w:w="391" w:type="dxa"/>
            <w:vAlign w:val="center"/>
          </w:tcPr>
          <w:p w:rsidR="0028128F" w:rsidRPr="00D81E72" w:rsidRDefault="0028128F" w:rsidP="0028128F">
            <w:pPr>
              <w:snapToGrid w:val="0"/>
              <w:ind w:leftChars="-50" w:left="-105" w:rightChars="-50" w:right="-105"/>
              <w:jc w:val="center"/>
              <w:rPr>
                <w:rFonts w:ascii="宋体"/>
                <w:sz w:val="18"/>
                <w:szCs w:val="20"/>
              </w:rPr>
            </w:pPr>
            <w:proofErr w:type="gramStart"/>
            <w:r w:rsidRPr="00D81E72">
              <w:rPr>
                <w:rFonts w:ascii="宋体" w:hAnsi="宋体" w:hint="eastAsia"/>
                <w:sz w:val="18"/>
              </w:rPr>
              <w:t>一</w:t>
            </w:r>
            <w:proofErr w:type="gramEnd"/>
          </w:p>
        </w:tc>
        <w:tc>
          <w:tcPr>
            <w:tcW w:w="391" w:type="dxa"/>
            <w:vAlign w:val="center"/>
          </w:tcPr>
          <w:p w:rsidR="0028128F" w:rsidRPr="00D81E72" w:rsidRDefault="0028128F" w:rsidP="0028128F">
            <w:pPr>
              <w:snapToGrid w:val="0"/>
              <w:ind w:leftChars="-50" w:left="-105" w:rightChars="-50" w:right="-105"/>
              <w:jc w:val="center"/>
              <w:rPr>
                <w:rFonts w:ascii="宋体"/>
                <w:sz w:val="18"/>
                <w:szCs w:val="20"/>
              </w:rPr>
            </w:pPr>
            <w:r w:rsidRPr="00D81E72">
              <w:rPr>
                <w:rFonts w:ascii="宋体" w:hAnsi="宋体" w:hint="eastAsia"/>
                <w:sz w:val="18"/>
              </w:rPr>
              <w:t>二</w:t>
            </w:r>
          </w:p>
        </w:tc>
        <w:tc>
          <w:tcPr>
            <w:tcW w:w="391" w:type="dxa"/>
            <w:vAlign w:val="center"/>
          </w:tcPr>
          <w:p w:rsidR="0028128F" w:rsidRPr="00D81E72" w:rsidRDefault="0028128F" w:rsidP="0028128F">
            <w:pPr>
              <w:snapToGrid w:val="0"/>
              <w:ind w:leftChars="-50" w:left="-105" w:rightChars="-50" w:right="-105"/>
              <w:jc w:val="center"/>
              <w:rPr>
                <w:rFonts w:ascii="宋体"/>
                <w:sz w:val="18"/>
                <w:szCs w:val="20"/>
              </w:rPr>
            </w:pPr>
            <w:r w:rsidRPr="00D81E72">
              <w:rPr>
                <w:rFonts w:ascii="宋体" w:hAnsi="宋体" w:hint="eastAsia"/>
                <w:sz w:val="18"/>
              </w:rPr>
              <w:t>三</w:t>
            </w:r>
          </w:p>
        </w:tc>
        <w:tc>
          <w:tcPr>
            <w:tcW w:w="391" w:type="dxa"/>
            <w:vAlign w:val="center"/>
          </w:tcPr>
          <w:p w:rsidR="0028128F" w:rsidRPr="00D81E72" w:rsidRDefault="0028128F" w:rsidP="0028128F">
            <w:pPr>
              <w:snapToGrid w:val="0"/>
              <w:ind w:leftChars="-50" w:left="-105" w:rightChars="-50" w:right="-105"/>
              <w:jc w:val="center"/>
              <w:rPr>
                <w:rFonts w:ascii="宋体"/>
                <w:sz w:val="18"/>
                <w:szCs w:val="20"/>
              </w:rPr>
            </w:pPr>
            <w:r w:rsidRPr="00D81E72">
              <w:rPr>
                <w:rFonts w:ascii="宋体" w:hAnsi="宋体" w:hint="eastAsia"/>
                <w:sz w:val="18"/>
              </w:rPr>
              <w:t>四</w:t>
            </w:r>
          </w:p>
        </w:tc>
        <w:tc>
          <w:tcPr>
            <w:tcW w:w="391" w:type="dxa"/>
            <w:vAlign w:val="center"/>
          </w:tcPr>
          <w:p w:rsidR="0028128F" w:rsidRPr="00D81E72" w:rsidRDefault="0028128F" w:rsidP="0028128F">
            <w:pPr>
              <w:snapToGrid w:val="0"/>
              <w:ind w:leftChars="-50" w:left="-105" w:rightChars="-50" w:right="-105"/>
              <w:jc w:val="center"/>
              <w:rPr>
                <w:rFonts w:ascii="宋体"/>
                <w:sz w:val="18"/>
                <w:szCs w:val="20"/>
              </w:rPr>
            </w:pPr>
            <w:r w:rsidRPr="00D81E72">
              <w:rPr>
                <w:rFonts w:ascii="宋体" w:hAnsi="宋体" w:hint="eastAsia"/>
                <w:sz w:val="18"/>
              </w:rPr>
              <w:t>五</w:t>
            </w:r>
          </w:p>
        </w:tc>
        <w:tc>
          <w:tcPr>
            <w:tcW w:w="391" w:type="dxa"/>
            <w:vAlign w:val="center"/>
          </w:tcPr>
          <w:p w:rsidR="0028128F" w:rsidRPr="00D81E72" w:rsidRDefault="0028128F" w:rsidP="0028128F">
            <w:pPr>
              <w:snapToGrid w:val="0"/>
              <w:ind w:leftChars="-50" w:left="-105" w:rightChars="-50" w:right="-105"/>
              <w:jc w:val="center"/>
              <w:rPr>
                <w:rFonts w:ascii="宋体"/>
                <w:sz w:val="18"/>
                <w:szCs w:val="20"/>
              </w:rPr>
            </w:pPr>
            <w:r w:rsidRPr="00D81E72">
              <w:rPr>
                <w:rFonts w:ascii="宋体" w:hAnsi="宋体" w:hint="eastAsia"/>
                <w:sz w:val="18"/>
              </w:rPr>
              <w:t>六</w:t>
            </w:r>
          </w:p>
        </w:tc>
        <w:tc>
          <w:tcPr>
            <w:tcW w:w="394" w:type="dxa"/>
            <w:vAlign w:val="center"/>
          </w:tcPr>
          <w:p w:rsidR="0028128F" w:rsidRPr="00D81E72" w:rsidRDefault="0028128F" w:rsidP="0028128F">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391" w:type="dxa"/>
            <w:vAlign w:val="center"/>
          </w:tcPr>
          <w:p w:rsidR="0028128F" w:rsidRPr="00D81E72" w:rsidRDefault="0028128F" w:rsidP="0028128F">
            <w:pPr>
              <w:snapToGrid w:val="0"/>
              <w:ind w:leftChars="-50" w:left="-105" w:rightChars="-50" w:right="-105"/>
              <w:jc w:val="center"/>
              <w:rPr>
                <w:rFonts w:ascii="宋体"/>
                <w:sz w:val="18"/>
                <w:szCs w:val="20"/>
              </w:rPr>
            </w:pPr>
            <w:r w:rsidRPr="00D81E72">
              <w:rPr>
                <w:rFonts w:ascii="宋体" w:hAnsi="宋体" w:hint="eastAsia"/>
                <w:sz w:val="18"/>
              </w:rPr>
              <w:t>八</w:t>
            </w:r>
          </w:p>
        </w:tc>
      </w:tr>
      <w:tr w:rsidR="00D81E72" w:rsidRPr="00D81E72" w:rsidTr="0028128F">
        <w:trPr>
          <w:trHeight w:val="340"/>
          <w:jc w:val="center"/>
        </w:trPr>
        <w:tc>
          <w:tcPr>
            <w:tcW w:w="988" w:type="dxa"/>
            <w:vMerge w:val="restart"/>
            <w:vAlign w:val="center"/>
          </w:tcPr>
          <w:p w:rsidR="0028128F" w:rsidRPr="00D81E72" w:rsidRDefault="0028128F" w:rsidP="0028128F">
            <w:pPr>
              <w:snapToGrid w:val="0"/>
              <w:ind w:leftChars="-50" w:left="-105" w:rightChars="-50" w:right="-105" w:firstLine="6"/>
              <w:jc w:val="center"/>
              <w:rPr>
                <w:rFonts w:ascii="宋体"/>
                <w:sz w:val="18"/>
                <w:szCs w:val="20"/>
              </w:rPr>
            </w:pPr>
            <w:r w:rsidRPr="00D81E72">
              <w:rPr>
                <w:rFonts w:ascii="宋体" w:hAnsi="宋体" w:hint="eastAsia"/>
                <w:sz w:val="18"/>
                <w:szCs w:val="18"/>
              </w:rPr>
              <w:t>第二</w:t>
            </w:r>
            <w:r w:rsidRPr="00D81E72">
              <w:rPr>
                <w:rFonts w:ascii="宋体" w:hAnsi="宋体"/>
                <w:sz w:val="18"/>
                <w:szCs w:val="18"/>
              </w:rPr>
              <w:t>课堂</w:t>
            </w:r>
          </w:p>
        </w:tc>
        <w:tc>
          <w:tcPr>
            <w:tcW w:w="3402" w:type="dxa"/>
            <w:vAlign w:val="center"/>
          </w:tcPr>
          <w:p w:rsidR="0028128F" w:rsidRPr="00D81E72" w:rsidRDefault="0028128F" w:rsidP="0028128F">
            <w:pPr>
              <w:snapToGrid w:val="0"/>
              <w:jc w:val="left"/>
              <w:rPr>
                <w:rFonts w:ascii="宋体" w:hAnsi="宋体"/>
                <w:sz w:val="18"/>
                <w:szCs w:val="18"/>
              </w:rPr>
            </w:pPr>
            <w:r w:rsidRPr="00D81E72">
              <w:rPr>
                <w:rFonts w:ascii="宋体" w:hAnsi="宋体" w:hint="eastAsia"/>
                <w:sz w:val="18"/>
                <w:szCs w:val="18"/>
              </w:rPr>
              <w:t>通识</w:t>
            </w:r>
            <w:r w:rsidRPr="00D81E72">
              <w:rPr>
                <w:rFonts w:ascii="宋体" w:hAnsi="宋体"/>
                <w:sz w:val="18"/>
                <w:szCs w:val="18"/>
              </w:rPr>
              <w:t>教育讲座</w:t>
            </w:r>
          </w:p>
        </w:tc>
        <w:tc>
          <w:tcPr>
            <w:tcW w:w="708" w:type="dxa"/>
            <w:vMerge w:val="restart"/>
            <w:tcMar>
              <w:left w:w="0" w:type="dxa"/>
              <w:right w:w="0" w:type="dxa"/>
            </w:tcMar>
            <w:vAlign w:val="center"/>
          </w:tcPr>
          <w:p w:rsidR="0028128F" w:rsidRPr="00D81E72" w:rsidRDefault="00D97BC3" w:rsidP="0028128F">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709" w:type="dxa"/>
            <w:tcMar>
              <w:top w:w="57" w:type="dxa"/>
              <w:left w:w="28" w:type="dxa"/>
              <w:bottom w:w="57" w:type="dxa"/>
              <w:right w:w="28" w:type="dxa"/>
            </w:tcMar>
            <w:vAlign w:val="center"/>
          </w:tcPr>
          <w:p w:rsidR="0028128F" w:rsidRPr="00D81E72" w:rsidRDefault="0028128F" w:rsidP="0028128F">
            <w:pPr>
              <w:snapToGrid w:val="0"/>
              <w:jc w:val="center"/>
              <w:rPr>
                <w:rFonts w:ascii="宋体" w:hAnsi="宋体"/>
                <w:sz w:val="18"/>
                <w:szCs w:val="18"/>
              </w:rPr>
            </w:pPr>
            <w:r w:rsidRPr="00D81E72">
              <w:rPr>
                <w:rFonts w:ascii="宋体" w:hAnsi="宋体" w:hint="eastAsia"/>
                <w:sz w:val="18"/>
                <w:szCs w:val="18"/>
              </w:rPr>
              <w:t>1周</w:t>
            </w:r>
          </w:p>
        </w:tc>
        <w:tc>
          <w:tcPr>
            <w:tcW w:w="673" w:type="dxa"/>
            <w:tcMar>
              <w:top w:w="57" w:type="dxa"/>
              <w:left w:w="0" w:type="dxa"/>
              <w:bottom w:w="57" w:type="dxa"/>
              <w:right w:w="0" w:type="dxa"/>
            </w:tcMar>
            <w:vAlign w:val="center"/>
          </w:tcPr>
          <w:p w:rsidR="0028128F" w:rsidRPr="00D81E72" w:rsidRDefault="0028128F" w:rsidP="0028128F">
            <w:pPr>
              <w:snapToGrid w:val="0"/>
              <w:ind w:leftChars="-50" w:left="-105" w:rightChars="-50" w:right="-105" w:firstLine="5"/>
              <w:jc w:val="center"/>
              <w:rPr>
                <w:rFonts w:ascii="宋体" w:hAnsi="宋体"/>
                <w:sz w:val="18"/>
                <w:szCs w:val="18"/>
              </w:rPr>
            </w:pPr>
            <w:r w:rsidRPr="00D81E72">
              <w:rPr>
                <w:rFonts w:ascii="宋体" w:hAnsi="宋体"/>
                <w:sz w:val="18"/>
                <w:szCs w:val="18"/>
              </w:rPr>
              <w:t>考查</w:t>
            </w: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r w:rsidRPr="00D81E72">
              <w:rPr>
                <w:rFonts w:ascii="宋体"/>
                <w:sz w:val="18"/>
                <w:szCs w:val="20"/>
              </w:rPr>
              <w:t>*</w:t>
            </w: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r>
      <w:tr w:rsidR="00D81E72" w:rsidRPr="00D81E72" w:rsidTr="0028128F">
        <w:trPr>
          <w:trHeight w:val="340"/>
          <w:jc w:val="center"/>
        </w:trPr>
        <w:tc>
          <w:tcPr>
            <w:tcW w:w="988" w:type="dxa"/>
            <w:vMerge/>
            <w:vAlign w:val="center"/>
          </w:tcPr>
          <w:p w:rsidR="0028128F" w:rsidRPr="00D81E72" w:rsidRDefault="0028128F" w:rsidP="0028128F">
            <w:pPr>
              <w:snapToGrid w:val="0"/>
              <w:ind w:leftChars="-50" w:left="-105" w:rightChars="-50" w:right="-105" w:firstLine="6"/>
              <w:jc w:val="center"/>
              <w:rPr>
                <w:rFonts w:ascii="宋体"/>
                <w:sz w:val="18"/>
                <w:szCs w:val="20"/>
              </w:rPr>
            </w:pPr>
          </w:p>
        </w:tc>
        <w:tc>
          <w:tcPr>
            <w:tcW w:w="3402" w:type="dxa"/>
            <w:vAlign w:val="center"/>
          </w:tcPr>
          <w:p w:rsidR="0028128F" w:rsidRPr="00D81E72" w:rsidRDefault="0028128F" w:rsidP="0028128F">
            <w:pPr>
              <w:snapToGrid w:val="0"/>
              <w:jc w:val="left"/>
              <w:rPr>
                <w:rFonts w:ascii="宋体" w:hAnsi="宋体"/>
                <w:sz w:val="18"/>
                <w:szCs w:val="18"/>
              </w:rPr>
            </w:pPr>
            <w:r w:rsidRPr="00D81E72">
              <w:rPr>
                <w:rFonts w:ascii="宋体" w:hAnsi="宋体" w:hint="eastAsia"/>
                <w:sz w:val="18"/>
                <w:szCs w:val="18"/>
              </w:rPr>
              <w:t>就业</w:t>
            </w:r>
            <w:r w:rsidRPr="00D81E72">
              <w:rPr>
                <w:rFonts w:ascii="宋体" w:hAnsi="宋体"/>
                <w:sz w:val="18"/>
                <w:szCs w:val="18"/>
              </w:rPr>
              <w:t>创业训练</w:t>
            </w:r>
          </w:p>
        </w:tc>
        <w:tc>
          <w:tcPr>
            <w:tcW w:w="708" w:type="dxa"/>
            <w:vMerge/>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709" w:type="dxa"/>
            <w:tcMar>
              <w:top w:w="57" w:type="dxa"/>
              <w:left w:w="28" w:type="dxa"/>
              <w:bottom w:w="57" w:type="dxa"/>
              <w:right w:w="28" w:type="dxa"/>
            </w:tcMar>
            <w:vAlign w:val="center"/>
          </w:tcPr>
          <w:p w:rsidR="0028128F" w:rsidRPr="00D81E72" w:rsidRDefault="0028128F" w:rsidP="0028128F">
            <w:pPr>
              <w:snapToGrid w:val="0"/>
              <w:ind w:leftChars="-50" w:left="-105" w:rightChars="-50" w:right="-105" w:firstLine="5"/>
              <w:jc w:val="center"/>
              <w:rPr>
                <w:rFonts w:ascii="宋体"/>
                <w:sz w:val="18"/>
                <w:szCs w:val="20"/>
              </w:rPr>
            </w:pPr>
            <w:r w:rsidRPr="00D81E72">
              <w:rPr>
                <w:rFonts w:ascii="宋体" w:hAnsi="宋体" w:hint="eastAsia"/>
                <w:sz w:val="18"/>
                <w:szCs w:val="18"/>
              </w:rPr>
              <w:t>1周</w:t>
            </w:r>
          </w:p>
        </w:tc>
        <w:tc>
          <w:tcPr>
            <w:tcW w:w="673" w:type="dxa"/>
            <w:tcMar>
              <w:top w:w="57" w:type="dxa"/>
              <w:left w:w="0" w:type="dxa"/>
              <w:bottom w:w="57"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r w:rsidRPr="00D81E72">
              <w:rPr>
                <w:rFonts w:ascii="宋体" w:hAnsi="宋体"/>
                <w:sz w:val="18"/>
                <w:szCs w:val="18"/>
              </w:rPr>
              <w:t>考查</w:t>
            </w: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r w:rsidRPr="00D81E72">
              <w:rPr>
                <w:rFonts w:ascii="宋体" w:hint="eastAsia"/>
                <w:sz w:val="18"/>
                <w:szCs w:val="20"/>
              </w:rPr>
              <w:t>*</w:t>
            </w: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8128F" w:rsidRPr="00D81E72" w:rsidRDefault="0028128F" w:rsidP="0028128F">
            <w:pPr>
              <w:snapToGrid w:val="0"/>
              <w:ind w:leftChars="-50" w:left="-105" w:rightChars="-50" w:right="-105" w:firstLine="5"/>
              <w:jc w:val="center"/>
              <w:rPr>
                <w:rFonts w:ascii="宋体"/>
                <w:sz w:val="18"/>
                <w:szCs w:val="20"/>
              </w:rPr>
            </w:pPr>
          </w:p>
        </w:tc>
      </w:tr>
      <w:tr w:rsidR="009D73C8" w:rsidRPr="00D81E72" w:rsidTr="0028128F">
        <w:trPr>
          <w:trHeight w:val="340"/>
          <w:jc w:val="center"/>
        </w:trPr>
        <w:tc>
          <w:tcPr>
            <w:tcW w:w="988" w:type="dxa"/>
            <w:vMerge/>
            <w:vAlign w:val="center"/>
          </w:tcPr>
          <w:p w:rsidR="009D73C8" w:rsidRPr="00D81E72" w:rsidRDefault="009D73C8" w:rsidP="0028128F">
            <w:pPr>
              <w:snapToGrid w:val="0"/>
              <w:ind w:leftChars="-50" w:left="-105" w:rightChars="-50" w:right="-105" w:firstLine="6"/>
              <w:jc w:val="center"/>
              <w:rPr>
                <w:rFonts w:ascii="宋体"/>
                <w:sz w:val="18"/>
                <w:szCs w:val="20"/>
              </w:rPr>
            </w:pPr>
          </w:p>
        </w:tc>
        <w:tc>
          <w:tcPr>
            <w:tcW w:w="3402" w:type="dxa"/>
            <w:vAlign w:val="center"/>
          </w:tcPr>
          <w:p w:rsidR="009D73C8" w:rsidRPr="00D81E72" w:rsidRDefault="009D73C8" w:rsidP="0028128F">
            <w:pPr>
              <w:snapToGrid w:val="0"/>
              <w:rPr>
                <w:rFonts w:ascii="宋体"/>
                <w:sz w:val="18"/>
                <w:szCs w:val="20"/>
              </w:rPr>
            </w:pPr>
            <w:r w:rsidRPr="00D81E72">
              <w:rPr>
                <w:rFonts w:ascii="宋体" w:hint="eastAsia"/>
                <w:sz w:val="18"/>
                <w:szCs w:val="20"/>
              </w:rPr>
              <w:t>校外</w:t>
            </w:r>
            <w:r w:rsidRPr="00D81E72">
              <w:rPr>
                <w:rFonts w:ascii="宋体"/>
                <w:sz w:val="18"/>
                <w:szCs w:val="20"/>
              </w:rPr>
              <w:t>社会实践</w:t>
            </w:r>
          </w:p>
        </w:tc>
        <w:tc>
          <w:tcPr>
            <w:tcW w:w="708" w:type="dxa"/>
            <w:vMerge/>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709" w:type="dxa"/>
            <w:tcMar>
              <w:top w:w="57" w:type="dxa"/>
              <w:left w:w="28" w:type="dxa"/>
              <w:bottom w:w="57" w:type="dxa"/>
              <w:right w:w="28" w:type="dxa"/>
            </w:tcMar>
            <w:vAlign w:val="center"/>
          </w:tcPr>
          <w:p w:rsidR="009D73C8" w:rsidRPr="00D81E72" w:rsidRDefault="009D73C8" w:rsidP="0028128F">
            <w:pPr>
              <w:snapToGrid w:val="0"/>
              <w:ind w:leftChars="-50" w:left="-105" w:rightChars="-50" w:right="-105" w:firstLine="5"/>
              <w:jc w:val="center"/>
              <w:rPr>
                <w:rFonts w:ascii="宋体"/>
                <w:sz w:val="18"/>
                <w:szCs w:val="20"/>
              </w:rPr>
            </w:pPr>
            <w:r w:rsidRPr="00D81E72">
              <w:rPr>
                <w:rFonts w:ascii="宋体" w:hAnsi="宋体" w:hint="eastAsia"/>
                <w:sz w:val="18"/>
                <w:szCs w:val="18"/>
              </w:rPr>
              <w:t>1周</w:t>
            </w:r>
          </w:p>
        </w:tc>
        <w:tc>
          <w:tcPr>
            <w:tcW w:w="673" w:type="dxa"/>
            <w:tcMar>
              <w:top w:w="57" w:type="dxa"/>
              <w:left w:w="0" w:type="dxa"/>
              <w:bottom w:w="57"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r w:rsidRPr="00D81E72">
              <w:rPr>
                <w:rFonts w:ascii="宋体" w:hAnsi="宋体"/>
                <w:sz w:val="18"/>
                <w:szCs w:val="18"/>
              </w:rPr>
              <w:t>考查</w:t>
            </w: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r w:rsidRPr="00D81E72">
              <w:rPr>
                <w:rFonts w:ascii="宋体" w:hint="eastAsia"/>
                <w:sz w:val="18"/>
                <w:szCs w:val="20"/>
              </w:rPr>
              <w:t>*</w:t>
            </w: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Default="009D73C8">
            <w:pPr>
              <w:jc w:val="center"/>
              <w:rPr>
                <w:rFonts w:ascii="宋体" w:hAnsi="宋体" w:cs="宋体"/>
                <w:sz w:val="22"/>
                <w:szCs w:val="22"/>
              </w:rPr>
            </w:pPr>
          </w:p>
        </w:tc>
      </w:tr>
      <w:tr w:rsidR="009D73C8" w:rsidRPr="00D81E72" w:rsidTr="0028128F">
        <w:trPr>
          <w:trHeight w:val="340"/>
          <w:jc w:val="center"/>
        </w:trPr>
        <w:tc>
          <w:tcPr>
            <w:tcW w:w="988" w:type="dxa"/>
            <w:vMerge/>
            <w:vAlign w:val="center"/>
          </w:tcPr>
          <w:p w:rsidR="009D73C8" w:rsidRPr="00D81E72" w:rsidRDefault="009D73C8" w:rsidP="0028128F">
            <w:pPr>
              <w:snapToGrid w:val="0"/>
              <w:ind w:leftChars="-50" w:left="-105" w:rightChars="-50" w:right="-105" w:firstLine="6"/>
              <w:jc w:val="center"/>
              <w:rPr>
                <w:rFonts w:ascii="宋体"/>
                <w:sz w:val="18"/>
                <w:szCs w:val="20"/>
              </w:rPr>
            </w:pPr>
          </w:p>
        </w:tc>
        <w:tc>
          <w:tcPr>
            <w:tcW w:w="3402" w:type="dxa"/>
            <w:vAlign w:val="center"/>
          </w:tcPr>
          <w:p w:rsidR="009D73C8" w:rsidRPr="00D81E72" w:rsidRDefault="009D73C8" w:rsidP="0028128F">
            <w:pPr>
              <w:snapToGrid w:val="0"/>
              <w:rPr>
                <w:rFonts w:ascii="宋体"/>
                <w:sz w:val="18"/>
                <w:szCs w:val="20"/>
              </w:rPr>
            </w:pPr>
            <w:r w:rsidRPr="00D81E72">
              <w:rPr>
                <w:rFonts w:ascii="宋体" w:hint="eastAsia"/>
                <w:sz w:val="18"/>
                <w:szCs w:val="20"/>
              </w:rPr>
              <w:t>其他</w:t>
            </w:r>
            <w:r w:rsidRPr="00D81E72">
              <w:rPr>
                <w:rFonts w:ascii="宋体"/>
                <w:sz w:val="18"/>
                <w:szCs w:val="20"/>
              </w:rPr>
              <w:t>活动</w:t>
            </w:r>
          </w:p>
        </w:tc>
        <w:tc>
          <w:tcPr>
            <w:tcW w:w="708" w:type="dxa"/>
            <w:vMerge/>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709" w:type="dxa"/>
            <w:tcMar>
              <w:top w:w="57" w:type="dxa"/>
              <w:left w:w="28" w:type="dxa"/>
              <w:bottom w:w="57" w:type="dxa"/>
              <w:right w:w="28" w:type="dxa"/>
            </w:tcMar>
            <w:vAlign w:val="center"/>
          </w:tcPr>
          <w:p w:rsidR="009D73C8" w:rsidRPr="00D81E72" w:rsidRDefault="009D73C8" w:rsidP="0028128F">
            <w:pPr>
              <w:snapToGrid w:val="0"/>
              <w:ind w:leftChars="-50" w:left="-105" w:rightChars="-50" w:right="-105" w:firstLine="5"/>
              <w:jc w:val="center"/>
              <w:rPr>
                <w:rFonts w:ascii="宋体"/>
                <w:sz w:val="18"/>
                <w:szCs w:val="20"/>
              </w:rPr>
            </w:pPr>
            <w:r w:rsidRPr="00D81E72">
              <w:rPr>
                <w:rFonts w:ascii="宋体" w:hint="eastAsia"/>
                <w:sz w:val="18"/>
                <w:szCs w:val="20"/>
              </w:rPr>
              <w:t>-</w:t>
            </w:r>
            <w:r>
              <w:rPr>
                <w:rFonts w:ascii="宋体"/>
                <w:sz w:val="18"/>
                <w:szCs w:val="20"/>
              </w:rPr>
              <w:t>-</w:t>
            </w:r>
          </w:p>
        </w:tc>
        <w:tc>
          <w:tcPr>
            <w:tcW w:w="673" w:type="dxa"/>
            <w:tcMar>
              <w:top w:w="57" w:type="dxa"/>
              <w:left w:w="0" w:type="dxa"/>
              <w:bottom w:w="57"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r w:rsidRPr="00D81E72">
              <w:rPr>
                <w:rFonts w:ascii="宋体" w:hAnsi="宋体"/>
                <w:sz w:val="18"/>
                <w:szCs w:val="18"/>
              </w:rPr>
              <w:t>考查</w:t>
            </w: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Default="009D73C8">
            <w:pPr>
              <w:jc w:val="center"/>
              <w:rPr>
                <w:rFonts w:ascii="宋体" w:hAnsi="宋体" w:cs="宋体"/>
                <w:sz w:val="22"/>
                <w:szCs w:val="22"/>
              </w:rPr>
            </w:pPr>
          </w:p>
        </w:tc>
      </w:tr>
      <w:tr w:rsidR="009D73C8" w:rsidRPr="00D81E72" w:rsidTr="0028128F">
        <w:trPr>
          <w:trHeight w:val="340"/>
          <w:jc w:val="center"/>
        </w:trPr>
        <w:tc>
          <w:tcPr>
            <w:tcW w:w="988" w:type="dxa"/>
            <w:vAlign w:val="center"/>
          </w:tcPr>
          <w:p w:rsidR="009D73C8" w:rsidRPr="00D81E72" w:rsidRDefault="009D73C8" w:rsidP="0028128F">
            <w:pPr>
              <w:snapToGrid w:val="0"/>
              <w:ind w:leftChars="-50" w:left="-105" w:rightChars="-50" w:right="-105" w:firstLine="6"/>
              <w:jc w:val="center"/>
              <w:rPr>
                <w:rFonts w:ascii="宋体" w:hAnsi="宋体"/>
                <w:sz w:val="18"/>
                <w:szCs w:val="18"/>
              </w:rPr>
            </w:pPr>
            <w:r w:rsidRPr="00D81E72">
              <w:rPr>
                <w:rFonts w:ascii="宋体" w:hAnsi="宋体" w:hint="eastAsia"/>
                <w:sz w:val="18"/>
                <w:szCs w:val="18"/>
              </w:rPr>
              <w:t>33</w:t>
            </w:r>
            <w:r w:rsidRPr="00D81E72">
              <w:rPr>
                <w:rFonts w:ascii="宋体" w:hAnsi="宋体"/>
                <w:sz w:val="18"/>
                <w:szCs w:val="18"/>
              </w:rPr>
              <w:t>S001</w:t>
            </w:r>
          </w:p>
        </w:tc>
        <w:tc>
          <w:tcPr>
            <w:tcW w:w="3402" w:type="dxa"/>
            <w:vAlign w:val="center"/>
          </w:tcPr>
          <w:p w:rsidR="009D73C8" w:rsidRPr="00D81E72" w:rsidRDefault="009D73C8" w:rsidP="0028128F">
            <w:pPr>
              <w:snapToGrid w:val="0"/>
              <w:jc w:val="left"/>
              <w:rPr>
                <w:rFonts w:ascii="宋体" w:hAnsi="宋体"/>
                <w:sz w:val="18"/>
                <w:szCs w:val="18"/>
              </w:rPr>
            </w:pPr>
            <w:r w:rsidRPr="00D81E72">
              <w:rPr>
                <w:rFonts w:ascii="宋体" w:hAnsi="宋体" w:hint="eastAsia"/>
                <w:sz w:val="18"/>
                <w:szCs w:val="18"/>
              </w:rPr>
              <w:t>体育</w:t>
            </w:r>
            <w:r w:rsidRPr="00D81E72">
              <w:rPr>
                <w:rFonts w:ascii="宋体" w:hAnsi="宋体"/>
                <w:sz w:val="18"/>
                <w:szCs w:val="18"/>
              </w:rPr>
              <w:t>健康教育</w:t>
            </w:r>
          </w:p>
        </w:tc>
        <w:tc>
          <w:tcPr>
            <w:tcW w:w="708"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hAnsi="宋体"/>
                <w:sz w:val="18"/>
                <w:szCs w:val="18"/>
              </w:rPr>
            </w:pPr>
            <w:r w:rsidRPr="00D81E72">
              <w:rPr>
                <w:rFonts w:ascii="宋体" w:hAnsi="宋体" w:hint="eastAsia"/>
                <w:sz w:val="18"/>
                <w:szCs w:val="18"/>
              </w:rPr>
              <w:t>0</w:t>
            </w:r>
          </w:p>
        </w:tc>
        <w:tc>
          <w:tcPr>
            <w:tcW w:w="709" w:type="dxa"/>
            <w:tcMar>
              <w:top w:w="57" w:type="dxa"/>
              <w:left w:w="28" w:type="dxa"/>
              <w:bottom w:w="57" w:type="dxa"/>
              <w:right w:w="28" w:type="dxa"/>
            </w:tcMar>
            <w:vAlign w:val="center"/>
          </w:tcPr>
          <w:p w:rsidR="009D73C8" w:rsidRPr="00D81E72" w:rsidRDefault="009D73C8" w:rsidP="0028128F">
            <w:pPr>
              <w:snapToGrid w:val="0"/>
              <w:jc w:val="center"/>
              <w:rPr>
                <w:rFonts w:ascii="宋体" w:hAnsi="宋体"/>
                <w:sz w:val="18"/>
                <w:szCs w:val="18"/>
              </w:rPr>
            </w:pPr>
            <w:r w:rsidRPr="00D81E72">
              <w:rPr>
                <w:rFonts w:ascii="宋体" w:hAnsi="宋体" w:hint="eastAsia"/>
                <w:sz w:val="18"/>
                <w:szCs w:val="18"/>
              </w:rPr>
              <w:t>8</w:t>
            </w:r>
          </w:p>
        </w:tc>
        <w:tc>
          <w:tcPr>
            <w:tcW w:w="673" w:type="dxa"/>
            <w:tcMar>
              <w:top w:w="57" w:type="dxa"/>
              <w:left w:w="0" w:type="dxa"/>
              <w:bottom w:w="57" w:type="dxa"/>
              <w:right w:w="0" w:type="dxa"/>
            </w:tcMar>
            <w:vAlign w:val="center"/>
          </w:tcPr>
          <w:p w:rsidR="009D73C8" w:rsidRPr="00D81E72" w:rsidRDefault="009D73C8" w:rsidP="0028128F">
            <w:pPr>
              <w:snapToGrid w:val="0"/>
              <w:ind w:leftChars="-50" w:left="-105" w:rightChars="-50" w:right="-105" w:firstLine="5"/>
              <w:jc w:val="center"/>
              <w:rPr>
                <w:rFonts w:ascii="宋体" w:hAnsi="宋体"/>
                <w:sz w:val="18"/>
                <w:szCs w:val="18"/>
              </w:rPr>
            </w:pPr>
            <w:r w:rsidRPr="00D81E72">
              <w:rPr>
                <w:rFonts w:ascii="宋体" w:hAnsi="宋体"/>
                <w:sz w:val="18"/>
                <w:szCs w:val="18"/>
              </w:rPr>
              <w:t>考查</w:t>
            </w: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r w:rsidRPr="00D81E72">
              <w:rPr>
                <w:rFonts w:ascii="宋体"/>
                <w:sz w:val="18"/>
                <w:szCs w:val="20"/>
              </w:rPr>
              <w:t>*</w:t>
            </w: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r>
      <w:tr w:rsidR="009D73C8" w:rsidRPr="00D81E72" w:rsidTr="0028128F">
        <w:trPr>
          <w:trHeight w:val="340"/>
          <w:jc w:val="center"/>
        </w:trPr>
        <w:tc>
          <w:tcPr>
            <w:tcW w:w="988" w:type="dxa"/>
            <w:vAlign w:val="center"/>
          </w:tcPr>
          <w:p w:rsidR="009D73C8" w:rsidRPr="00D81E72" w:rsidRDefault="009D73C8" w:rsidP="0028128F">
            <w:pPr>
              <w:snapToGrid w:val="0"/>
              <w:ind w:leftChars="-50" w:left="-105" w:rightChars="-50" w:right="-105" w:firstLine="6"/>
              <w:jc w:val="center"/>
              <w:rPr>
                <w:rFonts w:ascii="宋体" w:hAnsi="宋体"/>
                <w:sz w:val="18"/>
                <w:szCs w:val="18"/>
              </w:rPr>
            </w:pPr>
            <w:r w:rsidRPr="00D81E72">
              <w:rPr>
                <w:rFonts w:ascii="宋体" w:hAnsi="宋体" w:hint="eastAsia"/>
                <w:sz w:val="18"/>
                <w:szCs w:val="18"/>
              </w:rPr>
              <w:t>31S00</w:t>
            </w:r>
            <w:r w:rsidRPr="00D81E72">
              <w:rPr>
                <w:rFonts w:ascii="宋体" w:hAnsi="宋体"/>
                <w:sz w:val="18"/>
                <w:szCs w:val="18"/>
              </w:rPr>
              <w:t>2</w:t>
            </w:r>
          </w:p>
        </w:tc>
        <w:tc>
          <w:tcPr>
            <w:tcW w:w="3402" w:type="dxa"/>
            <w:vAlign w:val="center"/>
          </w:tcPr>
          <w:p w:rsidR="009D73C8" w:rsidRPr="00D81E72" w:rsidRDefault="009D73C8" w:rsidP="0028128F">
            <w:pPr>
              <w:snapToGrid w:val="0"/>
              <w:jc w:val="left"/>
              <w:rPr>
                <w:rFonts w:ascii="宋体" w:hAnsi="宋体"/>
                <w:sz w:val="18"/>
                <w:szCs w:val="18"/>
              </w:rPr>
            </w:pPr>
            <w:r w:rsidRPr="00D81E72">
              <w:rPr>
                <w:rFonts w:ascii="宋体" w:hAnsi="宋体" w:hint="eastAsia"/>
                <w:sz w:val="18"/>
                <w:szCs w:val="18"/>
              </w:rPr>
              <w:t>思想政治</w:t>
            </w:r>
            <w:r w:rsidRPr="00D81E72">
              <w:rPr>
                <w:rFonts w:ascii="宋体" w:hAnsi="宋体"/>
                <w:sz w:val="18"/>
                <w:szCs w:val="18"/>
              </w:rPr>
              <w:t>课社会实践</w:t>
            </w:r>
          </w:p>
        </w:tc>
        <w:tc>
          <w:tcPr>
            <w:tcW w:w="708" w:type="dxa"/>
            <w:tcMar>
              <w:left w:w="0" w:type="dxa"/>
              <w:right w:w="0" w:type="dxa"/>
            </w:tcMar>
            <w:vAlign w:val="center"/>
          </w:tcPr>
          <w:p w:rsidR="009D73C8" w:rsidRPr="00D81E72" w:rsidRDefault="009D73C8" w:rsidP="0028128F">
            <w:pPr>
              <w:snapToGrid w:val="0"/>
              <w:jc w:val="center"/>
              <w:rPr>
                <w:rFonts w:ascii="宋体" w:hAnsi="宋体"/>
                <w:sz w:val="18"/>
                <w:szCs w:val="18"/>
              </w:rPr>
            </w:pPr>
            <w:r w:rsidRPr="00D81E72">
              <w:rPr>
                <w:rFonts w:ascii="宋体" w:hAnsi="宋体" w:hint="eastAsia"/>
                <w:sz w:val="18"/>
                <w:szCs w:val="18"/>
              </w:rPr>
              <w:t>2</w:t>
            </w:r>
          </w:p>
        </w:tc>
        <w:tc>
          <w:tcPr>
            <w:tcW w:w="709" w:type="dxa"/>
            <w:tcMar>
              <w:top w:w="57" w:type="dxa"/>
              <w:left w:w="28" w:type="dxa"/>
              <w:bottom w:w="57" w:type="dxa"/>
              <w:right w:w="28" w:type="dxa"/>
            </w:tcMar>
            <w:vAlign w:val="center"/>
          </w:tcPr>
          <w:p w:rsidR="009D73C8" w:rsidRPr="00D81E72" w:rsidRDefault="009D73C8" w:rsidP="0028128F">
            <w:pPr>
              <w:snapToGrid w:val="0"/>
              <w:jc w:val="center"/>
              <w:rPr>
                <w:rFonts w:ascii="宋体" w:hAnsi="宋体"/>
                <w:sz w:val="18"/>
                <w:szCs w:val="18"/>
              </w:rPr>
            </w:pPr>
            <w:r w:rsidRPr="00D81E72">
              <w:rPr>
                <w:rFonts w:ascii="宋体" w:hAnsi="宋体"/>
                <w:sz w:val="18"/>
                <w:szCs w:val="18"/>
              </w:rPr>
              <w:t>34</w:t>
            </w:r>
          </w:p>
        </w:tc>
        <w:tc>
          <w:tcPr>
            <w:tcW w:w="673" w:type="dxa"/>
            <w:tcMar>
              <w:top w:w="57" w:type="dxa"/>
              <w:left w:w="0" w:type="dxa"/>
              <w:bottom w:w="57" w:type="dxa"/>
              <w:right w:w="0" w:type="dxa"/>
            </w:tcMar>
            <w:vAlign w:val="center"/>
          </w:tcPr>
          <w:p w:rsidR="009D73C8" w:rsidRPr="00D81E72" w:rsidRDefault="009D73C8" w:rsidP="0028128F">
            <w:pPr>
              <w:snapToGrid w:val="0"/>
              <w:ind w:leftChars="-50" w:left="-105" w:rightChars="-50" w:right="-105" w:firstLine="5"/>
              <w:jc w:val="center"/>
              <w:rPr>
                <w:rFonts w:ascii="宋体" w:hAnsi="宋体"/>
                <w:sz w:val="18"/>
                <w:szCs w:val="18"/>
              </w:rPr>
            </w:pPr>
            <w:r w:rsidRPr="00D81E72">
              <w:rPr>
                <w:rFonts w:ascii="宋体" w:hAnsi="宋体"/>
                <w:sz w:val="18"/>
                <w:szCs w:val="18"/>
              </w:rPr>
              <w:t>考查</w:t>
            </w: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r w:rsidRPr="00D81E72">
              <w:rPr>
                <w:rFonts w:ascii="宋体"/>
                <w:sz w:val="18"/>
                <w:szCs w:val="20"/>
              </w:rPr>
              <w:t>*</w:t>
            </w: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r>
      <w:tr w:rsidR="009D73C8" w:rsidRPr="00D81E72" w:rsidTr="0028128F">
        <w:trPr>
          <w:trHeight w:val="340"/>
          <w:jc w:val="center"/>
        </w:trPr>
        <w:tc>
          <w:tcPr>
            <w:tcW w:w="988" w:type="dxa"/>
            <w:vAlign w:val="center"/>
          </w:tcPr>
          <w:p w:rsidR="009D73C8" w:rsidRPr="009D73C8" w:rsidRDefault="009D73C8" w:rsidP="004A3FF4">
            <w:pPr>
              <w:jc w:val="center"/>
              <w:rPr>
                <w:rFonts w:asciiTheme="minorEastAsia" w:eastAsiaTheme="minorEastAsia" w:hAnsiTheme="minorEastAsia" w:cs="宋体"/>
                <w:sz w:val="18"/>
                <w:szCs w:val="18"/>
              </w:rPr>
            </w:pPr>
            <w:r w:rsidRPr="009D73C8">
              <w:rPr>
                <w:rFonts w:asciiTheme="minorEastAsia" w:eastAsiaTheme="minorEastAsia" w:hAnsiTheme="minorEastAsia" w:hint="eastAsia"/>
                <w:sz w:val="18"/>
                <w:szCs w:val="18"/>
              </w:rPr>
              <w:t>21219</w:t>
            </w:r>
            <w:r w:rsidR="00884074">
              <w:rPr>
                <w:rFonts w:asciiTheme="minorEastAsia" w:eastAsiaTheme="minorEastAsia" w:hAnsiTheme="minorEastAsia" w:hint="eastAsia"/>
                <w:sz w:val="18"/>
                <w:szCs w:val="18"/>
              </w:rPr>
              <w:t>9</w:t>
            </w:r>
          </w:p>
        </w:tc>
        <w:tc>
          <w:tcPr>
            <w:tcW w:w="3402" w:type="dxa"/>
            <w:vAlign w:val="center"/>
          </w:tcPr>
          <w:p w:rsidR="009D73C8" w:rsidRPr="0098627F" w:rsidRDefault="009D73C8" w:rsidP="0098627F">
            <w:pPr>
              <w:jc w:val="left"/>
              <w:rPr>
                <w:rFonts w:asciiTheme="minorEastAsia" w:eastAsiaTheme="minorEastAsia" w:hAnsiTheme="minorEastAsia" w:cs="宋体"/>
                <w:sz w:val="18"/>
                <w:szCs w:val="18"/>
              </w:rPr>
            </w:pPr>
            <w:r w:rsidRPr="0098627F">
              <w:rPr>
                <w:rFonts w:asciiTheme="minorEastAsia" w:eastAsiaTheme="minorEastAsia" w:hAnsiTheme="minorEastAsia" w:hint="eastAsia"/>
                <w:sz w:val="18"/>
                <w:szCs w:val="18"/>
              </w:rPr>
              <w:t>专业技能训练1</w:t>
            </w:r>
          </w:p>
        </w:tc>
        <w:tc>
          <w:tcPr>
            <w:tcW w:w="708" w:type="dxa"/>
            <w:tcMar>
              <w:left w:w="0" w:type="dxa"/>
              <w:right w:w="0" w:type="dxa"/>
            </w:tcMar>
            <w:vAlign w:val="center"/>
          </w:tcPr>
          <w:p w:rsidR="009D73C8" w:rsidRPr="0098627F" w:rsidRDefault="009D73C8">
            <w:pPr>
              <w:jc w:val="center"/>
              <w:rPr>
                <w:rFonts w:asciiTheme="minorEastAsia" w:eastAsiaTheme="minorEastAsia" w:hAnsiTheme="minorEastAsia" w:cs="宋体"/>
                <w:sz w:val="18"/>
                <w:szCs w:val="18"/>
              </w:rPr>
            </w:pPr>
            <w:r w:rsidRPr="0098627F">
              <w:rPr>
                <w:rFonts w:asciiTheme="minorEastAsia" w:eastAsiaTheme="minorEastAsia" w:hAnsiTheme="minorEastAsia" w:hint="eastAsia"/>
                <w:sz w:val="18"/>
                <w:szCs w:val="18"/>
              </w:rPr>
              <w:t>1</w:t>
            </w:r>
          </w:p>
        </w:tc>
        <w:tc>
          <w:tcPr>
            <w:tcW w:w="709" w:type="dxa"/>
            <w:tcMar>
              <w:top w:w="57" w:type="dxa"/>
              <w:left w:w="28" w:type="dxa"/>
              <w:bottom w:w="57" w:type="dxa"/>
              <w:right w:w="28" w:type="dxa"/>
            </w:tcMar>
            <w:vAlign w:val="center"/>
          </w:tcPr>
          <w:p w:rsidR="009D73C8" w:rsidRPr="0098627F" w:rsidRDefault="009D73C8">
            <w:pPr>
              <w:jc w:val="center"/>
              <w:rPr>
                <w:rFonts w:asciiTheme="minorEastAsia" w:eastAsiaTheme="minorEastAsia" w:hAnsiTheme="minorEastAsia" w:cs="宋体"/>
                <w:sz w:val="18"/>
                <w:szCs w:val="18"/>
              </w:rPr>
            </w:pPr>
            <w:r w:rsidRPr="0098627F">
              <w:rPr>
                <w:rFonts w:asciiTheme="minorEastAsia" w:eastAsiaTheme="minorEastAsia" w:hAnsiTheme="minorEastAsia" w:hint="eastAsia"/>
                <w:sz w:val="18"/>
                <w:szCs w:val="18"/>
              </w:rPr>
              <w:t>1周</w:t>
            </w:r>
          </w:p>
        </w:tc>
        <w:tc>
          <w:tcPr>
            <w:tcW w:w="673" w:type="dxa"/>
            <w:tcMar>
              <w:top w:w="57" w:type="dxa"/>
              <w:left w:w="0" w:type="dxa"/>
              <w:bottom w:w="57" w:type="dxa"/>
              <w:right w:w="0" w:type="dxa"/>
            </w:tcMar>
            <w:vAlign w:val="center"/>
          </w:tcPr>
          <w:p w:rsidR="009D73C8" w:rsidRPr="0098627F" w:rsidRDefault="009D73C8">
            <w:pPr>
              <w:jc w:val="center"/>
              <w:rPr>
                <w:rFonts w:asciiTheme="minorEastAsia" w:eastAsiaTheme="minorEastAsia" w:hAnsiTheme="minorEastAsia" w:cs="宋体"/>
                <w:sz w:val="18"/>
                <w:szCs w:val="18"/>
              </w:rPr>
            </w:pPr>
            <w:r w:rsidRPr="0098627F">
              <w:rPr>
                <w:rFonts w:asciiTheme="minorEastAsia" w:eastAsiaTheme="minorEastAsia" w:hAnsiTheme="minorEastAsia" w:hint="eastAsia"/>
                <w:sz w:val="18"/>
                <w:szCs w:val="18"/>
              </w:rPr>
              <w:t>考查</w:t>
            </w: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205D50" w:rsidP="0028128F">
            <w:pPr>
              <w:snapToGrid w:val="0"/>
              <w:ind w:leftChars="-50" w:left="-105" w:rightChars="-50" w:right="-105" w:firstLine="5"/>
              <w:jc w:val="center"/>
              <w:rPr>
                <w:rFonts w:ascii="宋体"/>
                <w:sz w:val="18"/>
                <w:szCs w:val="20"/>
              </w:rPr>
            </w:pPr>
            <w:r>
              <w:rPr>
                <w:rFonts w:ascii="宋体" w:hint="eastAsia"/>
                <w:sz w:val="18"/>
                <w:szCs w:val="20"/>
              </w:rPr>
              <w:t>1</w:t>
            </w: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r>
      <w:tr w:rsidR="009D73C8" w:rsidRPr="00D81E72" w:rsidTr="0028128F">
        <w:trPr>
          <w:trHeight w:val="340"/>
          <w:jc w:val="center"/>
        </w:trPr>
        <w:tc>
          <w:tcPr>
            <w:tcW w:w="988" w:type="dxa"/>
            <w:vAlign w:val="center"/>
          </w:tcPr>
          <w:p w:rsidR="009D73C8" w:rsidRPr="009D73C8" w:rsidRDefault="00884074" w:rsidP="004A3FF4">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212200</w:t>
            </w:r>
          </w:p>
        </w:tc>
        <w:tc>
          <w:tcPr>
            <w:tcW w:w="3402" w:type="dxa"/>
            <w:vAlign w:val="center"/>
          </w:tcPr>
          <w:p w:rsidR="009D73C8" w:rsidRPr="0098627F" w:rsidRDefault="009D73C8" w:rsidP="0098627F">
            <w:pPr>
              <w:jc w:val="left"/>
              <w:rPr>
                <w:rFonts w:asciiTheme="minorEastAsia" w:eastAsiaTheme="minorEastAsia" w:hAnsiTheme="minorEastAsia" w:cs="宋体"/>
                <w:sz w:val="18"/>
                <w:szCs w:val="18"/>
              </w:rPr>
            </w:pPr>
            <w:r w:rsidRPr="0098627F">
              <w:rPr>
                <w:rFonts w:asciiTheme="minorEastAsia" w:eastAsiaTheme="minorEastAsia" w:hAnsiTheme="minorEastAsia" w:hint="eastAsia"/>
                <w:sz w:val="18"/>
                <w:szCs w:val="18"/>
              </w:rPr>
              <w:t>专业技能训练2</w:t>
            </w:r>
          </w:p>
        </w:tc>
        <w:tc>
          <w:tcPr>
            <w:tcW w:w="708" w:type="dxa"/>
            <w:tcMar>
              <w:left w:w="0" w:type="dxa"/>
              <w:right w:w="0" w:type="dxa"/>
            </w:tcMar>
            <w:vAlign w:val="center"/>
          </w:tcPr>
          <w:p w:rsidR="009D73C8" w:rsidRPr="0098627F" w:rsidRDefault="009D73C8">
            <w:pPr>
              <w:jc w:val="center"/>
              <w:rPr>
                <w:rFonts w:asciiTheme="minorEastAsia" w:eastAsiaTheme="minorEastAsia" w:hAnsiTheme="minorEastAsia" w:cs="宋体"/>
                <w:sz w:val="18"/>
                <w:szCs w:val="18"/>
              </w:rPr>
            </w:pPr>
            <w:r w:rsidRPr="0098627F">
              <w:rPr>
                <w:rFonts w:asciiTheme="minorEastAsia" w:eastAsiaTheme="minorEastAsia" w:hAnsiTheme="minorEastAsia" w:hint="eastAsia"/>
                <w:sz w:val="18"/>
                <w:szCs w:val="18"/>
              </w:rPr>
              <w:t>1</w:t>
            </w:r>
          </w:p>
        </w:tc>
        <w:tc>
          <w:tcPr>
            <w:tcW w:w="709" w:type="dxa"/>
            <w:tcMar>
              <w:top w:w="57" w:type="dxa"/>
              <w:left w:w="28" w:type="dxa"/>
              <w:bottom w:w="57" w:type="dxa"/>
              <w:right w:w="28" w:type="dxa"/>
            </w:tcMar>
            <w:vAlign w:val="center"/>
          </w:tcPr>
          <w:p w:rsidR="009D73C8" w:rsidRPr="0098627F" w:rsidRDefault="009D73C8">
            <w:pPr>
              <w:jc w:val="center"/>
              <w:rPr>
                <w:rFonts w:asciiTheme="minorEastAsia" w:eastAsiaTheme="minorEastAsia" w:hAnsiTheme="minorEastAsia" w:cs="宋体"/>
                <w:sz w:val="18"/>
                <w:szCs w:val="18"/>
              </w:rPr>
            </w:pPr>
            <w:r w:rsidRPr="0098627F">
              <w:rPr>
                <w:rFonts w:asciiTheme="minorEastAsia" w:eastAsiaTheme="minorEastAsia" w:hAnsiTheme="minorEastAsia" w:hint="eastAsia"/>
                <w:sz w:val="18"/>
                <w:szCs w:val="18"/>
              </w:rPr>
              <w:t>1周</w:t>
            </w:r>
          </w:p>
        </w:tc>
        <w:tc>
          <w:tcPr>
            <w:tcW w:w="673" w:type="dxa"/>
            <w:tcMar>
              <w:top w:w="57" w:type="dxa"/>
              <w:left w:w="0" w:type="dxa"/>
              <w:bottom w:w="57" w:type="dxa"/>
              <w:right w:w="0" w:type="dxa"/>
            </w:tcMar>
            <w:vAlign w:val="center"/>
          </w:tcPr>
          <w:p w:rsidR="009D73C8" w:rsidRPr="0098627F" w:rsidRDefault="009D73C8">
            <w:pPr>
              <w:jc w:val="center"/>
              <w:rPr>
                <w:rFonts w:asciiTheme="minorEastAsia" w:eastAsiaTheme="minorEastAsia" w:hAnsiTheme="minorEastAsia" w:cs="宋体"/>
                <w:sz w:val="18"/>
                <w:szCs w:val="18"/>
              </w:rPr>
            </w:pPr>
            <w:r w:rsidRPr="0098627F">
              <w:rPr>
                <w:rFonts w:asciiTheme="minorEastAsia" w:eastAsiaTheme="minorEastAsia" w:hAnsiTheme="minorEastAsia" w:hint="eastAsia"/>
                <w:sz w:val="18"/>
                <w:szCs w:val="18"/>
              </w:rPr>
              <w:t>考查</w:t>
            </w: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205D50" w:rsidP="0028128F">
            <w:pPr>
              <w:snapToGrid w:val="0"/>
              <w:ind w:leftChars="-50" w:left="-105" w:rightChars="-50" w:right="-105" w:firstLine="5"/>
              <w:jc w:val="center"/>
              <w:rPr>
                <w:rFonts w:ascii="宋体"/>
                <w:sz w:val="18"/>
                <w:szCs w:val="20"/>
              </w:rPr>
            </w:pPr>
            <w:r>
              <w:rPr>
                <w:rFonts w:ascii="宋体" w:hint="eastAsia"/>
                <w:sz w:val="18"/>
                <w:szCs w:val="20"/>
              </w:rPr>
              <w:t>1</w:t>
            </w:r>
          </w:p>
        </w:tc>
        <w:tc>
          <w:tcPr>
            <w:tcW w:w="394"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r>
      <w:tr w:rsidR="009D73C8" w:rsidRPr="00D81E72" w:rsidTr="0028128F">
        <w:trPr>
          <w:trHeight w:val="340"/>
          <w:jc w:val="center"/>
        </w:trPr>
        <w:tc>
          <w:tcPr>
            <w:tcW w:w="4390" w:type="dxa"/>
            <w:gridSpan w:val="2"/>
            <w:vAlign w:val="center"/>
          </w:tcPr>
          <w:p w:rsidR="009D73C8" w:rsidRPr="00D81E72" w:rsidRDefault="009D73C8" w:rsidP="0028128F">
            <w:pPr>
              <w:snapToGrid w:val="0"/>
              <w:jc w:val="center"/>
              <w:rPr>
                <w:rFonts w:ascii="宋体"/>
                <w:sz w:val="18"/>
                <w:szCs w:val="20"/>
              </w:rPr>
            </w:pPr>
            <w:r w:rsidRPr="00D81E72">
              <w:rPr>
                <w:rFonts w:ascii="宋体" w:hAnsi="宋体" w:hint="eastAsia"/>
                <w:sz w:val="18"/>
                <w:szCs w:val="20"/>
              </w:rPr>
              <w:t>小 计</w:t>
            </w:r>
          </w:p>
        </w:tc>
        <w:tc>
          <w:tcPr>
            <w:tcW w:w="708" w:type="dxa"/>
            <w:tcMar>
              <w:left w:w="0" w:type="dxa"/>
              <w:right w:w="0" w:type="dxa"/>
            </w:tcMar>
            <w:vAlign w:val="center"/>
          </w:tcPr>
          <w:p w:rsidR="009D73C8" w:rsidRPr="00D81E72" w:rsidRDefault="00D97BC3" w:rsidP="0028128F">
            <w:pPr>
              <w:snapToGrid w:val="0"/>
              <w:ind w:leftChars="-50" w:left="-105" w:rightChars="-50" w:right="-105" w:firstLine="5"/>
              <w:jc w:val="center"/>
              <w:rPr>
                <w:rFonts w:ascii="宋体"/>
                <w:sz w:val="18"/>
                <w:szCs w:val="20"/>
              </w:rPr>
            </w:pPr>
            <w:r>
              <w:rPr>
                <w:rFonts w:ascii="宋体" w:hint="eastAsia"/>
                <w:sz w:val="18"/>
                <w:szCs w:val="20"/>
              </w:rPr>
              <w:t>7</w:t>
            </w:r>
          </w:p>
        </w:tc>
        <w:tc>
          <w:tcPr>
            <w:tcW w:w="709" w:type="dxa"/>
            <w:tcMar>
              <w:top w:w="57" w:type="dxa"/>
              <w:left w:w="28" w:type="dxa"/>
              <w:bottom w:w="57" w:type="dxa"/>
              <w:right w:w="28" w:type="dxa"/>
            </w:tcMar>
            <w:vAlign w:val="center"/>
          </w:tcPr>
          <w:p w:rsidR="009D73C8" w:rsidRPr="00D81E72" w:rsidRDefault="009D73C8" w:rsidP="0028128F">
            <w:pPr>
              <w:snapToGrid w:val="0"/>
              <w:ind w:leftChars="-50" w:left="-105" w:rightChars="-50" w:right="-105" w:firstLine="5"/>
              <w:jc w:val="center"/>
              <w:rPr>
                <w:rFonts w:ascii="宋体"/>
                <w:sz w:val="18"/>
                <w:szCs w:val="20"/>
              </w:rPr>
            </w:pPr>
            <w:r>
              <w:rPr>
                <w:rFonts w:ascii="宋体" w:hint="eastAsia"/>
                <w:sz w:val="18"/>
                <w:szCs w:val="20"/>
              </w:rPr>
              <w:t>42/5周</w:t>
            </w:r>
          </w:p>
        </w:tc>
        <w:tc>
          <w:tcPr>
            <w:tcW w:w="673" w:type="dxa"/>
            <w:tcMar>
              <w:top w:w="57" w:type="dxa"/>
              <w:left w:w="0" w:type="dxa"/>
              <w:bottom w:w="57"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205D50" w:rsidP="0028128F">
            <w:pPr>
              <w:snapToGrid w:val="0"/>
              <w:ind w:leftChars="-50" w:left="-105" w:rightChars="-50" w:right="-105" w:firstLine="5"/>
              <w:jc w:val="center"/>
              <w:rPr>
                <w:rFonts w:ascii="宋体"/>
                <w:sz w:val="18"/>
                <w:szCs w:val="20"/>
              </w:rPr>
            </w:pPr>
            <w:r>
              <w:rPr>
                <w:rFonts w:ascii="宋体" w:hint="eastAsia"/>
                <w:sz w:val="18"/>
                <w:szCs w:val="20"/>
              </w:rPr>
              <w:t>1</w:t>
            </w:r>
          </w:p>
        </w:tc>
        <w:tc>
          <w:tcPr>
            <w:tcW w:w="391" w:type="dxa"/>
            <w:tcMar>
              <w:left w:w="0" w:type="dxa"/>
              <w:right w:w="0" w:type="dxa"/>
            </w:tcMar>
            <w:vAlign w:val="center"/>
          </w:tcPr>
          <w:p w:rsidR="009D73C8" w:rsidRPr="00D81E72" w:rsidRDefault="00205D50" w:rsidP="0028128F">
            <w:pPr>
              <w:snapToGrid w:val="0"/>
              <w:ind w:leftChars="-50" w:left="-105" w:rightChars="-50" w:right="-105" w:firstLine="5"/>
              <w:jc w:val="center"/>
              <w:rPr>
                <w:rFonts w:ascii="宋体"/>
                <w:sz w:val="18"/>
                <w:szCs w:val="20"/>
              </w:rPr>
            </w:pPr>
            <w:r>
              <w:rPr>
                <w:rFonts w:ascii="宋体" w:hint="eastAsia"/>
                <w:sz w:val="18"/>
                <w:szCs w:val="20"/>
              </w:rPr>
              <w:t>1</w:t>
            </w:r>
          </w:p>
        </w:tc>
        <w:tc>
          <w:tcPr>
            <w:tcW w:w="394"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9D73C8" w:rsidRPr="00D81E72" w:rsidRDefault="009D73C8" w:rsidP="0028128F">
            <w:pPr>
              <w:snapToGrid w:val="0"/>
              <w:ind w:leftChars="-50" w:left="-105" w:rightChars="-50" w:right="-105" w:firstLine="5"/>
              <w:jc w:val="center"/>
              <w:rPr>
                <w:rFonts w:ascii="宋体"/>
                <w:sz w:val="18"/>
                <w:szCs w:val="20"/>
              </w:rPr>
            </w:pPr>
          </w:p>
        </w:tc>
      </w:tr>
    </w:tbl>
    <w:p w:rsidR="0028128F" w:rsidRPr="00D81E72" w:rsidRDefault="0028128F" w:rsidP="00490CD3">
      <w:pPr>
        <w:autoSpaceDE w:val="0"/>
        <w:autoSpaceDN w:val="0"/>
        <w:adjustRightInd w:val="0"/>
        <w:rPr>
          <w:rFonts w:ascii="宋体" w:hAnsi="宋体"/>
          <w:bCs/>
          <w:sz w:val="24"/>
          <w:szCs w:val="21"/>
        </w:rPr>
      </w:pPr>
    </w:p>
    <w:sectPr w:rsidR="0028128F" w:rsidRPr="00D81E72" w:rsidSect="00C71445">
      <w:footerReference w:type="even" r:id="rId10"/>
      <w:footerReference w:type="default" r:id="rId11"/>
      <w:pgSz w:w="11906" w:h="16838" w:code="9"/>
      <w:pgMar w:top="1418" w:right="851" w:bottom="1134" w:left="1418" w:header="851" w:footer="794"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5202A2" w15:done="0"/>
  <w15:commentEx w15:paraId="443C02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276" w:rsidRDefault="00D46276">
      <w:r>
        <w:separator/>
      </w:r>
    </w:p>
  </w:endnote>
  <w:endnote w:type="continuationSeparator" w:id="0">
    <w:p w:rsidR="00D46276" w:rsidRDefault="00D4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4E" w:rsidRDefault="00A671DA">
    <w:pPr>
      <w:pStyle w:val="aa"/>
      <w:framePr w:wrap="around" w:vAnchor="text" w:hAnchor="margin" w:xAlign="outside" w:y="1"/>
      <w:rPr>
        <w:rStyle w:val="ae"/>
      </w:rPr>
    </w:pPr>
    <w:r>
      <w:rPr>
        <w:rStyle w:val="ae"/>
      </w:rPr>
      <w:fldChar w:fldCharType="begin"/>
    </w:r>
    <w:r w:rsidR="008E7C4E">
      <w:rPr>
        <w:rStyle w:val="ae"/>
      </w:rPr>
      <w:instrText xml:space="preserve">PAGE  </w:instrText>
    </w:r>
    <w:r>
      <w:rPr>
        <w:rStyle w:val="ae"/>
      </w:rPr>
      <w:fldChar w:fldCharType="separate"/>
    </w:r>
    <w:r w:rsidR="008E7C4E">
      <w:rPr>
        <w:rStyle w:val="ae"/>
      </w:rPr>
      <w:t>2</w:t>
    </w:r>
    <w:r>
      <w:rPr>
        <w:rStyle w:val="ae"/>
      </w:rPr>
      <w:fldChar w:fldCharType="end"/>
    </w:r>
  </w:p>
  <w:p w:rsidR="008E7C4E" w:rsidRDefault="008E7C4E">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4E" w:rsidRDefault="00A671DA">
    <w:pPr>
      <w:pStyle w:val="aa"/>
      <w:jc w:val="center"/>
    </w:pPr>
    <w:r>
      <w:fldChar w:fldCharType="begin"/>
    </w:r>
    <w:r w:rsidR="00E50809">
      <w:instrText>PAGE   \* MERGEFORMAT</w:instrText>
    </w:r>
    <w:r>
      <w:fldChar w:fldCharType="separate"/>
    </w:r>
    <w:r w:rsidR="006B64D2">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276" w:rsidRDefault="00D46276">
      <w:r>
        <w:separator/>
      </w:r>
    </w:p>
  </w:footnote>
  <w:footnote w:type="continuationSeparator" w:id="0">
    <w:p w:rsidR="00D46276" w:rsidRDefault="00D46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92BC3"/>
    <w:multiLevelType w:val="multilevel"/>
    <w:tmpl w:val="3FD92BC3"/>
    <w:lvl w:ilvl="0" w:tentative="1">
      <w:start w:val="1"/>
      <w:numFmt w:val="japaneseCounting"/>
      <w:lvlText w:val="%1、"/>
      <w:lvlJc w:val="left"/>
      <w:pPr>
        <w:tabs>
          <w:tab w:val="left" w:pos="420"/>
        </w:tabs>
        <w:ind w:left="420" w:hanging="420"/>
      </w:pPr>
      <w:rPr>
        <w:rFonts w:hint="default"/>
      </w:rPr>
    </w:lvl>
    <w:lvl w:ilvl="1" w:tentative="1">
      <w:start w:val="1"/>
      <w:numFmt w:val="decimal"/>
      <w:pStyle w:val="a"/>
      <w:lvlText w:val="%2、"/>
      <w:lvlJc w:val="left"/>
      <w:pPr>
        <w:tabs>
          <w:tab w:val="left" w:pos="780"/>
        </w:tabs>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4F1D4C15"/>
    <w:multiLevelType w:val="hybridMultilevel"/>
    <w:tmpl w:val="2D94D6E2"/>
    <w:lvl w:ilvl="0" w:tplc="86CA66A4">
      <w:start w:val="1"/>
      <w:numFmt w:val="decimalEnclosedFullstop"/>
      <w:lvlText w:val="%1"/>
      <w:lvlJc w:val="left"/>
      <w:pPr>
        <w:ind w:left="768" w:hanging="360"/>
      </w:pPr>
      <w:rPr>
        <w:rFonts w:hint="default"/>
      </w:r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1B71"/>
    <w:rsid w:val="0000067A"/>
    <w:rsid w:val="0000226D"/>
    <w:rsid w:val="00011160"/>
    <w:rsid w:val="00013819"/>
    <w:rsid w:val="00014216"/>
    <w:rsid w:val="00024267"/>
    <w:rsid w:val="0002578B"/>
    <w:rsid w:val="00026A59"/>
    <w:rsid w:val="0003136C"/>
    <w:rsid w:val="0003373E"/>
    <w:rsid w:val="000363A2"/>
    <w:rsid w:val="00037218"/>
    <w:rsid w:val="00043B9D"/>
    <w:rsid w:val="00046CE6"/>
    <w:rsid w:val="000543BD"/>
    <w:rsid w:val="00057348"/>
    <w:rsid w:val="000627D3"/>
    <w:rsid w:val="00063025"/>
    <w:rsid w:val="00073323"/>
    <w:rsid w:val="00091F76"/>
    <w:rsid w:val="00093775"/>
    <w:rsid w:val="000A1ADF"/>
    <w:rsid w:val="000B5BBD"/>
    <w:rsid w:val="000B795E"/>
    <w:rsid w:val="000C0E3C"/>
    <w:rsid w:val="000C26DF"/>
    <w:rsid w:val="000D076B"/>
    <w:rsid w:val="000E327D"/>
    <w:rsid w:val="000F6B13"/>
    <w:rsid w:val="000F6C2B"/>
    <w:rsid w:val="00103ED7"/>
    <w:rsid w:val="001111C5"/>
    <w:rsid w:val="001132F9"/>
    <w:rsid w:val="00117C81"/>
    <w:rsid w:val="00121B4F"/>
    <w:rsid w:val="0012307D"/>
    <w:rsid w:val="00126515"/>
    <w:rsid w:val="0013428A"/>
    <w:rsid w:val="00134CE5"/>
    <w:rsid w:val="00136094"/>
    <w:rsid w:val="00145AD7"/>
    <w:rsid w:val="00146450"/>
    <w:rsid w:val="00152050"/>
    <w:rsid w:val="00163A6A"/>
    <w:rsid w:val="001646CB"/>
    <w:rsid w:val="001703BA"/>
    <w:rsid w:val="00193E26"/>
    <w:rsid w:val="001A48CF"/>
    <w:rsid w:val="001C1448"/>
    <w:rsid w:val="001C3648"/>
    <w:rsid w:val="001C5544"/>
    <w:rsid w:val="001D31CF"/>
    <w:rsid w:val="001D383A"/>
    <w:rsid w:val="001D5F5E"/>
    <w:rsid w:val="001E1DFF"/>
    <w:rsid w:val="001F67EA"/>
    <w:rsid w:val="002004BA"/>
    <w:rsid w:val="002006A7"/>
    <w:rsid w:val="002009CB"/>
    <w:rsid w:val="00205D50"/>
    <w:rsid w:val="00206C45"/>
    <w:rsid w:val="00234A2C"/>
    <w:rsid w:val="0024262E"/>
    <w:rsid w:val="00271593"/>
    <w:rsid w:val="00275A87"/>
    <w:rsid w:val="0028128F"/>
    <w:rsid w:val="00283002"/>
    <w:rsid w:val="00283268"/>
    <w:rsid w:val="00284013"/>
    <w:rsid w:val="0029550E"/>
    <w:rsid w:val="00297D82"/>
    <w:rsid w:val="002A44A1"/>
    <w:rsid w:val="002B5422"/>
    <w:rsid w:val="002B5E2B"/>
    <w:rsid w:val="002C479A"/>
    <w:rsid w:val="002C5049"/>
    <w:rsid w:val="002D1DF2"/>
    <w:rsid w:val="002D2E37"/>
    <w:rsid w:val="002E26BF"/>
    <w:rsid w:val="002F3FA1"/>
    <w:rsid w:val="002F7DD5"/>
    <w:rsid w:val="003027C8"/>
    <w:rsid w:val="003028BB"/>
    <w:rsid w:val="003153F6"/>
    <w:rsid w:val="00316179"/>
    <w:rsid w:val="00317C56"/>
    <w:rsid w:val="00322982"/>
    <w:rsid w:val="00343306"/>
    <w:rsid w:val="00347066"/>
    <w:rsid w:val="003603E5"/>
    <w:rsid w:val="0036591E"/>
    <w:rsid w:val="00381154"/>
    <w:rsid w:val="003A2ACD"/>
    <w:rsid w:val="003A3D05"/>
    <w:rsid w:val="003B10C4"/>
    <w:rsid w:val="003B31EF"/>
    <w:rsid w:val="003C2D62"/>
    <w:rsid w:val="003C7FB1"/>
    <w:rsid w:val="003D07A7"/>
    <w:rsid w:val="003D6678"/>
    <w:rsid w:val="003D77BD"/>
    <w:rsid w:val="003E4CC5"/>
    <w:rsid w:val="003E75CB"/>
    <w:rsid w:val="003F3E75"/>
    <w:rsid w:val="00403BFB"/>
    <w:rsid w:val="0040722A"/>
    <w:rsid w:val="004108B3"/>
    <w:rsid w:val="0041596F"/>
    <w:rsid w:val="0042339D"/>
    <w:rsid w:val="004308D8"/>
    <w:rsid w:val="00434D6C"/>
    <w:rsid w:val="0045286B"/>
    <w:rsid w:val="00457F0B"/>
    <w:rsid w:val="00470111"/>
    <w:rsid w:val="0047126B"/>
    <w:rsid w:val="00484231"/>
    <w:rsid w:val="00490CD3"/>
    <w:rsid w:val="00495B59"/>
    <w:rsid w:val="004A3FF4"/>
    <w:rsid w:val="004B78AB"/>
    <w:rsid w:val="004C3596"/>
    <w:rsid w:val="004C5D97"/>
    <w:rsid w:val="004D1E4D"/>
    <w:rsid w:val="004E00FD"/>
    <w:rsid w:val="004F22AC"/>
    <w:rsid w:val="00520549"/>
    <w:rsid w:val="0052724C"/>
    <w:rsid w:val="00530193"/>
    <w:rsid w:val="005321FC"/>
    <w:rsid w:val="0053412D"/>
    <w:rsid w:val="00535983"/>
    <w:rsid w:val="005367A5"/>
    <w:rsid w:val="00542DD7"/>
    <w:rsid w:val="005433D4"/>
    <w:rsid w:val="005513F5"/>
    <w:rsid w:val="0055330F"/>
    <w:rsid w:val="005579FD"/>
    <w:rsid w:val="00561276"/>
    <w:rsid w:val="00564752"/>
    <w:rsid w:val="005A6D1C"/>
    <w:rsid w:val="005B3FA8"/>
    <w:rsid w:val="005B7D6A"/>
    <w:rsid w:val="005C3267"/>
    <w:rsid w:val="005C7528"/>
    <w:rsid w:val="005D0336"/>
    <w:rsid w:val="005E1A17"/>
    <w:rsid w:val="005E3295"/>
    <w:rsid w:val="005E475F"/>
    <w:rsid w:val="005F5D23"/>
    <w:rsid w:val="005F6698"/>
    <w:rsid w:val="00605EBB"/>
    <w:rsid w:val="00607EF9"/>
    <w:rsid w:val="00613BCE"/>
    <w:rsid w:val="00615EC5"/>
    <w:rsid w:val="00622CA4"/>
    <w:rsid w:val="006266D5"/>
    <w:rsid w:val="00632491"/>
    <w:rsid w:val="00635D7D"/>
    <w:rsid w:val="00642283"/>
    <w:rsid w:val="006516A0"/>
    <w:rsid w:val="00653C0E"/>
    <w:rsid w:val="00657E1B"/>
    <w:rsid w:val="0066122C"/>
    <w:rsid w:val="00673994"/>
    <w:rsid w:val="00673A68"/>
    <w:rsid w:val="006774BE"/>
    <w:rsid w:val="00683F93"/>
    <w:rsid w:val="00685869"/>
    <w:rsid w:val="00687172"/>
    <w:rsid w:val="006A2C13"/>
    <w:rsid w:val="006B3FC1"/>
    <w:rsid w:val="006B64D2"/>
    <w:rsid w:val="006C5242"/>
    <w:rsid w:val="006D0247"/>
    <w:rsid w:val="006D307C"/>
    <w:rsid w:val="006D4DF4"/>
    <w:rsid w:val="006E5413"/>
    <w:rsid w:val="006F79CB"/>
    <w:rsid w:val="007035D2"/>
    <w:rsid w:val="00712D62"/>
    <w:rsid w:val="00720336"/>
    <w:rsid w:val="00724B86"/>
    <w:rsid w:val="007270A3"/>
    <w:rsid w:val="00751C3C"/>
    <w:rsid w:val="00756B4F"/>
    <w:rsid w:val="00765460"/>
    <w:rsid w:val="00765926"/>
    <w:rsid w:val="00765C60"/>
    <w:rsid w:val="0077114A"/>
    <w:rsid w:val="00771B22"/>
    <w:rsid w:val="007726E5"/>
    <w:rsid w:val="00790D32"/>
    <w:rsid w:val="007B5FDB"/>
    <w:rsid w:val="007B6B75"/>
    <w:rsid w:val="007C16DC"/>
    <w:rsid w:val="007C3001"/>
    <w:rsid w:val="007C60BD"/>
    <w:rsid w:val="007C62A3"/>
    <w:rsid w:val="007C732F"/>
    <w:rsid w:val="007E0746"/>
    <w:rsid w:val="007E546E"/>
    <w:rsid w:val="007E77F5"/>
    <w:rsid w:val="007F078E"/>
    <w:rsid w:val="007F61FF"/>
    <w:rsid w:val="0080369E"/>
    <w:rsid w:val="00812BC0"/>
    <w:rsid w:val="008510E6"/>
    <w:rsid w:val="008512A0"/>
    <w:rsid w:val="00851745"/>
    <w:rsid w:val="0086033E"/>
    <w:rsid w:val="00862A94"/>
    <w:rsid w:val="00884074"/>
    <w:rsid w:val="0089405F"/>
    <w:rsid w:val="008A228D"/>
    <w:rsid w:val="008B1690"/>
    <w:rsid w:val="008B19A4"/>
    <w:rsid w:val="008B27B1"/>
    <w:rsid w:val="008B5463"/>
    <w:rsid w:val="008D3059"/>
    <w:rsid w:val="008E2288"/>
    <w:rsid w:val="008E2A21"/>
    <w:rsid w:val="008E4829"/>
    <w:rsid w:val="008E7C4E"/>
    <w:rsid w:val="008F1514"/>
    <w:rsid w:val="008F618D"/>
    <w:rsid w:val="008F7112"/>
    <w:rsid w:val="00900E28"/>
    <w:rsid w:val="00907000"/>
    <w:rsid w:val="009104E0"/>
    <w:rsid w:val="00916443"/>
    <w:rsid w:val="0092747A"/>
    <w:rsid w:val="00927BE8"/>
    <w:rsid w:val="00932433"/>
    <w:rsid w:val="00941F3B"/>
    <w:rsid w:val="009568C0"/>
    <w:rsid w:val="00961572"/>
    <w:rsid w:val="009676AB"/>
    <w:rsid w:val="00970E8C"/>
    <w:rsid w:val="00976CE5"/>
    <w:rsid w:val="0098627F"/>
    <w:rsid w:val="00991591"/>
    <w:rsid w:val="00992894"/>
    <w:rsid w:val="009978CA"/>
    <w:rsid w:val="009B62AE"/>
    <w:rsid w:val="009B755F"/>
    <w:rsid w:val="009B75A0"/>
    <w:rsid w:val="009C2C24"/>
    <w:rsid w:val="009C6BBF"/>
    <w:rsid w:val="009D24C0"/>
    <w:rsid w:val="009D4C2C"/>
    <w:rsid w:val="009D4C81"/>
    <w:rsid w:val="009D56E6"/>
    <w:rsid w:val="009D73C8"/>
    <w:rsid w:val="009E2DE9"/>
    <w:rsid w:val="009E3D0F"/>
    <w:rsid w:val="009F6695"/>
    <w:rsid w:val="00A05E06"/>
    <w:rsid w:val="00A15CD4"/>
    <w:rsid w:val="00A20CB3"/>
    <w:rsid w:val="00A217F6"/>
    <w:rsid w:val="00A307CF"/>
    <w:rsid w:val="00A40692"/>
    <w:rsid w:val="00A422D0"/>
    <w:rsid w:val="00A44A17"/>
    <w:rsid w:val="00A475D1"/>
    <w:rsid w:val="00A47A23"/>
    <w:rsid w:val="00A6366B"/>
    <w:rsid w:val="00A671DA"/>
    <w:rsid w:val="00A752DF"/>
    <w:rsid w:val="00A82A70"/>
    <w:rsid w:val="00A91B71"/>
    <w:rsid w:val="00AA1AE4"/>
    <w:rsid w:val="00AA6C2E"/>
    <w:rsid w:val="00AB4BE8"/>
    <w:rsid w:val="00AB5299"/>
    <w:rsid w:val="00AB5E1C"/>
    <w:rsid w:val="00AC11A7"/>
    <w:rsid w:val="00AD53A2"/>
    <w:rsid w:val="00AD5E78"/>
    <w:rsid w:val="00AF2573"/>
    <w:rsid w:val="00B10FC7"/>
    <w:rsid w:val="00B40398"/>
    <w:rsid w:val="00B413A2"/>
    <w:rsid w:val="00B433C0"/>
    <w:rsid w:val="00B43B9B"/>
    <w:rsid w:val="00B52BB2"/>
    <w:rsid w:val="00B55C9F"/>
    <w:rsid w:val="00B73F21"/>
    <w:rsid w:val="00B74C9E"/>
    <w:rsid w:val="00B764DC"/>
    <w:rsid w:val="00B80CF1"/>
    <w:rsid w:val="00B87948"/>
    <w:rsid w:val="00B901C3"/>
    <w:rsid w:val="00B902EC"/>
    <w:rsid w:val="00B97202"/>
    <w:rsid w:val="00BA08BA"/>
    <w:rsid w:val="00BB214C"/>
    <w:rsid w:val="00BB3747"/>
    <w:rsid w:val="00BB58DC"/>
    <w:rsid w:val="00BC3FC4"/>
    <w:rsid w:val="00BC45C9"/>
    <w:rsid w:val="00BD0906"/>
    <w:rsid w:val="00BD4002"/>
    <w:rsid w:val="00BE3249"/>
    <w:rsid w:val="00BE52C8"/>
    <w:rsid w:val="00BE78F7"/>
    <w:rsid w:val="00BF0160"/>
    <w:rsid w:val="00C03328"/>
    <w:rsid w:val="00C0371A"/>
    <w:rsid w:val="00C13A10"/>
    <w:rsid w:val="00C15532"/>
    <w:rsid w:val="00C17539"/>
    <w:rsid w:val="00C32620"/>
    <w:rsid w:val="00C3757B"/>
    <w:rsid w:val="00C44B50"/>
    <w:rsid w:val="00C60687"/>
    <w:rsid w:val="00C71445"/>
    <w:rsid w:val="00C748BA"/>
    <w:rsid w:val="00C74BB0"/>
    <w:rsid w:val="00C83FAB"/>
    <w:rsid w:val="00C90230"/>
    <w:rsid w:val="00C91257"/>
    <w:rsid w:val="00C92A12"/>
    <w:rsid w:val="00C96CC9"/>
    <w:rsid w:val="00CB3EE2"/>
    <w:rsid w:val="00CB66C6"/>
    <w:rsid w:val="00CC1A36"/>
    <w:rsid w:val="00CC43EB"/>
    <w:rsid w:val="00CD744F"/>
    <w:rsid w:val="00CE0FE9"/>
    <w:rsid w:val="00CF0386"/>
    <w:rsid w:val="00CF33D4"/>
    <w:rsid w:val="00D04417"/>
    <w:rsid w:val="00D05068"/>
    <w:rsid w:val="00D145A0"/>
    <w:rsid w:val="00D26E54"/>
    <w:rsid w:val="00D336CB"/>
    <w:rsid w:val="00D339CA"/>
    <w:rsid w:val="00D34BAC"/>
    <w:rsid w:val="00D42EF8"/>
    <w:rsid w:val="00D4506C"/>
    <w:rsid w:val="00D45BEC"/>
    <w:rsid w:val="00D46276"/>
    <w:rsid w:val="00D46BCC"/>
    <w:rsid w:val="00D66E25"/>
    <w:rsid w:val="00D7494A"/>
    <w:rsid w:val="00D75F42"/>
    <w:rsid w:val="00D81E72"/>
    <w:rsid w:val="00D84EA6"/>
    <w:rsid w:val="00D9337A"/>
    <w:rsid w:val="00D97BC3"/>
    <w:rsid w:val="00DA1E0D"/>
    <w:rsid w:val="00DA3ABD"/>
    <w:rsid w:val="00DA6F18"/>
    <w:rsid w:val="00DB0A73"/>
    <w:rsid w:val="00DB1668"/>
    <w:rsid w:val="00DC036E"/>
    <w:rsid w:val="00DC52BC"/>
    <w:rsid w:val="00DC6E12"/>
    <w:rsid w:val="00DD5843"/>
    <w:rsid w:val="00DE4561"/>
    <w:rsid w:val="00E0029C"/>
    <w:rsid w:val="00E1408D"/>
    <w:rsid w:val="00E264F4"/>
    <w:rsid w:val="00E34B5E"/>
    <w:rsid w:val="00E42549"/>
    <w:rsid w:val="00E4705E"/>
    <w:rsid w:val="00E4799A"/>
    <w:rsid w:val="00E50809"/>
    <w:rsid w:val="00E5122E"/>
    <w:rsid w:val="00E5439F"/>
    <w:rsid w:val="00E862E5"/>
    <w:rsid w:val="00E90C1B"/>
    <w:rsid w:val="00EB3C9A"/>
    <w:rsid w:val="00EC039C"/>
    <w:rsid w:val="00EC1F7C"/>
    <w:rsid w:val="00ED2465"/>
    <w:rsid w:val="00ED5B45"/>
    <w:rsid w:val="00EE27CC"/>
    <w:rsid w:val="00EE3F8F"/>
    <w:rsid w:val="00EF2E2C"/>
    <w:rsid w:val="00EF7C7A"/>
    <w:rsid w:val="00F009AF"/>
    <w:rsid w:val="00F115F8"/>
    <w:rsid w:val="00F16C97"/>
    <w:rsid w:val="00F172E6"/>
    <w:rsid w:val="00F3265D"/>
    <w:rsid w:val="00F36008"/>
    <w:rsid w:val="00F37CD5"/>
    <w:rsid w:val="00F52036"/>
    <w:rsid w:val="00F52ED1"/>
    <w:rsid w:val="00F5728D"/>
    <w:rsid w:val="00F67001"/>
    <w:rsid w:val="00F7191C"/>
    <w:rsid w:val="00F73D30"/>
    <w:rsid w:val="00F83740"/>
    <w:rsid w:val="00F856FE"/>
    <w:rsid w:val="00F96E64"/>
    <w:rsid w:val="00FA08B9"/>
    <w:rsid w:val="00FA32B6"/>
    <w:rsid w:val="00FA7A29"/>
    <w:rsid w:val="00FB318A"/>
    <w:rsid w:val="00FC57C1"/>
    <w:rsid w:val="00FD3804"/>
    <w:rsid w:val="00FD6225"/>
    <w:rsid w:val="00FE6F31"/>
    <w:rsid w:val="00FF3AE1"/>
    <w:rsid w:val="00FF4147"/>
    <w:rsid w:val="00FF4460"/>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nhideWhenUsed="0"/>
    <w:lsdException w:name="footer" w:semiHidden="0" w:uiPriority="99" w:unhideWhenUsed="0"/>
    <w:lsdException w:name="caption" w:uiPriority="35" w:qFormat="1"/>
    <w:lsdException w:name="annotation reference" w:unhideWhenUsed="0"/>
    <w:lsdException w:name="page number"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lsdException w:name="annotation subject"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553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semiHidden/>
    <w:rsid w:val="00C15532"/>
    <w:rPr>
      <w:b/>
      <w:bCs/>
    </w:rPr>
  </w:style>
  <w:style w:type="paragraph" w:styleId="a5">
    <w:name w:val="annotation text"/>
    <w:basedOn w:val="a0"/>
    <w:link w:val="Char0"/>
    <w:semiHidden/>
    <w:rsid w:val="00C15532"/>
    <w:pPr>
      <w:jc w:val="left"/>
    </w:pPr>
  </w:style>
  <w:style w:type="paragraph" w:styleId="a6">
    <w:name w:val="Body Text"/>
    <w:basedOn w:val="a0"/>
    <w:link w:val="Char1"/>
    <w:rsid w:val="00C15532"/>
    <w:pPr>
      <w:spacing w:after="120"/>
    </w:pPr>
  </w:style>
  <w:style w:type="paragraph" w:styleId="a7">
    <w:name w:val="Body Text Indent"/>
    <w:basedOn w:val="a0"/>
    <w:link w:val="Char2"/>
    <w:rsid w:val="00C15532"/>
    <w:pPr>
      <w:spacing w:after="120"/>
      <w:ind w:leftChars="200" w:left="420"/>
    </w:pPr>
  </w:style>
  <w:style w:type="paragraph" w:styleId="a8">
    <w:name w:val="Plain Text"/>
    <w:basedOn w:val="a0"/>
    <w:link w:val="Char3"/>
    <w:rsid w:val="00C15532"/>
    <w:rPr>
      <w:rFonts w:ascii="宋体" w:hAnsi="Courier New"/>
      <w:szCs w:val="20"/>
    </w:rPr>
  </w:style>
  <w:style w:type="paragraph" w:styleId="2">
    <w:name w:val="Body Text Indent 2"/>
    <w:basedOn w:val="a0"/>
    <w:link w:val="2Char"/>
    <w:rsid w:val="00C15532"/>
    <w:pPr>
      <w:spacing w:afterLines="50"/>
      <w:ind w:firstLineChars="200" w:firstLine="480"/>
    </w:pPr>
    <w:rPr>
      <w:sz w:val="24"/>
    </w:rPr>
  </w:style>
  <w:style w:type="paragraph" w:styleId="a9">
    <w:name w:val="Balloon Text"/>
    <w:basedOn w:val="a0"/>
    <w:link w:val="Char4"/>
    <w:semiHidden/>
    <w:rsid w:val="00C15532"/>
    <w:rPr>
      <w:sz w:val="18"/>
      <w:szCs w:val="18"/>
    </w:rPr>
  </w:style>
  <w:style w:type="paragraph" w:styleId="aa">
    <w:name w:val="footer"/>
    <w:basedOn w:val="a0"/>
    <w:link w:val="Char5"/>
    <w:uiPriority w:val="99"/>
    <w:rsid w:val="00C15532"/>
    <w:pPr>
      <w:tabs>
        <w:tab w:val="center" w:pos="4153"/>
        <w:tab w:val="right" w:pos="8306"/>
      </w:tabs>
      <w:snapToGrid w:val="0"/>
      <w:jc w:val="left"/>
    </w:pPr>
    <w:rPr>
      <w:sz w:val="18"/>
      <w:szCs w:val="18"/>
    </w:rPr>
  </w:style>
  <w:style w:type="paragraph" w:styleId="ab">
    <w:name w:val="header"/>
    <w:basedOn w:val="a0"/>
    <w:link w:val="Char6"/>
    <w:rsid w:val="00C15532"/>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rsid w:val="00C15532"/>
    <w:pPr>
      <w:spacing w:after="120"/>
      <w:ind w:leftChars="200" w:left="420"/>
    </w:pPr>
    <w:rPr>
      <w:sz w:val="16"/>
      <w:szCs w:val="16"/>
    </w:rPr>
  </w:style>
  <w:style w:type="paragraph" w:styleId="20">
    <w:name w:val="Body Text 2"/>
    <w:basedOn w:val="a0"/>
    <w:link w:val="2Char0"/>
    <w:rsid w:val="00C15532"/>
    <w:pPr>
      <w:spacing w:line="340" w:lineRule="exact"/>
    </w:pPr>
    <w:rPr>
      <w:rFonts w:ascii="仿宋_GB2312" w:eastAsia="仿宋_GB2312"/>
      <w:sz w:val="24"/>
    </w:rPr>
  </w:style>
  <w:style w:type="paragraph" w:styleId="ac">
    <w:name w:val="Normal (Web)"/>
    <w:basedOn w:val="a0"/>
    <w:uiPriority w:val="99"/>
    <w:rsid w:val="00C15532"/>
    <w:pPr>
      <w:widowControl/>
      <w:spacing w:before="100" w:beforeAutospacing="1" w:after="100" w:afterAutospacing="1"/>
      <w:jc w:val="left"/>
    </w:pPr>
    <w:rPr>
      <w:rFonts w:ascii="宋体" w:hAnsi="宋体" w:cs="宋体"/>
      <w:kern w:val="0"/>
      <w:sz w:val="24"/>
    </w:rPr>
  </w:style>
  <w:style w:type="character" w:styleId="ad">
    <w:name w:val="Strong"/>
    <w:qFormat/>
    <w:rsid w:val="00C15532"/>
    <w:rPr>
      <w:b/>
      <w:bCs/>
    </w:rPr>
  </w:style>
  <w:style w:type="character" w:styleId="ae">
    <w:name w:val="page number"/>
    <w:basedOn w:val="a1"/>
    <w:rsid w:val="00C15532"/>
  </w:style>
  <w:style w:type="character" w:styleId="af">
    <w:name w:val="FollowedHyperlink"/>
    <w:rsid w:val="00C15532"/>
    <w:rPr>
      <w:color w:val="800080"/>
      <w:u w:val="single"/>
    </w:rPr>
  </w:style>
  <w:style w:type="character" w:styleId="af0">
    <w:name w:val="Emphasis"/>
    <w:qFormat/>
    <w:rsid w:val="00C15532"/>
    <w:rPr>
      <w:color w:val="CC0000"/>
    </w:rPr>
  </w:style>
  <w:style w:type="character" w:styleId="af1">
    <w:name w:val="Hyperlink"/>
    <w:rsid w:val="00C15532"/>
    <w:rPr>
      <w:color w:val="0000FF"/>
      <w:u w:val="single"/>
    </w:rPr>
  </w:style>
  <w:style w:type="character" w:styleId="af2">
    <w:name w:val="annotation reference"/>
    <w:semiHidden/>
    <w:rsid w:val="00C15532"/>
    <w:rPr>
      <w:sz w:val="21"/>
      <w:szCs w:val="21"/>
    </w:rPr>
  </w:style>
  <w:style w:type="paragraph" w:customStyle="1" w:styleId="font5">
    <w:name w:val="font5"/>
    <w:basedOn w:val="a0"/>
    <w:rsid w:val="00C15532"/>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C15532"/>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rsid w:val="00C15532"/>
    <w:pPr>
      <w:widowControl/>
      <w:spacing w:before="100" w:beforeAutospacing="1" w:after="100" w:afterAutospacing="1"/>
      <w:jc w:val="left"/>
    </w:pPr>
    <w:rPr>
      <w:kern w:val="0"/>
      <w:sz w:val="20"/>
      <w:szCs w:val="20"/>
    </w:rPr>
  </w:style>
  <w:style w:type="paragraph" w:customStyle="1" w:styleId="xl22">
    <w:name w:val="xl22"/>
    <w:basedOn w:val="a0"/>
    <w:rsid w:val="00C15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rsid w:val="00C15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rsid w:val="00C15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rsid w:val="00C155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rsid w:val="00C15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rsid w:val="00C155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rsid w:val="00C155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rsid w:val="00C155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rsid w:val="00C15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rsid w:val="00C1553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rsid w:val="00C1553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rsid w:val="00C1553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rsid w:val="00C1553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rsid w:val="00C1553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rsid w:val="00C15532"/>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rsid w:val="00C15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rsid w:val="00C155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rsid w:val="00C15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rsid w:val="00C155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rsid w:val="00C155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rsid w:val="00C155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rsid w:val="00C15532"/>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rsid w:val="00C155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rsid w:val="00C1553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rsid w:val="00C15532"/>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rsid w:val="00C1553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rsid w:val="00C1553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rsid w:val="00C1553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rsid w:val="00C15532"/>
    <w:pPr>
      <w:numPr>
        <w:ilvl w:val="1"/>
        <w:numId w:val="1"/>
      </w:numPr>
      <w:tabs>
        <w:tab w:val="left" w:pos="420"/>
      </w:tabs>
      <w:spacing w:line="360" w:lineRule="auto"/>
    </w:pPr>
    <w:rPr>
      <w:szCs w:val="21"/>
    </w:rPr>
  </w:style>
  <w:style w:type="paragraph" w:customStyle="1" w:styleId="af3">
    <w:name w:val="标准"/>
    <w:basedOn w:val="a0"/>
    <w:rsid w:val="00C15532"/>
    <w:pPr>
      <w:adjustRightInd w:val="0"/>
      <w:spacing w:before="120" w:after="120" w:line="312" w:lineRule="atLeast"/>
      <w:textAlignment w:val="baseline"/>
    </w:pPr>
    <w:rPr>
      <w:rFonts w:ascii="宋体"/>
      <w:kern w:val="0"/>
      <w:szCs w:val="20"/>
    </w:rPr>
  </w:style>
  <w:style w:type="paragraph" w:customStyle="1" w:styleId="Default">
    <w:name w:val="Default"/>
    <w:rsid w:val="00C15532"/>
    <w:pPr>
      <w:widowControl w:val="0"/>
      <w:autoSpaceDE w:val="0"/>
      <w:autoSpaceDN w:val="0"/>
      <w:adjustRightInd w:val="0"/>
    </w:pPr>
    <w:rPr>
      <w:rFonts w:ascii="宋体" w:cs="宋体"/>
      <w:color w:val="000000"/>
      <w:sz w:val="24"/>
      <w:szCs w:val="24"/>
    </w:rPr>
  </w:style>
  <w:style w:type="paragraph" w:customStyle="1" w:styleId="style2">
    <w:name w:val="style2"/>
    <w:basedOn w:val="a0"/>
    <w:rsid w:val="00C15532"/>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rsid w:val="00C15532"/>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rsid w:val="00C15532"/>
    <w:pPr>
      <w:widowControl/>
      <w:spacing w:before="100" w:beforeAutospacing="1" w:after="100" w:afterAutospacing="1"/>
      <w:jc w:val="left"/>
    </w:pPr>
    <w:rPr>
      <w:rFonts w:ascii="宋体" w:hAnsi="宋体"/>
      <w:kern w:val="0"/>
      <w:sz w:val="24"/>
    </w:rPr>
  </w:style>
  <w:style w:type="paragraph" w:customStyle="1" w:styleId="1">
    <w:name w:val="样式1"/>
    <w:basedOn w:val="a0"/>
    <w:rsid w:val="00C15532"/>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rsid w:val="00C15532"/>
    <w:rPr>
      <w:rFonts w:ascii="Tahoma" w:hAnsi="Tahoma"/>
      <w:sz w:val="24"/>
    </w:rPr>
  </w:style>
  <w:style w:type="paragraph" w:customStyle="1" w:styleId="style5">
    <w:name w:val="style5"/>
    <w:basedOn w:val="a0"/>
    <w:rsid w:val="00C15532"/>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rsid w:val="00C15532"/>
    <w:rPr>
      <w:rFonts w:ascii="Times New Roman" w:eastAsia="宋体" w:hAnsi="Times New Roman" w:cs="Times New Roman"/>
      <w:sz w:val="24"/>
      <w:szCs w:val="24"/>
    </w:rPr>
  </w:style>
  <w:style w:type="character" w:customStyle="1" w:styleId="CharChar4">
    <w:name w:val="Char Char4"/>
    <w:semiHidden/>
    <w:rsid w:val="00C15532"/>
    <w:rPr>
      <w:rFonts w:eastAsia="宋体"/>
      <w:kern w:val="2"/>
      <w:sz w:val="24"/>
      <w:szCs w:val="24"/>
      <w:lang w:val="en-US" w:eastAsia="zh-CN" w:bidi="ar-SA"/>
    </w:rPr>
  </w:style>
  <w:style w:type="character" w:customStyle="1" w:styleId="Char2">
    <w:name w:val="正文文本缩进 Char"/>
    <w:link w:val="a7"/>
    <w:rsid w:val="00C15532"/>
    <w:rPr>
      <w:rFonts w:ascii="Times New Roman" w:eastAsia="宋体" w:hAnsi="Times New Roman" w:cs="Times New Roman"/>
      <w:szCs w:val="24"/>
    </w:rPr>
  </w:style>
  <w:style w:type="character" w:customStyle="1" w:styleId="CharChar6">
    <w:name w:val="Char Char6"/>
    <w:semiHidden/>
    <w:rsid w:val="00C15532"/>
    <w:rPr>
      <w:rFonts w:eastAsia="宋体"/>
      <w:kern w:val="2"/>
      <w:sz w:val="21"/>
      <w:szCs w:val="24"/>
      <w:lang w:val="en-US" w:eastAsia="zh-CN" w:bidi="ar-SA"/>
    </w:rPr>
  </w:style>
  <w:style w:type="character" w:customStyle="1" w:styleId="Char6">
    <w:name w:val="页眉 Char"/>
    <w:link w:val="ab"/>
    <w:rsid w:val="00C15532"/>
    <w:rPr>
      <w:rFonts w:ascii="Times New Roman" w:eastAsia="宋体" w:hAnsi="Times New Roman" w:cs="Times New Roman"/>
      <w:sz w:val="18"/>
      <w:szCs w:val="20"/>
    </w:rPr>
  </w:style>
  <w:style w:type="character" w:customStyle="1" w:styleId="CharChar5">
    <w:name w:val="Char Char5"/>
    <w:semiHidden/>
    <w:rsid w:val="00C15532"/>
    <w:rPr>
      <w:rFonts w:eastAsia="宋体"/>
      <w:kern w:val="2"/>
      <w:sz w:val="18"/>
      <w:lang w:val="en-US" w:eastAsia="zh-CN" w:bidi="ar-SA"/>
    </w:rPr>
  </w:style>
  <w:style w:type="character" w:customStyle="1" w:styleId="Char4">
    <w:name w:val="批注框文本 Char"/>
    <w:link w:val="a9"/>
    <w:semiHidden/>
    <w:rsid w:val="00C15532"/>
    <w:rPr>
      <w:rFonts w:ascii="Times New Roman" w:eastAsia="宋体" w:hAnsi="Times New Roman" w:cs="Times New Roman"/>
      <w:sz w:val="18"/>
      <w:szCs w:val="18"/>
    </w:rPr>
  </w:style>
  <w:style w:type="character" w:customStyle="1" w:styleId="Char5">
    <w:name w:val="页脚 Char"/>
    <w:link w:val="aa"/>
    <w:uiPriority w:val="99"/>
    <w:rsid w:val="00C15532"/>
    <w:rPr>
      <w:rFonts w:ascii="Times New Roman" w:eastAsia="宋体" w:hAnsi="Times New Roman" w:cs="Times New Roman"/>
      <w:sz w:val="18"/>
      <w:szCs w:val="18"/>
    </w:rPr>
  </w:style>
  <w:style w:type="character" w:customStyle="1" w:styleId="CharChar2">
    <w:name w:val="Char Char2"/>
    <w:semiHidden/>
    <w:rsid w:val="00C15532"/>
    <w:rPr>
      <w:rFonts w:eastAsia="宋体"/>
      <w:kern w:val="2"/>
      <w:sz w:val="18"/>
      <w:szCs w:val="18"/>
      <w:lang w:val="en-US" w:eastAsia="zh-CN" w:bidi="ar-SA"/>
    </w:rPr>
  </w:style>
  <w:style w:type="character" w:customStyle="1" w:styleId="Char3">
    <w:name w:val="纯文本 Char"/>
    <w:link w:val="a8"/>
    <w:rsid w:val="00C15532"/>
    <w:rPr>
      <w:rFonts w:ascii="宋体" w:eastAsia="宋体" w:hAnsi="Courier New" w:cs="Times New Roman"/>
      <w:szCs w:val="20"/>
    </w:rPr>
  </w:style>
  <w:style w:type="character" w:customStyle="1" w:styleId="CharChar3">
    <w:name w:val="Char Char3"/>
    <w:semiHidden/>
    <w:rsid w:val="00C15532"/>
    <w:rPr>
      <w:rFonts w:ascii="宋体" w:eastAsia="宋体" w:hAnsi="Courier New"/>
      <w:kern w:val="2"/>
      <w:sz w:val="21"/>
      <w:lang w:val="en-US" w:eastAsia="zh-CN" w:bidi="ar-SA"/>
    </w:rPr>
  </w:style>
  <w:style w:type="character" w:customStyle="1" w:styleId="2Char0">
    <w:name w:val="正文文本 2 Char"/>
    <w:link w:val="20"/>
    <w:rsid w:val="00C15532"/>
    <w:rPr>
      <w:rFonts w:ascii="仿宋_GB2312" w:eastAsia="仿宋_GB2312" w:hAnsi="Times New Roman" w:cs="Times New Roman"/>
      <w:sz w:val="24"/>
      <w:szCs w:val="24"/>
    </w:rPr>
  </w:style>
  <w:style w:type="character" w:customStyle="1" w:styleId="CharChar1">
    <w:name w:val="Char Char1"/>
    <w:semiHidden/>
    <w:rsid w:val="00C15532"/>
    <w:rPr>
      <w:rFonts w:ascii="仿宋_GB2312" w:eastAsia="仿宋_GB2312"/>
      <w:kern w:val="2"/>
      <w:sz w:val="24"/>
      <w:szCs w:val="24"/>
      <w:lang w:val="en-US" w:eastAsia="zh-CN" w:bidi="ar-SA"/>
    </w:rPr>
  </w:style>
  <w:style w:type="character" w:customStyle="1" w:styleId="3Char">
    <w:name w:val="正文文本缩进 3 Char"/>
    <w:link w:val="3"/>
    <w:rsid w:val="00C15532"/>
    <w:rPr>
      <w:rFonts w:ascii="Times New Roman" w:eastAsia="宋体" w:hAnsi="Times New Roman" w:cs="Times New Roman"/>
      <w:sz w:val="16"/>
      <w:szCs w:val="16"/>
    </w:rPr>
  </w:style>
  <w:style w:type="character" w:customStyle="1" w:styleId="Char1">
    <w:name w:val="正文文本 Char"/>
    <w:link w:val="a6"/>
    <w:rsid w:val="00C15532"/>
    <w:rPr>
      <w:rFonts w:ascii="Times New Roman" w:eastAsia="宋体" w:hAnsi="Times New Roman" w:cs="Times New Roman"/>
      <w:szCs w:val="24"/>
    </w:rPr>
  </w:style>
  <w:style w:type="character" w:customStyle="1" w:styleId="dj1">
    <w:name w:val="dj1"/>
    <w:rsid w:val="00C15532"/>
    <w:rPr>
      <w:sz w:val="21"/>
      <w:szCs w:val="21"/>
    </w:rPr>
  </w:style>
  <w:style w:type="character" w:customStyle="1" w:styleId="CharChar">
    <w:name w:val="Char Char"/>
    <w:rsid w:val="00C15532"/>
    <w:rPr>
      <w:rFonts w:eastAsia="宋体"/>
      <w:kern w:val="2"/>
      <w:sz w:val="21"/>
      <w:szCs w:val="24"/>
      <w:lang w:val="en-US" w:eastAsia="zh-CN" w:bidi="ar-SA"/>
    </w:rPr>
  </w:style>
  <w:style w:type="character" w:customStyle="1" w:styleId="style1">
    <w:name w:val="style1"/>
    <w:rsid w:val="00C15532"/>
    <w:rPr>
      <w:rFonts w:hint="default"/>
      <w:color w:val="000000"/>
      <w:spacing w:val="300"/>
      <w:sz w:val="18"/>
      <w:szCs w:val="18"/>
      <w:u w:val="none"/>
    </w:rPr>
  </w:style>
  <w:style w:type="character" w:customStyle="1" w:styleId="duanluo">
    <w:name w:val="duanluo"/>
    <w:basedOn w:val="a1"/>
    <w:rsid w:val="00C15532"/>
  </w:style>
  <w:style w:type="character" w:customStyle="1" w:styleId="Char0">
    <w:name w:val="批注文字 Char"/>
    <w:link w:val="a5"/>
    <w:semiHidden/>
    <w:rsid w:val="00C15532"/>
    <w:rPr>
      <w:rFonts w:ascii="Times New Roman" w:eastAsia="宋体" w:hAnsi="Times New Roman" w:cs="Times New Roman"/>
      <w:szCs w:val="24"/>
    </w:rPr>
  </w:style>
  <w:style w:type="character" w:customStyle="1" w:styleId="style471">
    <w:name w:val="style471"/>
    <w:rsid w:val="00C15532"/>
    <w:rPr>
      <w:rFonts w:ascii="楷体_GB2312" w:eastAsia="楷体_GB2312" w:hint="eastAsia"/>
      <w:sz w:val="27"/>
      <w:szCs w:val="27"/>
    </w:rPr>
  </w:style>
  <w:style w:type="character" w:customStyle="1" w:styleId="Char">
    <w:name w:val="批注主题 Char"/>
    <w:link w:val="a4"/>
    <w:semiHidden/>
    <w:rsid w:val="00C15532"/>
    <w:rPr>
      <w:rFonts w:ascii="Times New Roman" w:eastAsia="宋体" w:hAnsi="Times New Roman" w:cs="Times New Roman"/>
      <w:b/>
      <w:bCs/>
      <w:szCs w:val="24"/>
    </w:rPr>
  </w:style>
  <w:style w:type="paragraph" w:styleId="af4">
    <w:name w:val="List Paragraph"/>
    <w:basedOn w:val="a0"/>
    <w:uiPriority w:val="34"/>
    <w:qFormat/>
    <w:rsid w:val="00FF446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43841">
      <w:bodyDiv w:val="1"/>
      <w:marLeft w:val="0"/>
      <w:marRight w:val="0"/>
      <w:marTop w:val="0"/>
      <w:marBottom w:val="0"/>
      <w:divBdr>
        <w:top w:val="none" w:sz="0" w:space="0" w:color="auto"/>
        <w:left w:val="none" w:sz="0" w:space="0" w:color="auto"/>
        <w:bottom w:val="none" w:sz="0" w:space="0" w:color="auto"/>
        <w:right w:val="none" w:sz="0" w:space="0" w:color="auto"/>
      </w:divBdr>
    </w:div>
    <w:div w:id="350452596">
      <w:bodyDiv w:val="1"/>
      <w:marLeft w:val="0"/>
      <w:marRight w:val="0"/>
      <w:marTop w:val="0"/>
      <w:marBottom w:val="0"/>
      <w:divBdr>
        <w:top w:val="none" w:sz="0" w:space="0" w:color="auto"/>
        <w:left w:val="none" w:sz="0" w:space="0" w:color="auto"/>
        <w:bottom w:val="none" w:sz="0" w:space="0" w:color="auto"/>
        <w:right w:val="none" w:sz="0" w:space="0" w:color="auto"/>
      </w:divBdr>
    </w:div>
    <w:div w:id="559752601">
      <w:bodyDiv w:val="1"/>
      <w:marLeft w:val="0"/>
      <w:marRight w:val="0"/>
      <w:marTop w:val="0"/>
      <w:marBottom w:val="0"/>
      <w:divBdr>
        <w:top w:val="none" w:sz="0" w:space="0" w:color="auto"/>
        <w:left w:val="none" w:sz="0" w:space="0" w:color="auto"/>
        <w:bottom w:val="none" w:sz="0" w:space="0" w:color="auto"/>
        <w:right w:val="none" w:sz="0" w:space="0" w:color="auto"/>
      </w:divBdr>
    </w:div>
    <w:div w:id="616563925">
      <w:bodyDiv w:val="1"/>
      <w:marLeft w:val="0"/>
      <w:marRight w:val="0"/>
      <w:marTop w:val="0"/>
      <w:marBottom w:val="0"/>
      <w:divBdr>
        <w:top w:val="none" w:sz="0" w:space="0" w:color="auto"/>
        <w:left w:val="none" w:sz="0" w:space="0" w:color="auto"/>
        <w:bottom w:val="none" w:sz="0" w:space="0" w:color="auto"/>
        <w:right w:val="none" w:sz="0" w:space="0" w:color="auto"/>
      </w:divBdr>
    </w:div>
    <w:div w:id="844200197">
      <w:bodyDiv w:val="1"/>
      <w:marLeft w:val="0"/>
      <w:marRight w:val="0"/>
      <w:marTop w:val="0"/>
      <w:marBottom w:val="0"/>
      <w:divBdr>
        <w:top w:val="none" w:sz="0" w:space="0" w:color="auto"/>
        <w:left w:val="none" w:sz="0" w:space="0" w:color="auto"/>
        <w:bottom w:val="none" w:sz="0" w:space="0" w:color="auto"/>
        <w:right w:val="none" w:sz="0" w:space="0" w:color="auto"/>
      </w:divBdr>
    </w:div>
    <w:div w:id="931551152">
      <w:bodyDiv w:val="1"/>
      <w:marLeft w:val="0"/>
      <w:marRight w:val="0"/>
      <w:marTop w:val="0"/>
      <w:marBottom w:val="0"/>
      <w:divBdr>
        <w:top w:val="none" w:sz="0" w:space="0" w:color="auto"/>
        <w:left w:val="none" w:sz="0" w:space="0" w:color="auto"/>
        <w:bottom w:val="none" w:sz="0" w:space="0" w:color="auto"/>
        <w:right w:val="none" w:sz="0" w:space="0" w:color="auto"/>
      </w:divBdr>
    </w:div>
    <w:div w:id="1271736766">
      <w:bodyDiv w:val="1"/>
      <w:marLeft w:val="0"/>
      <w:marRight w:val="0"/>
      <w:marTop w:val="0"/>
      <w:marBottom w:val="0"/>
      <w:divBdr>
        <w:top w:val="none" w:sz="0" w:space="0" w:color="auto"/>
        <w:left w:val="none" w:sz="0" w:space="0" w:color="auto"/>
        <w:bottom w:val="none" w:sz="0" w:space="0" w:color="auto"/>
        <w:right w:val="none" w:sz="0" w:space="0" w:color="auto"/>
      </w:divBdr>
    </w:div>
    <w:div w:id="1413622437">
      <w:bodyDiv w:val="1"/>
      <w:marLeft w:val="0"/>
      <w:marRight w:val="0"/>
      <w:marTop w:val="0"/>
      <w:marBottom w:val="0"/>
      <w:divBdr>
        <w:top w:val="none" w:sz="0" w:space="0" w:color="auto"/>
        <w:left w:val="none" w:sz="0" w:space="0" w:color="auto"/>
        <w:bottom w:val="none" w:sz="0" w:space="0" w:color="auto"/>
        <w:right w:val="none" w:sz="0" w:space="0" w:color="auto"/>
      </w:divBdr>
    </w:div>
    <w:div w:id="1563713026">
      <w:bodyDiv w:val="1"/>
      <w:marLeft w:val="0"/>
      <w:marRight w:val="0"/>
      <w:marTop w:val="0"/>
      <w:marBottom w:val="0"/>
      <w:divBdr>
        <w:top w:val="none" w:sz="0" w:space="0" w:color="auto"/>
        <w:left w:val="none" w:sz="0" w:space="0" w:color="auto"/>
        <w:bottom w:val="none" w:sz="0" w:space="0" w:color="auto"/>
        <w:right w:val="none" w:sz="0" w:space="0" w:color="auto"/>
      </w:divBdr>
    </w:div>
    <w:div w:id="1659533524">
      <w:bodyDiv w:val="1"/>
      <w:marLeft w:val="0"/>
      <w:marRight w:val="0"/>
      <w:marTop w:val="0"/>
      <w:marBottom w:val="0"/>
      <w:divBdr>
        <w:top w:val="none" w:sz="0" w:space="0" w:color="auto"/>
        <w:left w:val="none" w:sz="0" w:space="0" w:color="auto"/>
        <w:bottom w:val="none" w:sz="0" w:space="0" w:color="auto"/>
        <w:right w:val="none" w:sz="0" w:space="0" w:color="auto"/>
      </w:divBdr>
    </w:div>
    <w:div w:id="1798067868">
      <w:bodyDiv w:val="1"/>
      <w:marLeft w:val="0"/>
      <w:marRight w:val="0"/>
      <w:marTop w:val="0"/>
      <w:marBottom w:val="0"/>
      <w:divBdr>
        <w:top w:val="none" w:sz="0" w:space="0" w:color="auto"/>
        <w:left w:val="none" w:sz="0" w:space="0" w:color="auto"/>
        <w:bottom w:val="none" w:sz="0" w:space="0" w:color="auto"/>
        <w:right w:val="none" w:sz="0" w:space="0" w:color="auto"/>
      </w:divBdr>
    </w:div>
    <w:div w:id="1848866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D28CD-1724-4FB2-94CE-CEB82DDD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8</Pages>
  <Words>1262</Words>
  <Characters>7195</Characters>
  <Application>Microsoft Office Word</Application>
  <DocSecurity>0</DocSecurity>
  <Lines>59</Lines>
  <Paragraphs>16</Paragraphs>
  <ScaleCrop>false</ScaleCrop>
  <Company>HBU</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Wang</cp:lastModifiedBy>
  <cp:revision>119</cp:revision>
  <cp:lastPrinted>2015-06-19T00:42:00Z</cp:lastPrinted>
  <dcterms:created xsi:type="dcterms:W3CDTF">2014-12-26T02:28:00Z</dcterms:created>
  <dcterms:modified xsi:type="dcterms:W3CDTF">2016-04-06T00:50:00Z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