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9952" w14:textId="6C0EFD2F" w:rsidR="0080226F" w:rsidRPr="00D25559" w:rsidRDefault="00D25559" w:rsidP="00D25559">
      <w:pPr>
        <w:spacing w:line="500" w:lineRule="exact"/>
        <w:rPr>
          <w:rFonts w:ascii="仿宋_GB2312" w:eastAsia="仿宋_GB2312" w:hAnsi="仿宋" w:cs="仿宋"/>
          <w:bCs/>
          <w:sz w:val="28"/>
          <w:szCs w:val="28"/>
        </w:rPr>
      </w:pPr>
      <w:bookmarkStart w:id="0" w:name="_Hlk84348502"/>
      <w:r>
        <w:rPr>
          <w:rFonts w:ascii="仿宋_GB2312" w:eastAsia="仿宋_GB2312" w:hAnsi="仿宋" w:cs="仿宋" w:hint="eastAsia"/>
          <w:bCs/>
          <w:sz w:val="28"/>
          <w:szCs w:val="28"/>
        </w:rPr>
        <w:t>《</w:t>
      </w:r>
      <w:bookmarkStart w:id="1" w:name="_Hlk84348496"/>
      <w:bookmarkEnd w:id="0"/>
      <w:r w:rsidRPr="00D25559">
        <w:rPr>
          <w:rFonts w:ascii="仿宋_GB2312" w:eastAsia="仿宋_GB2312" w:hAnsi="仿宋" w:cs="仿宋" w:hint="eastAsia"/>
          <w:bCs/>
          <w:sz w:val="28"/>
          <w:szCs w:val="28"/>
        </w:rPr>
        <w:t>课程名称</w:t>
      </w:r>
      <w:r w:rsidR="0080226F" w:rsidRPr="00D25559">
        <w:rPr>
          <w:rFonts w:ascii="仿宋_GB2312" w:eastAsia="仿宋_GB2312" w:hAnsi="仿宋" w:cs="仿宋" w:hint="eastAsia"/>
          <w:bCs/>
          <w:sz w:val="28"/>
          <w:szCs w:val="28"/>
        </w:rPr>
        <w:t>XXX</w:t>
      </w:r>
      <w:r>
        <w:rPr>
          <w:rFonts w:ascii="仿宋_GB2312" w:eastAsia="仿宋_GB2312" w:hAnsi="仿宋" w:cs="仿宋" w:hint="eastAsia"/>
          <w:bCs/>
          <w:sz w:val="28"/>
          <w:szCs w:val="28"/>
        </w:rPr>
        <w:t>》</w:t>
      </w:r>
      <w:r w:rsidR="0080226F" w:rsidRPr="00D25559">
        <w:rPr>
          <w:rFonts w:ascii="仿宋_GB2312" w:eastAsia="仿宋_GB2312" w:hAnsi="仿宋" w:cs="仿宋" w:hint="eastAsia"/>
          <w:bCs/>
          <w:sz w:val="28"/>
          <w:szCs w:val="28"/>
        </w:rPr>
        <w:t>课程</w:t>
      </w:r>
      <w:proofErr w:type="gramStart"/>
      <w:r w:rsidR="0080226F" w:rsidRPr="00D25559">
        <w:rPr>
          <w:rFonts w:ascii="仿宋_GB2312" w:eastAsia="仿宋_GB2312" w:hAnsi="仿宋" w:cs="仿宋" w:hint="eastAsia"/>
          <w:bCs/>
          <w:sz w:val="28"/>
          <w:szCs w:val="28"/>
        </w:rPr>
        <w:t>思政</w:t>
      </w:r>
      <w:r>
        <w:rPr>
          <w:rFonts w:ascii="仿宋_GB2312" w:eastAsia="仿宋_GB2312" w:hAnsi="仿宋" w:cs="仿宋" w:hint="eastAsia"/>
          <w:bCs/>
          <w:sz w:val="28"/>
          <w:szCs w:val="28"/>
        </w:rPr>
        <w:t>优秀</w:t>
      </w:r>
      <w:bookmarkEnd w:id="1"/>
      <w:proofErr w:type="gramEnd"/>
      <w:r w:rsidR="0080226F" w:rsidRPr="00D25559">
        <w:rPr>
          <w:rFonts w:ascii="仿宋_GB2312" w:eastAsia="仿宋_GB2312" w:hAnsi="仿宋" w:cs="仿宋" w:hint="eastAsia"/>
          <w:bCs/>
          <w:sz w:val="28"/>
          <w:szCs w:val="28"/>
        </w:rPr>
        <w:t>教学案例</w:t>
      </w:r>
    </w:p>
    <w:p w14:paraId="359AB3C2" w14:textId="33634ABC" w:rsidR="003E6625" w:rsidRPr="00D25559" w:rsidRDefault="00D25559" w:rsidP="003E6625">
      <w:pPr>
        <w:spacing w:line="480" w:lineRule="auto"/>
        <w:jc w:val="center"/>
        <w:rPr>
          <w:rFonts w:ascii="华文中宋" w:eastAsia="华文中宋" w:hAnsi="华文中宋" w:cs="仿宋"/>
          <w:sz w:val="40"/>
          <w:szCs w:val="40"/>
        </w:rPr>
      </w:pPr>
      <w:bookmarkStart w:id="2" w:name="_Hlk84345533"/>
      <w:r w:rsidRPr="00D25559">
        <w:rPr>
          <w:rFonts w:ascii="华文中宋" w:eastAsia="华文中宋" w:hAnsi="华文中宋" w:cs="仿宋" w:hint="eastAsia"/>
          <w:sz w:val="40"/>
          <w:szCs w:val="40"/>
        </w:rPr>
        <w:t>“教学案例名称</w:t>
      </w:r>
      <w:r w:rsidRPr="00D25559">
        <w:rPr>
          <w:rFonts w:ascii="华文中宋" w:eastAsia="华文中宋" w:hAnsi="华文中宋" w:cs="仿宋" w:hint="eastAsia"/>
          <w:sz w:val="40"/>
          <w:szCs w:val="40"/>
        </w:rPr>
        <w:t>”</w:t>
      </w:r>
    </w:p>
    <w:p w14:paraId="0AEEF292" w14:textId="77777777" w:rsidR="0080226F" w:rsidRPr="001D7938" w:rsidRDefault="001D7938" w:rsidP="001D7938">
      <w:pPr>
        <w:spacing w:line="300" w:lineRule="auto"/>
        <w:jc w:val="center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_GB2312" w:eastAsia="仿宋_GB2312" w:hAnsi="仿宋" w:cs="仿宋" w:hint="eastAsia"/>
          <w:bCs/>
          <w:sz w:val="28"/>
          <w:szCs w:val="28"/>
        </w:rPr>
        <w:t>X</w:t>
      </w:r>
      <w:r>
        <w:rPr>
          <w:rFonts w:ascii="仿宋_GB2312" w:eastAsia="仿宋_GB2312" w:hAnsi="仿宋" w:cs="仿宋"/>
          <w:bCs/>
          <w:sz w:val="28"/>
          <w:szCs w:val="28"/>
        </w:rPr>
        <w:t>X</w:t>
      </w:r>
      <w:r>
        <w:rPr>
          <w:rFonts w:ascii="仿宋_GB2312" w:eastAsia="仿宋_GB2312" w:hAnsi="仿宋" w:cs="仿宋" w:hint="eastAsia"/>
          <w:bCs/>
          <w:sz w:val="28"/>
          <w:szCs w:val="28"/>
        </w:rPr>
        <w:t>学院（部）</w:t>
      </w:r>
      <w:r>
        <w:rPr>
          <w:rFonts w:ascii="仿宋_GB2312" w:eastAsia="仿宋_GB2312" w:hAnsi="仿宋" w:cs="仿宋"/>
          <w:bCs/>
          <w:sz w:val="28"/>
          <w:szCs w:val="28"/>
        </w:rPr>
        <w:t xml:space="preserve">  </w:t>
      </w:r>
      <w:r w:rsidR="0080226F" w:rsidRPr="001D7938">
        <w:rPr>
          <w:rFonts w:ascii="仿宋_GB2312" w:eastAsia="仿宋_GB2312" w:hAnsi="仿宋" w:cs="仿宋" w:hint="eastAsia"/>
          <w:bCs/>
          <w:sz w:val="28"/>
          <w:szCs w:val="28"/>
        </w:rPr>
        <w:t>姓名</w:t>
      </w:r>
    </w:p>
    <w:p w14:paraId="0BDC7D65" w14:textId="77777777" w:rsidR="00425086" w:rsidRDefault="00425086" w:rsidP="001D7938">
      <w:pPr>
        <w:spacing w:line="30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bookmarkStart w:id="3" w:name="_Hlk84345572"/>
      <w:bookmarkEnd w:id="2"/>
      <w:r>
        <w:rPr>
          <w:rFonts w:ascii="仿宋_GB2312" w:eastAsia="仿宋_GB2312" w:hAnsi="仿宋" w:cs="仿宋" w:hint="eastAsia"/>
          <w:b/>
          <w:bCs/>
          <w:sz w:val="28"/>
          <w:szCs w:val="28"/>
        </w:rPr>
        <w:t>课程名称：</w:t>
      </w:r>
    </w:p>
    <w:p w14:paraId="24C34191" w14:textId="77777777" w:rsidR="00425086" w:rsidRPr="001D7938" w:rsidRDefault="00425086" w:rsidP="001D7938">
      <w:pPr>
        <w:spacing w:line="30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r w:rsidRPr="001D7938">
        <w:rPr>
          <w:rFonts w:ascii="仿宋_GB2312" w:eastAsia="仿宋_GB2312" w:hAnsi="仿宋" w:cs="仿宋" w:hint="eastAsia"/>
          <w:b/>
          <w:bCs/>
          <w:sz w:val="28"/>
          <w:szCs w:val="28"/>
        </w:rPr>
        <w:t>课程性质：</w:t>
      </w:r>
    </w:p>
    <w:p w14:paraId="71B72227" w14:textId="77777777" w:rsidR="00425086" w:rsidRPr="001D7938" w:rsidRDefault="00425086" w:rsidP="001D7938">
      <w:pPr>
        <w:spacing w:line="30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r w:rsidRPr="001D7938">
        <w:rPr>
          <w:rFonts w:ascii="仿宋_GB2312" w:eastAsia="仿宋_GB2312" w:hAnsi="仿宋" w:cs="仿宋" w:hint="eastAsia"/>
          <w:b/>
          <w:bCs/>
          <w:sz w:val="28"/>
          <w:szCs w:val="28"/>
        </w:rPr>
        <w:t>授课对象：</w:t>
      </w:r>
    </w:p>
    <w:p w14:paraId="19A62124" w14:textId="77777777" w:rsidR="00425086" w:rsidRPr="001D7938" w:rsidRDefault="00425086" w:rsidP="001D7938">
      <w:pPr>
        <w:spacing w:line="30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r w:rsidRPr="001D7938">
        <w:rPr>
          <w:rFonts w:ascii="仿宋_GB2312" w:eastAsia="仿宋_GB2312" w:hAnsi="仿宋" w:cs="仿宋" w:hint="eastAsia"/>
          <w:b/>
          <w:bCs/>
          <w:sz w:val="28"/>
          <w:szCs w:val="28"/>
        </w:rPr>
        <w:t>教学方式：</w:t>
      </w:r>
    </w:p>
    <w:p w14:paraId="15521602" w14:textId="77777777" w:rsidR="00425086" w:rsidRPr="001D7938" w:rsidRDefault="00425086" w:rsidP="001D7938">
      <w:pPr>
        <w:spacing w:line="30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bookmarkStart w:id="4" w:name="_Hlk84345591"/>
    </w:p>
    <w:bookmarkEnd w:id="3"/>
    <w:p w14:paraId="0922F97C" w14:textId="77777777" w:rsidR="00425086" w:rsidRPr="001D7938" w:rsidRDefault="00425086" w:rsidP="001D7938">
      <w:pPr>
        <w:spacing w:line="300" w:lineRule="auto"/>
        <w:ind w:firstLineChars="200" w:firstLine="562"/>
        <w:rPr>
          <w:rFonts w:ascii="仿宋_GB2312" w:eastAsia="仿宋_GB2312" w:hAnsi="仿宋" w:cs="仿宋"/>
          <w:bCs/>
          <w:sz w:val="28"/>
          <w:szCs w:val="28"/>
        </w:rPr>
      </w:pPr>
      <w:r w:rsidRPr="001D7938">
        <w:rPr>
          <w:rFonts w:ascii="仿宋_GB2312" w:eastAsia="仿宋_GB2312" w:hAnsi="仿宋" w:cs="仿宋" w:hint="eastAsia"/>
          <w:b/>
          <w:bCs/>
          <w:sz w:val="28"/>
          <w:szCs w:val="28"/>
        </w:rPr>
        <w:t>一、课程简介</w:t>
      </w:r>
    </w:p>
    <w:p w14:paraId="1DC9CAB6" w14:textId="77777777" w:rsidR="00425086" w:rsidRPr="001D7938" w:rsidRDefault="00425086" w:rsidP="001D7938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  <w:r w:rsidRPr="001D7938">
        <w:rPr>
          <w:rFonts w:ascii="仿宋_GB2312" w:eastAsia="仿宋_GB2312" w:hAnsi="仿宋" w:cs="仿宋" w:hint="eastAsia"/>
          <w:bCs/>
          <w:sz w:val="28"/>
          <w:szCs w:val="28"/>
        </w:rPr>
        <w:t>（包含开设目的、主要内容、课程特点等内容，500字以内）</w:t>
      </w:r>
    </w:p>
    <w:p w14:paraId="61727897" w14:textId="77777777" w:rsidR="00425086" w:rsidRDefault="00425086" w:rsidP="001D7938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7F8915D7" w14:textId="77777777" w:rsidR="00425086" w:rsidRDefault="00425086" w:rsidP="001D7938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4917C2E7" w14:textId="77777777" w:rsidR="006C4C70" w:rsidRDefault="006C4C70" w:rsidP="001D7938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2F9D040A" w14:textId="77777777" w:rsidR="006C4C70" w:rsidRPr="001D7938" w:rsidRDefault="006C4C70" w:rsidP="001D7938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35B0D198" w14:textId="77777777" w:rsidR="00425086" w:rsidRPr="001D7938" w:rsidRDefault="00425086" w:rsidP="001D7938">
      <w:pPr>
        <w:spacing w:line="300" w:lineRule="auto"/>
        <w:ind w:firstLineChars="200" w:firstLine="562"/>
        <w:rPr>
          <w:rFonts w:ascii="仿宋_GB2312" w:eastAsia="仿宋_GB2312" w:hAnsi="仿宋" w:cs="仿宋"/>
          <w:bCs/>
          <w:sz w:val="28"/>
          <w:szCs w:val="28"/>
        </w:rPr>
      </w:pPr>
      <w:bookmarkStart w:id="5" w:name="_Hlk84345622"/>
      <w:bookmarkEnd w:id="4"/>
      <w:r w:rsidRPr="001D7938">
        <w:rPr>
          <w:rFonts w:ascii="仿宋_GB2312" w:eastAsia="仿宋_GB2312" w:hAnsi="仿宋" w:cs="仿宋" w:hint="eastAsia"/>
          <w:b/>
          <w:bCs/>
          <w:sz w:val="28"/>
          <w:szCs w:val="28"/>
        </w:rPr>
        <w:t>二、“课程思政”总体设计情况</w:t>
      </w:r>
    </w:p>
    <w:p w14:paraId="5B658584" w14:textId="77777777" w:rsidR="0080226F" w:rsidRPr="001D7938" w:rsidRDefault="00425086" w:rsidP="001D7938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  <w:r w:rsidRPr="001D7938">
        <w:rPr>
          <w:rFonts w:ascii="仿宋_GB2312" w:eastAsia="仿宋_GB2312" w:hAnsi="仿宋" w:cs="仿宋" w:hint="eastAsia"/>
          <w:bCs/>
          <w:sz w:val="28"/>
          <w:szCs w:val="28"/>
        </w:rPr>
        <w:t>（描述如何准确把握本门课</w:t>
      </w:r>
      <w:bookmarkEnd w:id="5"/>
      <w:r w:rsidR="0080226F" w:rsidRPr="001D7938">
        <w:rPr>
          <w:rFonts w:ascii="仿宋_GB2312" w:eastAsia="仿宋_GB2312" w:hAnsi="仿宋" w:cs="仿宋" w:hint="eastAsia"/>
          <w:bCs/>
          <w:sz w:val="28"/>
          <w:szCs w:val="28"/>
        </w:rPr>
        <w:t>程的课程思政建设方向和重点，如何设计本课程的课程思政建设目标，如何优化课程思政内容供给等情况。</w:t>
      </w:r>
      <w:r w:rsidR="0066249C">
        <w:rPr>
          <w:rFonts w:ascii="仿宋_GB2312" w:eastAsia="仿宋_GB2312" w:hAnsi="仿宋" w:cs="仿宋" w:hint="eastAsia"/>
          <w:bCs/>
          <w:sz w:val="28"/>
          <w:szCs w:val="28"/>
        </w:rPr>
        <w:t>图文并茂，语言简洁，</w:t>
      </w:r>
      <w:r w:rsidR="0080226F" w:rsidRPr="001D7938">
        <w:rPr>
          <w:rFonts w:ascii="仿宋_GB2312" w:eastAsia="仿宋_GB2312" w:hAnsi="仿宋" w:cs="仿宋" w:hint="eastAsia"/>
          <w:bCs/>
          <w:sz w:val="28"/>
          <w:szCs w:val="28"/>
        </w:rPr>
        <w:t>1</w:t>
      </w:r>
      <w:r w:rsidR="001D7938" w:rsidRPr="001D7938">
        <w:rPr>
          <w:rFonts w:ascii="仿宋_GB2312" w:eastAsia="仿宋_GB2312" w:hAnsi="仿宋" w:cs="仿宋" w:hint="eastAsia"/>
          <w:bCs/>
          <w:sz w:val="28"/>
          <w:szCs w:val="28"/>
        </w:rPr>
        <w:t>5</w:t>
      </w:r>
      <w:r w:rsidR="0080226F" w:rsidRPr="001D7938">
        <w:rPr>
          <w:rFonts w:ascii="仿宋_GB2312" w:eastAsia="仿宋_GB2312" w:hAnsi="仿宋" w:cs="仿宋" w:hint="eastAsia"/>
          <w:bCs/>
          <w:sz w:val="28"/>
          <w:szCs w:val="28"/>
        </w:rPr>
        <w:t>00字以内）</w:t>
      </w:r>
    </w:p>
    <w:p w14:paraId="60BFF5DD" w14:textId="77777777" w:rsidR="001D7938" w:rsidRDefault="001D7938" w:rsidP="001D7938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3F48021E" w14:textId="77777777" w:rsidR="001D7938" w:rsidRDefault="001D7938" w:rsidP="001D7938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488602C7" w14:textId="77777777" w:rsidR="006C4C70" w:rsidRDefault="006C4C70" w:rsidP="001D7938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582569E1" w14:textId="77777777" w:rsidR="006C4C70" w:rsidRPr="001D7938" w:rsidRDefault="006C4C70" w:rsidP="001D7938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2E5BB18F" w14:textId="77777777" w:rsidR="0080226F" w:rsidRPr="001D7938" w:rsidRDefault="0080226F" w:rsidP="001D7938">
      <w:pPr>
        <w:spacing w:line="300" w:lineRule="auto"/>
        <w:ind w:firstLineChars="200" w:firstLine="562"/>
        <w:rPr>
          <w:rFonts w:ascii="仿宋_GB2312" w:eastAsia="仿宋_GB2312" w:hAnsi="仿宋" w:cs="仿宋"/>
          <w:bCs/>
          <w:sz w:val="28"/>
          <w:szCs w:val="28"/>
        </w:rPr>
      </w:pPr>
      <w:bookmarkStart w:id="6" w:name="_Hlk84345662"/>
      <w:r w:rsidRPr="001D7938">
        <w:rPr>
          <w:rFonts w:ascii="仿宋_GB2312" w:eastAsia="仿宋_GB2312" w:hAnsi="仿宋" w:cs="仿宋" w:hint="eastAsia"/>
          <w:b/>
          <w:bCs/>
          <w:sz w:val="28"/>
          <w:szCs w:val="28"/>
        </w:rPr>
        <w:t>三、“课程思政”教学实施思路</w:t>
      </w:r>
    </w:p>
    <w:p w14:paraId="0EB7861B" w14:textId="77777777" w:rsidR="0080226F" w:rsidRPr="001D7938" w:rsidRDefault="0080226F" w:rsidP="001D7938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  <w:r w:rsidRPr="001D7938">
        <w:rPr>
          <w:rFonts w:ascii="仿宋_GB2312" w:eastAsia="仿宋_GB2312" w:hAnsi="仿宋" w:cs="仿宋" w:hint="eastAsia"/>
          <w:bCs/>
          <w:sz w:val="28"/>
          <w:szCs w:val="28"/>
        </w:rPr>
        <w:t>（描述如何在教学中</w:t>
      </w:r>
      <w:bookmarkEnd w:id="6"/>
      <w:r w:rsidRPr="001D7938">
        <w:rPr>
          <w:rFonts w:ascii="仿宋_GB2312" w:eastAsia="仿宋_GB2312" w:hAnsi="仿宋" w:cs="仿宋" w:hint="eastAsia"/>
          <w:bCs/>
          <w:sz w:val="28"/>
          <w:szCs w:val="28"/>
        </w:rPr>
        <w:t>结合专业特色和课程特点，完善课程内容，如何改进教学方法，如何探索创新课程思政建设模式、路径。</w:t>
      </w:r>
      <w:r w:rsidR="0066249C">
        <w:rPr>
          <w:rFonts w:ascii="仿宋_GB2312" w:eastAsia="仿宋_GB2312" w:hAnsi="仿宋" w:cs="仿宋" w:hint="eastAsia"/>
          <w:bCs/>
          <w:sz w:val="28"/>
          <w:szCs w:val="28"/>
        </w:rPr>
        <w:t>图文并茂，语言简洁，</w:t>
      </w:r>
      <w:r w:rsidRPr="001D7938">
        <w:rPr>
          <w:rFonts w:ascii="仿宋_GB2312" w:eastAsia="仿宋_GB2312" w:hAnsi="仿宋" w:cs="仿宋" w:hint="eastAsia"/>
          <w:bCs/>
          <w:sz w:val="28"/>
          <w:szCs w:val="28"/>
        </w:rPr>
        <w:t>1</w:t>
      </w:r>
      <w:r w:rsidR="001D7938" w:rsidRPr="001D7938">
        <w:rPr>
          <w:rFonts w:ascii="仿宋_GB2312" w:eastAsia="仿宋_GB2312" w:hAnsi="仿宋" w:cs="仿宋" w:hint="eastAsia"/>
          <w:bCs/>
          <w:sz w:val="28"/>
          <w:szCs w:val="28"/>
        </w:rPr>
        <w:t>5</w:t>
      </w:r>
      <w:r w:rsidRPr="001D7938">
        <w:rPr>
          <w:rFonts w:ascii="仿宋_GB2312" w:eastAsia="仿宋_GB2312" w:hAnsi="仿宋" w:cs="仿宋" w:hint="eastAsia"/>
          <w:bCs/>
          <w:sz w:val="28"/>
          <w:szCs w:val="28"/>
        </w:rPr>
        <w:t>00字以内）</w:t>
      </w:r>
    </w:p>
    <w:p w14:paraId="31A07467" w14:textId="77777777" w:rsidR="0080226F" w:rsidRDefault="0080226F" w:rsidP="001D7938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739E6EE7" w14:textId="77777777" w:rsidR="001D7938" w:rsidRDefault="001D7938" w:rsidP="001D7938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20118BCE" w14:textId="77777777" w:rsidR="006C4C70" w:rsidRDefault="006C4C70" w:rsidP="001D7938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5C2D294A" w14:textId="77777777" w:rsidR="006C4C70" w:rsidRDefault="006C4C70" w:rsidP="001D7938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4B95D25A" w14:textId="77777777" w:rsidR="006C4C70" w:rsidRDefault="006C4C70" w:rsidP="001D7938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4DB391B3" w14:textId="77777777" w:rsidR="006C4C70" w:rsidRPr="001D7938" w:rsidRDefault="006C4C70" w:rsidP="001D7938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7CE9530B" w14:textId="77777777" w:rsidR="0080226F" w:rsidRPr="001D7938" w:rsidRDefault="0080226F" w:rsidP="00FB7DD1">
      <w:pPr>
        <w:spacing w:line="300" w:lineRule="auto"/>
        <w:ind w:firstLineChars="200" w:firstLine="562"/>
        <w:rPr>
          <w:rFonts w:ascii="仿宋_GB2312" w:eastAsia="仿宋_GB2312" w:hAnsi="仿宋" w:cs="仿宋"/>
          <w:b/>
          <w:bCs/>
          <w:sz w:val="28"/>
          <w:szCs w:val="28"/>
        </w:rPr>
      </w:pPr>
      <w:bookmarkStart w:id="7" w:name="_Hlk84345701"/>
      <w:r w:rsidRPr="001D7938">
        <w:rPr>
          <w:rFonts w:ascii="仿宋_GB2312" w:eastAsia="仿宋_GB2312" w:hAnsi="仿宋" w:cs="仿宋" w:hint="eastAsia"/>
          <w:b/>
          <w:bCs/>
          <w:sz w:val="28"/>
          <w:szCs w:val="28"/>
        </w:rPr>
        <w:t>四、教学特色与创新</w:t>
      </w:r>
    </w:p>
    <w:p w14:paraId="1E23D717" w14:textId="77777777" w:rsidR="0080226F" w:rsidRDefault="0080226F" w:rsidP="00FB7DD1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  <w:r w:rsidRPr="001D7938">
        <w:rPr>
          <w:rFonts w:ascii="仿宋_GB2312" w:eastAsia="仿宋_GB2312" w:hAnsi="仿宋" w:cs="仿宋" w:hint="eastAsia"/>
          <w:bCs/>
          <w:sz w:val="28"/>
          <w:szCs w:val="28"/>
        </w:rPr>
        <w:t>（概述在</w:t>
      </w:r>
      <w:bookmarkEnd w:id="7"/>
      <w:r w:rsidRPr="001D7938">
        <w:rPr>
          <w:rFonts w:ascii="仿宋_GB2312" w:eastAsia="仿宋_GB2312" w:hAnsi="仿宋" w:cs="仿宋" w:hint="eastAsia"/>
          <w:bCs/>
          <w:sz w:val="28"/>
          <w:szCs w:val="28"/>
        </w:rPr>
        <w:t>课程思政建设方面的特色、亮点和创新点，可供同类课程借鉴共享的经验做法等。须用1—2个典型案例举例说明。</w:t>
      </w:r>
      <w:bookmarkStart w:id="8" w:name="_Hlk84345753"/>
      <w:r w:rsidR="00373C04">
        <w:rPr>
          <w:rFonts w:ascii="仿宋_GB2312" w:eastAsia="仿宋_GB2312" w:hAnsi="仿宋" w:cs="仿宋" w:hint="eastAsia"/>
          <w:bCs/>
          <w:sz w:val="28"/>
          <w:szCs w:val="28"/>
        </w:rPr>
        <w:t>图文并茂，</w:t>
      </w:r>
      <w:bookmarkStart w:id="9" w:name="_Hlk84345745"/>
      <w:r w:rsidR="00373C04">
        <w:rPr>
          <w:rFonts w:ascii="仿宋_GB2312" w:eastAsia="仿宋_GB2312" w:hAnsi="仿宋" w:cs="仿宋" w:hint="eastAsia"/>
          <w:bCs/>
          <w:sz w:val="28"/>
          <w:szCs w:val="28"/>
        </w:rPr>
        <w:t>语言简洁，</w:t>
      </w:r>
      <w:bookmarkEnd w:id="8"/>
      <w:bookmarkEnd w:id="9"/>
      <w:r w:rsidR="001D7938" w:rsidRPr="001D7938">
        <w:rPr>
          <w:rFonts w:ascii="仿宋_GB2312" w:eastAsia="仿宋_GB2312" w:hAnsi="仿宋" w:cs="仿宋" w:hint="eastAsia"/>
          <w:bCs/>
          <w:sz w:val="28"/>
          <w:szCs w:val="28"/>
        </w:rPr>
        <w:t>10</w:t>
      </w:r>
      <w:r w:rsidRPr="001D7938">
        <w:rPr>
          <w:rFonts w:ascii="仿宋_GB2312" w:eastAsia="仿宋_GB2312" w:hAnsi="仿宋" w:cs="仿宋" w:hint="eastAsia"/>
          <w:bCs/>
          <w:sz w:val="28"/>
          <w:szCs w:val="28"/>
        </w:rPr>
        <w:t>00字以内）</w:t>
      </w:r>
    </w:p>
    <w:p w14:paraId="5FFF5E34" w14:textId="77777777" w:rsidR="006C4C70" w:rsidRDefault="006C4C70" w:rsidP="00FB7DD1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62CDCA5A" w14:textId="77777777" w:rsidR="006C4C70" w:rsidRDefault="006C4C70" w:rsidP="00FB7DD1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0BD8DA41" w14:textId="77777777" w:rsidR="006C4C70" w:rsidRDefault="006C4C70" w:rsidP="00FB7DD1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1939B73F" w14:textId="77777777" w:rsidR="006C4C70" w:rsidRDefault="006C4C70" w:rsidP="00FB7DD1">
      <w:pPr>
        <w:spacing w:line="300" w:lineRule="auto"/>
        <w:ind w:firstLineChars="200" w:firstLine="560"/>
        <w:rPr>
          <w:rFonts w:ascii="仿宋_GB2312" w:eastAsia="仿宋_GB2312" w:hAnsi="仿宋" w:cs="仿宋"/>
          <w:bCs/>
          <w:sz w:val="28"/>
          <w:szCs w:val="28"/>
        </w:rPr>
      </w:pPr>
    </w:p>
    <w:p w14:paraId="5637B83D" w14:textId="77777777" w:rsidR="006C4C70" w:rsidRPr="001D7938" w:rsidRDefault="006C4C70" w:rsidP="00FB7DD1">
      <w:pPr>
        <w:spacing w:line="300" w:lineRule="auto"/>
        <w:ind w:firstLineChars="200" w:firstLine="440"/>
        <w:rPr>
          <w:rFonts w:ascii="仿宋_GB2312" w:eastAsia="仿宋_GB2312"/>
          <w:sz w:val="22"/>
          <w:szCs w:val="24"/>
        </w:rPr>
      </w:pPr>
    </w:p>
    <w:sectPr w:rsidR="006C4C70" w:rsidRPr="001D7938" w:rsidSect="001D7938">
      <w:footerReference w:type="default" r:id="rId6"/>
      <w:pgSz w:w="11906" w:h="16838"/>
      <w:pgMar w:top="1701" w:right="1701" w:bottom="1701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95DED" w14:textId="77777777" w:rsidR="00D92DAA" w:rsidRDefault="00D92DAA" w:rsidP="001D7938">
      <w:r>
        <w:separator/>
      </w:r>
    </w:p>
  </w:endnote>
  <w:endnote w:type="continuationSeparator" w:id="0">
    <w:p w14:paraId="58005BB7" w14:textId="77777777" w:rsidR="00D92DAA" w:rsidRDefault="00D92DAA" w:rsidP="001D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624A" w14:textId="77777777" w:rsidR="001D7938" w:rsidRPr="001D7938" w:rsidRDefault="001D7938" w:rsidP="001D7938">
    <w:pPr>
      <w:pStyle w:val="a5"/>
      <w:jc w:val="center"/>
      <w:rPr>
        <w:sz w:val="24"/>
        <w:szCs w:val="24"/>
      </w:rPr>
    </w:pPr>
    <w:r w:rsidRPr="001D7938">
      <w:rPr>
        <w:sz w:val="24"/>
        <w:szCs w:val="24"/>
      </w:rPr>
      <w:fldChar w:fldCharType="begin"/>
    </w:r>
    <w:r w:rsidRPr="001D7938">
      <w:rPr>
        <w:sz w:val="24"/>
        <w:szCs w:val="24"/>
      </w:rPr>
      <w:instrText>PAGE   \* MERGEFORMAT</w:instrText>
    </w:r>
    <w:r w:rsidRPr="001D7938">
      <w:rPr>
        <w:sz w:val="24"/>
        <w:szCs w:val="24"/>
      </w:rPr>
      <w:fldChar w:fldCharType="separate"/>
    </w:r>
    <w:r w:rsidRPr="001D7938">
      <w:rPr>
        <w:sz w:val="24"/>
        <w:szCs w:val="24"/>
        <w:lang w:val="zh-CN"/>
      </w:rPr>
      <w:t>2</w:t>
    </w:r>
    <w:r w:rsidRPr="001D7938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AD4E" w14:textId="77777777" w:rsidR="00D92DAA" w:rsidRDefault="00D92DAA" w:rsidP="001D7938">
      <w:r>
        <w:separator/>
      </w:r>
    </w:p>
  </w:footnote>
  <w:footnote w:type="continuationSeparator" w:id="0">
    <w:p w14:paraId="2312F51B" w14:textId="77777777" w:rsidR="00D92DAA" w:rsidRDefault="00D92DAA" w:rsidP="001D7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DC7B59"/>
    <w:rsid w:val="001D7938"/>
    <w:rsid w:val="001E60A3"/>
    <w:rsid w:val="00373C04"/>
    <w:rsid w:val="003E6625"/>
    <w:rsid w:val="00425086"/>
    <w:rsid w:val="005B0873"/>
    <w:rsid w:val="0066249C"/>
    <w:rsid w:val="006C4C70"/>
    <w:rsid w:val="00707EA4"/>
    <w:rsid w:val="007272BC"/>
    <w:rsid w:val="0080226F"/>
    <w:rsid w:val="00D25559"/>
    <w:rsid w:val="00D92DAA"/>
    <w:rsid w:val="00FB7DD1"/>
    <w:rsid w:val="2FDC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E2299"/>
  <w15:chartTrackingRefBased/>
  <w15:docId w15:val="{69AB6727-7C15-4A7F-918A-1CBA39E2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7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1D7938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1D7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1D793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PCSTSSIC</dc:creator>
  <cp:keywords/>
  <cp:lastModifiedBy>董方旭</cp:lastModifiedBy>
  <cp:revision>5</cp:revision>
  <dcterms:created xsi:type="dcterms:W3CDTF">2021-10-05T09:08:00Z</dcterms:created>
  <dcterms:modified xsi:type="dcterms:W3CDTF">2021-10-05T09:48:00Z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