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关于河北大学将在校生服兵役情况纳入推免生遴选指标体系的通知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val="en-US" w:eastAsia="zh-CN"/>
        </w:rPr>
        <w:t>各学院及相关部门：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华文仿宋" w:hAnsi="华文仿宋" w:eastAsia="华文仿宋"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bCs/>
          <w:sz w:val="28"/>
          <w:szCs w:val="28"/>
          <w:lang w:val="en-US" w:eastAsia="zh-CN"/>
        </w:rPr>
        <w:t xml:space="preserve"> 为进一步加强学校</w:t>
      </w:r>
      <w:r>
        <w:rPr>
          <w:rFonts w:hint="eastAsia" w:ascii="华文仿宋" w:hAnsi="华文仿宋" w:eastAsia="华文仿宋"/>
          <w:bCs/>
          <w:sz w:val="28"/>
          <w:szCs w:val="28"/>
        </w:rPr>
        <w:t>推荐</w:t>
      </w:r>
      <w:r>
        <w:rPr>
          <w:rFonts w:hint="eastAsia" w:ascii="华文仿宋" w:hAnsi="华文仿宋" w:eastAsia="华文仿宋"/>
          <w:bCs/>
          <w:sz w:val="28"/>
          <w:szCs w:val="28"/>
          <w:lang w:val="en-US" w:eastAsia="zh-CN"/>
        </w:rPr>
        <w:t>优秀应届本科毕业生</w:t>
      </w:r>
      <w:r>
        <w:rPr>
          <w:rFonts w:hint="eastAsia" w:ascii="华文仿宋" w:hAnsi="华文仿宋" w:eastAsia="华文仿宋"/>
          <w:bCs/>
          <w:sz w:val="28"/>
          <w:szCs w:val="28"/>
        </w:rPr>
        <w:t>免试</w:t>
      </w:r>
      <w:r>
        <w:rPr>
          <w:rFonts w:hint="eastAsia" w:ascii="华文仿宋" w:hAnsi="华文仿宋" w:eastAsia="华文仿宋"/>
          <w:bCs/>
          <w:sz w:val="28"/>
          <w:szCs w:val="28"/>
          <w:lang w:eastAsia="zh-CN"/>
        </w:rPr>
        <w:t>攻读</w:t>
      </w:r>
      <w:r>
        <w:rPr>
          <w:rFonts w:hint="eastAsia" w:ascii="华文仿宋" w:hAnsi="华文仿宋" w:eastAsia="华文仿宋"/>
          <w:bCs/>
          <w:sz w:val="28"/>
          <w:szCs w:val="28"/>
        </w:rPr>
        <w:t>研究生（以下简称“推免”</w:t>
      </w:r>
      <w:r>
        <w:rPr>
          <w:rFonts w:hint="eastAsia" w:ascii="华文仿宋" w:hAnsi="华文仿宋" w:eastAsia="华文仿宋"/>
          <w:bCs/>
          <w:sz w:val="28"/>
          <w:szCs w:val="28"/>
          <w:lang w:val="en-US" w:eastAsia="zh-CN"/>
        </w:rPr>
        <w:t>)</w:t>
      </w:r>
      <w:r>
        <w:rPr>
          <w:rFonts w:hint="eastAsia" w:ascii="华文仿宋" w:hAnsi="华文仿宋" w:eastAsia="华文仿宋"/>
          <w:bCs/>
          <w:sz w:val="28"/>
          <w:szCs w:val="28"/>
        </w:rPr>
        <w:t>工作</w:t>
      </w:r>
      <w:r>
        <w:rPr>
          <w:rFonts w:hint="eastAsia" w:ascii="华文仿宋" w:hAnsi="华文仿宋" w:eastAsia="华文仿宋"/>
          <w:bCs/>
          <w:sz w:val="28"/>
          <w:szCs w:val="28"/>
          <w:lang w:val="en-US" w:eastAsia="zh-CN"/>
        </w:rPr>
        <w:t>管理，促进工作更科学、公平的开展，根据《教育部办公厅关于进一步做好高校学生参军入伍工作通知》（教学厅【</w:t>
      </w:r>
      <w:r>
        <w:rPr>
          <w:rFonts w:hint="default" w:ascii="华文仿宋" w:hAnsi="华文仿宋" w:eastAsia="华文仿宋"/>
          <w:bCs/>
          <w:sz w:val="28"/>
          <w:szCs w:val="28"/>
          <w:lang w:val="en-US" w:eastAsia="zh-CN"/>
        </w:rPr>
        <w:t>2015</w:t>
      </w:r>
      <w:r>
        <w:rPr>
          <w:rFonts w:hint="eastAsia" w:ascii="华文仿宋" w:hAnsi="华文仿宋" w:eastAsia="华文仿宋"/>
          <w:bCs/>
          <w:sz w:val="28"/>
          <w:szCs w:val="28"/>
          <w:lang w:val="en-US" w:eastAsia="zh-CN"/>
        </w:rPr>
        <w:t>】</w:t>
      </w:r>
      <w:r>
        <w:rPr>
          <w:rFonts w:hint="default" w:ascii="华文仿宋" w:hAnsi="华文仿宋" w:eastAsia="华文仿宋"/>
          <w:bCs/>
          <w:sz w:val="28"/>
          <w:szCs w:val="28"/>
          <w:lang w:val="en-US" w:eastAsia="zh-CN"/>
        </w:rPr>
        <w:t>3</w:t>
      </w:r>
      <w:r>
        <w:rPr>
          <w:rFonts w:hint="eastAsia" w:ascii="华文仿宋" w:hAnsi="华文仿宋" w:eastAsia="华文仿宋"/>
          <w:bCs/>
          <w:sz w:val="28"/>
          <w:szCs w:val="28"/>
          <w:lang w:val="en-US" w:eastAsia="zh-CN"/>
        </w:rPr>
        <w:t>号）文件要求：“将高校在校生（含高校新生）服</w:t>
      </w:r>
      <w:bookmarkStart w:id="0" w:name="_GoBack"/>
      <w:bookmarkEnd w:id="0"/>
      <w:r>
        <w:rPr>
          <w:rFonts w:hint="eastAsia" w:ascii="华文仿宋" w:hAnsi="华文仿宋" w:eastAsia="华文仿宋"/>
          <w:bCs/>
          <w:sz w:val="28"/>
          <w:szCs w:val="28"/>
          <w:lang w:val="en-US" w:eastAsia="zh-CN"/>
        </w:rPr>
        <w:t>兵役情况纳入推免生遴选指标体系”，经河北大学“推免”工作领导小组讨论、校长办公会审议通过，河北大学本科专业在校服兵役学生“推免”时享受以下政策：</w:t>
      </w:r>
    </w:p>
    <w:p>
      <w:pPr>
        <w:numPr>
          <w:ilvl w:val="0"/>
          <w:numId w:val="1"/>
        </w:numPr>
        <w:ind w:firstLine="600" w:firstLineChars="200"/>
        <w:rPr>
          <w:rFonts w:hint="eastAsia" w:ascii="华文仿宋" w:hAnsi="华文仿宋" w:eastAsia="华文仿宋"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bCs/>
          <w:sz w:val="28"/>
          <w:szCs w:val="28"/>
          <w:lang w:val="en-US" w:eastAsia="zh-CN"/>
        </w:rPr>
        <w:t>在校服兵役期间荣立二等功的学生，占全校指标，直接推免；</w:t>
      </w:r>
    </w:p>
    <w:p>
      <w:pPr>
        <w:numPr>
          <w:ilvl w:val="0"/>
          <w:numId w:val="1"/>
        </w:numPr>
        <w:ind w:firstLine="600" w:firstLineChars="200"/>
        <w:rPr>
          <w:rFonts w:hint="eastAsia" w:ascii="华文仿宋" w:hAnsi="华文仿宋" w:eastAsia="华文仿宋"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bCs/>
          <w:sz w:val="28"/>
          <w:szCs w:val="28"/>
          <w:lang w:val="en-US" w:eastAsia="zh-CN"/>
        </w:rPr>
        <w:t>在校服兵役期间荣立三等功的学生，平均学分绩点在本专业排名前50%的，占全校指标，直接推免；</w:t>
      </w:r>
    </w:p>
    <w:p>
      <w:pPr>
        <w:numPr>
          <w:ilvl w:val="0"/>
          <w:numId w:val="1"/>
        </w:numPr>
        <w:ind w:firstLine="600" w:firstLineChars="200"/>
        <w:rPr>
          <w:rFonts w:hint="eastAsia" w:ascii="华文仿宋" w:hAnsi="华文仿宋" w:eastAsia="华文仿宋"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bCs/>
          <w:sz w:val="28"/>
          <w:szCs w:val="28"/>
          <w:lang w:val="en-US" w:eastAsia="zh-CN"/>
        </w:rPr>
        <w:t>其它在校服兵役学生，在综合测评成绩基础上加分，加分后等同一般学生在专业内排名（加分分值：普通服兵役在校生加0.2分；在普通服兵役加分基础上，被评为“优秀士兵”的学生每次另加0.1分，荣立三等功的未能直接推免的学生另加0.2分）。</w:t>
      </w:r>
    </w:p>
    <w:p>
      <w:pPr>
        <w:rPr>
          <w:rFonts w:hint="eastAsia" w:ascii="华文仿宋" w:hAnsi="华文仿宋" w:eastAsia="华文仿宋"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bCs/>
          <w:sz w:val="28"/>
          <w:szCs w:val="28"/>
          <w:lang w:val="en-US" w:eastAsia="zh-CN"/>
        </w:rPr>
        <w:t xml:space="preserve">                                           </w:t>
      </w:r>
    </w:p>
    <w:p>
      <w:pPr>
        <w:rPr>
          <w:rFonts w:hint="eastAsia" w:ascii="华文仿宋" w:hAnsi="华文仿宋" w:eastAsia="华文仿宋"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bCs/>
          <w:sz w:val="28"/>
          <w:szCs w:val="28"/>
          <w:lang w:val="en-US" w:eastAsia="zh-CN"/>
        </w:rPr>
        <w:t xml:space="preserve">                                           教 务 处</w:t>
      </w:r>
    </w:p>
    <w:p>
      <w:pPr>
        <w:ind w:firstLine="600" w:firstLineChars="200"/>
        <w:rPr>
          <w:rFonts w:hint="eastAsia" w:ascii="华文仿宋" w:hAnsi="华文仿宋" w:eastAsia="华文仿宋"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bCs/>
          <w:sz w:val="28"/>
          <w:szCs w:val="28"/>
          <w:lang w:val="en-US" w:eastAsia="zh-CN"/>
        </w:rPr>
        <w:t xml:space="preserve">                                  二〇一六</w:t>
      </w:r>
      <w:r>
        <w:rPr>
          <w:rFonts w:hint="eastAsia" w:ascii="华文仿宋" w:hAnsi="华文仿宋" w:eastAsia="华文仿宋" w:cs="宋体"/>
          <w:bCs/>
          <w:kern w:val="0"/>
          <w:sz w:val="28"/>
          <w:szCs w:val="28"/>
          <w:lang w:val="en-US" w:eastAsia="zh-CN" w:bidi="ar-SA"/>
        </w:rPr>
        <w:t>年三月二十二日</w:t>
      </w:r>
    </w:p>
    <w:p>
      <w:pPr>
        <w:ind w:firstLine="600" w:firstLineChars="200"/>
        <w:rPr>
          <w:rFonts w:hint="eastAsia" w:ascii="华文仿宋" w:hAnsi="华文仿宋" w:eastAsia="华文仿宋"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/>
          <w:bCs/>
          <w:sz w:val="30"/>
          <w:szCs w:val="30"/>
          <w:lang w:val="en-US" w:eastAsia="zh-CN"/>
        </w:rPr>
        <w:t xml:space="preserve">                                           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8544888">
    <w:nsid w:val="56EFA0F8"/>
    <w:multiLevelType w:val="singleLevel"/>
    <w:tmpl w:val="56EFA0F8"/>
    <w:lvl w:ilvl="0" w:tentative="1">
      <w:start w:val="1"/>
      <w:numFmt w:val="chineseCounting"/>
      <w:suff w:val="nothing"/>
      <w:lvlText w:val="（%1）"/>
      <w:lvlJc w:val="left"/>
    </w:lvl>
  </w:abstractNum>
  <w:num w:numId="1">
    <w:abstractNumId w:val="14585448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6331B"/>
    <w:rsid w:val="07402A81"/>
    <w:rsid w:val="09900B91"/>
    <w:rsid w:val="0CF67756"/>
    <w:rsid w:val="0D94734C"/>
    <w:rsid w:val="0FB6331B"/>
    <w:rsid w:val="13907155"/>
    <w:rsid w:val="15F5556D"/>
    <w:rsid w:val="1D5A0AB9"/>
    <w:rsid w:val="1D5F5BA8"/>
    <w:rsid w:val="1D934B21"/>
    <w:rsid w:val="24AB263D"/>
    <w:rsid w:val="2A2A168B"/>
    <w:rsid w:val="2B6F1B82"/>
    <w:rsid w:val="3D9145F1"/>
    <w:rsid w:val="3E3E237D"/>
    <w:rsid w:val="3EBE3ED6"/>
    <w:rsid w:val="462A4FC6"/>
    <w:rsid w:val="48220C32"/>
    <w:rsid w:val="4CB009D1"/>
    <w:rsid w:val="4E48317D"/>
    <w:rsid w:val="534B7D34"/>
    <w:rsid w:val="594406CF"/>
    <w:rsid w:val="601D728F"/>
    <w:rsid w:val="62EC66A2"/>
    <w:rsid w:val="6F8700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2016-03-11T00:17:00Z</dcterms:created>
  <dc:creator>Administrator</dc:creator>
  <cp:lastModifiedBy>Administrator</cp:lastModifiedBy>
  <cp:lastPrinted>2016-03-21T07:15:00Z</cp:lastPrinted>
  <dcterms:modified xsi:type="dcterms:W3CDTF">2016-03-22T10:02:08Z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