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C0" w:rsidRDefault="00356DC0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AE67FA" w:rsidRDefault="005204F9">
      <w:pPr>
        <w:spacing w:line="360" w:lineRule="auto"/>
        <w:jc w:val="center"/>
        <w:rPr>
          <w:rFonts w:asci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河北大学题（卷）库建设自评、验收表</w:t>
      </w:r>
    </w:p>
    <w:p w:rsidR="00AE67FA" w:rsidRDefault="005204F9">
      <w:pPr>
        <w:spacing w:line="360" w:lineRule="auto"/>
        <w:rPr>
          <w:rFonts w:ascii="宋体"/>
          <w:bCs/>
          <w:sz w:val="30"/>
          <w:szCs w:val="30"/>
        </w:rPr>
      </w:pPr>
      <w:r>
        <w:rPr>
          <w:rFonts w:ascii="宋体" w:hAnsi="宋体"/>
          <w:b/>
          <w:bCs/>
          <w:sz w:val="32"/>
        </w:rPr>
        <w:t xml:space="preserve"> </w:t>
      </w:r>
      <w:r>
        <w:rPr>
          <w:rFonts w:ascii="宋体" w:hAnsi="宋体"/>
          <w:b/>
          <w:bCs/>
          <w:sz w:val="32"/>
          <w:u w:val="single"/>
        </w:rPr>
        <w:t xml:space="preserve">               </w:t>
      </w:r>
      <w:r>
        <w:rPr>
          <w:rFonts w:ascii="宋体" w:hAnsi="宋体" w:hint="eastAsia"/>
          <w:bCs/>
          <w:sz w:val="30"/>
          <w:szCs w:val="30"/>
        </w:rPr>
        <w:t>学院（部）</w:t>
      </w:r>
    </w:p>
    <w:tbl>
      <w:tblPr>
        <w:tblW w:w="928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5"/>
        <w:gridCol w:w="1439"/>
        <w:gridCol w:w="1087"/>
        <w:gridCol w:w="1115"/>
        <w:gridCol w:w="1939"/>
        <w:gridCol w:w="1440"/>
        <w:gridCol w:w="1620"/>
      </w:tblGrid>
      <w:tr w:rsidR="00AE67FA">
        <w:tc>
          <w:tcPr>
            <w:tcW w:w="31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FA" w:rsidRDefault="005204F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题（卷）库课程名称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FA" w:rsidRDefault="00AE67F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FA" w:rsidRDefault="005204F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7FA" w:rsidRDefault="00AE67FA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AE67FA">
        <w:tc>
          <w:tcPr>
            <w:tcW w:w="31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FA" w:rsidRDefault="005204F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适用专业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FA" w:rsidRDefault="00AE67F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FA" w:rsidRDefault="005204F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7FA" w:rsidRDefault="00AE67FA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AE67FA">
        <w:trPr>
          <w:cantSplit/>
        </w:trPr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FA" w:rsidRDefault="005204F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课程类型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FA" w:rsidRDefault="00AE67F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FA" w:rsidRDefault="005204F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课程属性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7FA" w:rsidRDefault="00AE67FA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AE67FA" w:rsidTr="0049623F">
        <w:trPr>
          <w:cantSplit/>
          <w:trHeight w:val="5422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FA" w:rsidRDefault="005204F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告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7FA" w:rsidRDefault="005204F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请从试题的命题依据、题型、题量、试题难度、区分度和评分标准及参考答案等方面撰写自评报告。</w:t>
            </w:r>
          </w:p>
        </w:tc>
      </w:tr>
      <w:tr w:rsidR="00AE67FA" w:rsidTr="0049623F">
        <w:trPr>
          <w:cantSplit/>
          <w:trHeight w:val="2409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FA" w:rsidRDefault="005204F9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开课单位验收意见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7FA" w:rsidRDefault="00AE67FA">
            <w:pPr>
              <w:spacing w:line="500" w:lineRule="exact"/>
              <w:rPr>
                <w:color w:val="000000" w:themeColor="text1"/>
                <w:sz w:val="24"/>
              </w:rPr>
            </w:pPr>
          </w:p>
          <w:p w:rsidR="00AE67FA" w:rsidRDefault="005204F9">
            <w:pPr>
              <w:spacing w:line="500" w:lineRule="exact"/>
              <w:ind w:firstLineChars="2050" w:firstLine="492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院长签名（章）：</w:t>
            </w:r>
          </w:p>
          <w:p w:rsidR="00AE67FA" w:rsidRDefault="005204F9">
            <w:pPr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color w:val="000000" w:themeColor="text1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color w:val="000000" w:themeColor="text1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AE67FA" w:rsidTr="0049623F">
        <w:trPr>
          <w:trHeight w:val="2542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FA" w:rsidRDefault="00D546D5" w:rsidP="00D546D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="005204F9">
              <w:rPr>
                <w:rFonts w:hint="eastAsia"/>
                <w:sz w:val="24"/>
              </w:rPr>
              <w:t>评审组</w:t>
            </w:r>
          </w:p>
          <w:p w:rsidR="00AE67FA" w:rsidRDefault="005204F9" w:rsidP="00D546D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7FA" w:rsidRDefault="00AE67FA">
            <w:pPr>
              <w:spacing w:line="500" w:lineRule="exact"/>
              <w:rPr>
                <w:color w:val="000000" w:themeColor="text1"/>
                <w:sz w:val="24"/>
              </w:rPr>
            </w:pPr>
          </w:p>
          <w:p w:rsidR="00AE67FA" w:rsidRDefault="00AE67FA">
            <w:pPr>
              <w:spacing w:line="500" w:lineRule="exact"/>
              <w:ind w:firstLineChars="2300" w:firstLine="5520"/>
              <w:rPr>
                <w:color w:val="000000" w:themeColor="text1"/>
                <w:sz w:val="24"/>
              </w:rPr>
            </w:pPr>
          </w:p>
          <w:p w:rsidR="00AE67FA" w:rsidRDefault="005204F9">
            <w:pPr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             </w:t>
            </w:r>
            <w:r>
              <w:rPr>
                <w:rFonts w:hint="eastAsia"/>
                <w:color w:val="000000" w:themeColor="text1"/>
                <w:sz w:val="24"/>
              </w:rPr>
              <w:t xml:space="preserve">                      </w:t>
            </w:r>
            <w:r>
              <w:rPr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组长签名（章）：</w:t>
            </w:r>
          </w:p>
          <w:p w:rsidR="00AE67FA" w:rsidRDefault="005204F9">
            <w:pPr>
              <w:spacing w:line="500" w:lineRule="exact"/>
              <w:ind w:firstLineChars="2500" w:firstLine="600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color w:val="000000" w:themeColor="text1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color w:val="000000" w:themeColor="text1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</w:tbl>
    <w:p w:rsidR="00AE67FA" w:rsidRDefault="00AE67FA"/>
    <w:sectPr w:rsidR="00AE67FA" w:rsidSect="00AE67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8DF" w:rsidRDefault="004358DF" w:rsidP="0049521E">
      <w:r>
        <w:separator/>
      </w:r>
    </w:p>
  </w:endnote>
  <w:endnote w:type="continuationSeparator" w:id="0">
    <w:p w:rsidR="004358DF" w:rsidRDefault="004358DF" w:rsidP="0049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8DF" w:rsidRDefault="004358DF" w:rsidP="0049521E">
      <w:r>
        <w:separator/>
      </w:r>
    </w:p>
  </w:footnote>
  <w:footnote w:type="continuationSeparator" w:id="0">
    <w:p w:rsidR="004358DF" w:rsidRDefault="004358DF" w:rsidP="00495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718"/>
    <w:rsid w:val="00003393"/>
    <w:rsid w:val="00104728"/>
    <w:rsid w:val="001A2377"/>
    <w:rsid w:val="001D76C3"/>
    <w:rsid w:val="001F7802"/>
    <w:rsid w:val="002E66FF"/>
    <w:rsid w:val="00315F7A"/>
    <w:rsid w:val="00323B43"/>
    <w:rsid w:val="00342FC6"/>
    <w:rsid w:val="00356DC0"/>
    <w:rsid w:val="003661B6"/>
    <w:rsid w:val="003A7BF2"/>
    <w:rsid w:val="003D37D8"/>
    <w:rsid w:val="004358AB"/>
    <w:rsid w:val="004358DF"/>
    <w:rsid w:val="0049521E"/>
    <w:rsid w:val="0049623F"/>
    <w:rsid w:val="005204F9"/>
    <w:rsid w:val="005272CA"/>
    <w:rsid w:val="00557D52"/>
    <w:rsid w:val="00601DC5"/>
    <w:rsid w:val="006556A2"/>
    <w:rsid w:val="006F2C94"/>
    <w:rsid w:val="00723B30"/>
    <w:rsid w:val="00841F57"/>
    <w:rsid w:val="008B7726"/>
    <w:rsid w:val="008F0B07"/>
    <w:rsid w:val="00983D26"/>
    <w:rsid w:val="009A493E"/>
    <w:rsid w:val="009B4718"/>
    <w:rsid w:val="009C4A53"/>
    <w:rsid w:val="009E25DE"/>
    <w:rsid w:val="00A20C3C"/>
    <w:rsid w:val="00A4016A"/>
    <w:rsid w:val="00AE67FA"/>
    <w:rsid w:val="00B00DEF"/>
    <w:rsid w:val="00C666EA"/>
    <w:rsid w:val="00CA437A"/>
    <w:rsid w:val="00CA5B1E"/>
    <w:rsid w:val="00D546D5"/>
    <w:rsid w:val="00E51CB0"/>
    <w:rsid w:val="00FC2A17"/>
    <w:rsid w:val="0DB508E4"/>
    <w:rsid w:val="1538287C"/>
    <w:rsid w:val="54F4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FA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E67F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E67F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E67FA"/>
    <w:rPr>
      <w:rFonts w:ascii="Tahoma" w:hAnsi="Tahoma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E67FA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王晓轩</dc:creator>
  <cp:lastModifiedBy>解媛</cp:lastModifiedBy>
  <cp:revision>13</cp:revision>
  <dcterms:created xsi:type="dcterms:W3CDTF">2017-01-09T02:54:00Z</dcterms:created>
  <dcterms:modified xsi:type="dcterms:W3CDTF">2020-04-24T10:24:00Z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